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1249D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633A">
        <w:rPr>
          <w:rFonts w:ascii="Times New Roman" w:hAnsi="Times New Roman" w:cs="Times New Roman"/>
          <w:b/>
          <w:bCs/>
          <w:sz w:val="28"/>
          <w:szCs w:val="28"/>
        </w:rPr>
        <w:t>IV. Требования охраны труда к организации рабочих мест</w:t>
      </w:r>
    </w:p>
    <w:p w14:paraId="71764751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28. При размещении транспортных средств на погрузочно-разгрузочных площадках между транспортными средствами, стоящими друг за другом (в колонну), устанавливается расстояние не менее 1 м, а между транспортными средствами, стоящими в ряд (по фронту), - не менее 1,5 м.</w:t>
      </w:r>
    </w:p>
    <w:p w14:paraId="619AD5AD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Если транспортные средства размещаются для погрузки или разгрузки вблизи здания, то между зданием и задним бортом транспортного средства устанавливается интервал не менее 0,8 м.</w:t>
      </w:r>
    </w:p>
    <w:p w14:paraId="0C043361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Расстояние между транспортным средством и штабелем груза должно составлять не менее 1 м.</w:t>
      </w:r>
    </w:p>
    <w:p w14:paraId="1833C870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29. Грузоподъемные машины устанавливаются так, чтобы при подъеме груза исключалось наклонное положение грузовых канатов и обеспечивался зазор не менее 0,5 м над встречающимися на пути перемещения груза оборудованием, штабелями груза.</w:t>
      </w:r>
    </w:p>
    <w:p w14:paraId="159D2D02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30. Погрузочно-разгрузочные работы в охранной зоне линии электропередачи выполняются при наличии письменного разрешения владельца линии электропередачи.</w:t>
      </w:r>
    </w:p>
    <w:p w14:paraId="49D461AB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Установка и работа кранов стрелового типа в охранной зоне линии электропередачи или на расстоянии менее 30 м от крайнего провода линии электропередачи осуществляются только по наряду-допуску в присутствии лица, ответственного за безопасное производство работ.</w:t>
      </w:r>
    </w:p>
    <w:p w14:paraId="73B3C2F2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31. При установке крана, управляемого с пола, предусматривается свободный проход для управляющего им работника по всему маршруту движения крана.</w:t>
      </w:r>
    </w:p>
    <w:p w14:paraId="524AB859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32. Перед выполнением работ на постоянных площадках проводится подготовка рабочих мест к работе:</w:t>
      </w:r>
    </w:p>
    <w:p w14:paraId="178F00AE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1) погрузочно-разгрузочная площадка, проходы и проезды освобождаются от посторонних предметов, ликвидируются ямы, рытвины, скользкие места посыпаются противоскользящими средствами (например, песком или мелким шлаком);</w:t>
      </w:r>
    </w:p>
    <w:p w14:paraId="6419DE96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2) проверяется и обеспечивается исправное состояние подъемников, люков, трапов в складских помещениях, расположенных в подвалах и полуподвалах;</w:t>
      </w:r>
    </w:p>
    <w:p w14:paraId="4F7D165B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3) проводится осмотр рабочих мест;</w:t>
      </w:r>
    </w:p>
    <w:p w14:paraId="0CCF7030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4) обеспечивается безопасное для выполнения работ освещение рабочих мест.</w:t>
      </w:r>
    </w:p>
    <w:p w14:paraId="0D0F8DB9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О выявленных перед началом производства работ недостатках и неисправностях работник сообщает непосредственному руководителю работ.</w:t>
      </w:r>
    </w:p>
    <w:p w14:paraId="28BCB319" w14:textId="77777777" w:rsidR="0083633A" w:rsidRPr="0083633A" w:rsidRDefault="0083633A" w:rsidP="008363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3633A">
        <w:rPr>
          <w:rFonts w:ascii="Times New Roman" w:hAnsi="Times New Roman" w:cs="Times New Roman"/>
          <w:sz w:val="28"/>
          <w:szCs w:val="28"/>
        </w:rPr>
        <w:t>Приступать к работе разрешается после выполнения подготовительных мероприятий и устранения всех недостатков и неисправностей.</w:t>
      </w:r>
    </w:p>
    <w:p w14:paraId="22A20754" w14:textId="6A2F8518" w:rsidR="00634606" w:rsidRPr="00FB5F79" w:rsidRDefault="0083633A" w:rsidP="0083633A">
      <w:pPr>
        <w:spacing w:line="240" w:lineRule="auto"/>
      </w:pPr>
      <w:r w:rsidRPr="0083633A">
        <w:rPr>
          <w:rFonts w:ascii="Times New Roman" w:hAnsi="Times New Roman" w:cs="Times New Roman"/>
          <w:sz w:val="28"/>
          <w:szCs w:val="28"/>
        </w:rPr>
        <w:lastRenderedPageBreak/>
        <w:t>33. По окончании работ рабочие места необходимо привести в порядок, освободить проходы и проезды.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042BE"/>
    <w:rsid w:val="00227469"/>
    <w:rsid w:val="002A1AED"/>
    <w:rsid w:val="00391D87"/>
    <w:rsid w:val="004139B4"/>
    <w:rsid w:val="00426185"/>
    <w:rsid w:val="00467A4A"/>
    <w:rsid w:val="00484F7E"/>
    <w:rsid w:val="004B43E9"/>
    <w:rsid w:val="00534377"/>
    <w:rsid w:val="00592CC9"/>
    <w:rsid w:val="0059457E"/>
    <w:rsid w:val="00634606"/>
    <w:rsid w:val="00812566"/>
    <w:rsid w:val="0082343E"/>
    <w:rsid w:val="0083633A"/>
    <w:rsid w:val="008F7426"/>
    <w:rsid w:val="0096381F"/>
    <w:rsid w:val="00966ED1"/>
    <w:rsid w:val="00973F9A"/>
    <w:rsid w:val="00A83E80"/>
    <w:rsid w:val="00AC110E"/>
    <w:rsid w:val="00AF18DE"/>
    <w:rsid w:val="00B03E2B"/>
    <w:rsid w:val="00B95A54"/>
    <w:rsid w:val="00C031A0"/>
    <w:rsid w:val="00C92807"/>
    <w:rsid w:val="00D72F90"/>
    <w:rsid w:val="00D737BF"/>
    <w:rsid w:val="00D855B2"/>
    <w:rsid w:val="00F33E16"/>
    <w:rsid w:val="00F8043D"/>
    <w:rsid w:val="00FB5F79"/>
    <w:rsid w:val="00FC2647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2020</Characters>
  <Application>Microsoft Office Word</Application>
  <DocSecurity>0</DocSecurity>
  <Lines>41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2026-05-23T15:49:00Z</dcterms:created>
  <dcterms:modified xsi:type="dcterms:W3CDTF">2026-05-23T15:49:00Z</dcterms:modified>
</cp:coreProperties>
</file>