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CBDCFC" w14:textId="67D4E038" w:rsidR="003A55E6" w:rsidRPr="003A55E6" w:rsidRDefault="003A55E6" w:rsidP="003A55E6">
      <w:sdt>
        <w:sdtPr>
          <w:id w:val="1991675464"/>
          <w:docPartObj>
            <w:docPartGallery w:val="Cover Pages"/>
            <w:docPartUnique/>
          </w:docPartObj>
        </w:sdtPr>
        <w:sdtContent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F4B59A1" wp14:editId="26088D3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1270" b="0"/>
                    <wp:wrapNone/>
                    <wp:docPr id="138" name="Text Box 4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ED7D31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5550"/>
                                  <w:gridCol w:w="2173"/>
                                </w:tblGrid>
                                <w:tr w:rsidR="003A55E6" w14:paraId="61411B43" w14:textId="77777777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vAlign w:val="center"/>
                                    </w:tcPr>
                                    <w:p w14:paraId="51649F3C" w14:textId="25E3FCF4" w:rsidR="003A55E6" w:rsidRDefault="002B7B40">
                                      <w:pPr>
                                        <w:jc w:val="right"/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366BF26F" wp14:editId="02703C76">
                                            <wp:extent cx="3056255" cy="1718812"/>
                                            <wp:effectExtent l="0" t="0" r="0" b="0"/>
                                            <wp:docPr id="24428547" name="Picture 2" descr="A table with numbers and symbols&#10;&#10;Description automatically generated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24428547" name="Picture 2" descr="A table with numbers and symbols&#10;&#10;Description automatically generated"/>
                                                    <pic:cNvPicPr/>
                                                  </pic:nvPicPr>
                                                  <pic:blipFill>
                                                    <a:blip r:embed="rId6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</a:extLst>
                                                    </a:blip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3065563" cy="1724047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  <w:r w:rsidR="003A55E6"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21DB2D4F" wp14:editId="4CAD9354">
                                            <wp:extent cx="3063240" cy="1722766"/>
                                            <wp:effectExtent l="0" t="0" r="3810" b="0"/>
                                            <wp:docPr id="139" name="Picture 39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139" name="Picture 39"/>
                                                    <pic:cNvPicPr/>
                                                  </pic:nvPicPr>
                                                  <pic:blipFill>
                                                    <a:blip r:embed="rId7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</a:extLst>
                                                    </a:blip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3063240" cy="1722766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caps/>
                                          <w:color w:val="191919" w:themeColor="text1" w:themeTint="E6"/>
                                          <w:sz w:val="56"/>
                                          <w:szCs w:val="56"/>
                                        </w:rPr>
                                        <w:alias w:val="Title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1C3DA0C8" w14:textId="0BDED34B" w:rsidR="003A55E6" w:rsidRPr="003513E2" w:rsidRDefault="003513E2" w:rsidP="002B7B40">
                                          <w:pPr>
                                            <w:pStyle w:val="NoSpacing"/>
                                            <w:spacing w:line="312" w:lineRule="auto"/>
                                            <w:jc w:val="center"/>
                                            <w:rPr>
                                              <w:caps/>
                                              <w:color w:val="191919" w:themeColor="text1" w:themeTint="E6"/>
                                              <w:sz w:val="56"/>
                                              <w:szCs w:val="56"/>
                                            </w:rPr>
                                          </w:pPr>
                                          <w:r w:rsidRPr="003513E2">
                                            <w:rPr>
                                              <w:caps/>
                                              <w:color w:val="191919" w:themeColor="text1" w:themeTint="E6"/>
                                              <w:sz w:val="56"/>
                                              <w:szCs w:val="56"/>
                                            </w:rPr>
                                            <w:t xml:space="preserve">Frozen Insights: 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000000" w:themeColor="text1"/>
                                          <w:sz w:val="16"/>
                                          <w:szCs w:val="16"/>
                                        </w:rPr>
                                        <w:alias w:val="Subtitle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034DE649" w14:textId="0BF70766" w:rsidR="003A55E6" w:rsidRDefault="003513E2" w:rsidP="002B7B40">
                                          <w:pPr>
                                            <w:jc w:val="center"/>
                                          </w:pPr>
                                          <w:r w:rsidRPr="003513E2">
                                            <w:rPr>
                                              <w:color w:val="000000" w:themeColor="text1"/>
                                              <w:sz w:val="16"/>
                                              <w:szCs w:val="16"/>
                                            </w:rPr>
                                            <w:t>UNVEILING THE DYNAMICS OF NHL PLAYER DATA STATISTICS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432" w:type="pct"/>
                                      <w:vAlign w:val="center"/>
                                    </w:tcPr>
                                    <w:p w14:paraId="5E8838E3" w14:textId="77777777" w:rsidR="003A55E6" w:rsidRDefault="003A55E6">
                                      <w:pPr>
                                        <w:pStyle w:val="NoSpacing"/>
                                        <w:rPr>
                                          <w:caps/>
                                          <w:color w:val="ED7D31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ED7D31" w:themeColor="accent2"/>
                                          <w:sz w:val="26"/>
                                          <w:szCs w:val="26"/>
                                        </w:rPr>
                                        <w:t>Abstract</w:t>
                                      </w:r>
                                    </w:p>
                                    <w:p w14:paraId="0CC0610D" w14:textId="16F1FE84" w:rsidR="003513E2" w:rsidRPr="003A55E6" w:rsidRDefault="003513E2" w:rsidP="003513E2">
                                      <w:r w:rsidRPr="003A55E6">
                                        <w:t xml:space="preserve">Welcome to my project, "Frozen Insights: Unveiling the Dynamics of NHL Player Data Statistics." In this </w:t>
                                      </w:r>
                                      <w:r w:rsidR="002B7B40">
                                        <w:t>project</w:t>
                                      </w:r>
                                      <w:r w:rsidRPr="003A55E6">
                                        <w:t>, I dive into the intricate world of National Hockey League (NHL) player statistics. From goals and assists to time on ice and advanced analytics, I aim to uncover patterns and insights that define player performance beyond the surface. Whether you're a hockey enthusiast, fantasy league player, or data science enthusiast, join me as I navigate the statistical landscape, offering a comprehensive look at the numbers that tell the story of NHL players and their impact on the game. "Frozen Insights" is not just a statistical analysis but a journey into the heart of the sport, celebrating the exceptional athletes who shape the NHL.</w:t>
                                      </w:r>
                                    </w:p>
                                    <w:sdt>
                                      <w:sdtPr>
                                        <w:rPr>
                                          <w:color w:val="ED7D31" w:themeColor="accent2"/>
                                          <w:sz w:val="26"/>
                                          <w:szCs w:val="26"/>
                                        </w:rPr>
                                        <w:alias w:val="Author"/>
                                        <w:tag w:val=""/>
                                        <w:id w:val="-279026076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p w14:paraId="053C3609" w14:textId="6C5389B1" w:rsidR="003A55E6" w:rsidRDefault="003A55E6">
                                          <w:pPr>
                                            <w:pStyle w:val="NoSpacing"/>
                                            <w:rPr>
                                              <w:color w:val="ED7D31" w:themeColor="accent2"/>
                                              <w:sz w:val="26"/>
                                              <w:szCs w:val="26"/>
                                            </w:rPr>
                                          </w:pPr>
                                          <w:r>
                                            <w:rPr>
                                              <w:color w:val="ED7D31" w:themeColor="accent2"/>
                                              <w:sz w:val="26"/>
                                              <w:szCs w:val="26"/>
                                            </w:rPr>
                                            <w:t>Christopher Ward</w:t>
                                          </w:r>
                                        </w:p>
                                      </w:sdtContent>
                                    </w:sdt>
                                    <w:p w14:paraId="71F1B888" w14:textId="68A467C0" w:rsidR="003A55E6" w:rsidRDefault="003A55E6">
                                      <w:pPr>
                                        <w:pStyle w:val="NoSpacing"/>
                                      </w:pPr>
                                      <w:sdt>
                                        <w:sdtPr>
                                          <w:rPr>
                                            <w:color w:val="44546A" w:themeColor="text2"/>
                                          </w:rPr>
                                          <w:alias w:val="Course"/>
                                          <w:tag w:val="Course"/>
                                          <w:id w:val="-710501431"/>
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<w:text/>
                                        </w:sdtPr>
                                        <w:sdtContent>
                                          <w:r w:rsidR="003513E2">
                                            <w:rPr>
                                              <w:color w:val="44546A" w:themeColor="text2"/>
                                            </w:rPr>
                                            <w:t>Probability and Applied Statistics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</w:tbl>
                              <w:p w14:paraId="19BFBBE0" w14:textId="77777777" w:rsidR="003A55E6" w:rsidRDefault="003A55E6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2F4B59A1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40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qR/bgIAAFgFAAAOAAAAZHJzL2Uyb0RvYy54bWysVN9P2zAQfp+0/8Hy+0hbGOsqUtSBmCYh&#10;QIOJZ9exW2uOzzu7Tbq/nrOTtIzxwrQX55z77s733Y+z87a2bKswGHAlHx+NOFNOQmXcquQ/Hq4+&#10;TDkLUbhKWHCq5DsV+Pn8/buzxs/UBNZgK4WMnLgwa3zJ1zH6WVEEuVa1CEfglSOlBqxFpCuuigpF&#10;Q95rW0xGo9OiAaw8glQh0N/LTsnn2b/WSsZbrYOKzJac3hbziflcprOYn4nZCoVfG9k/Q/zDK2ph&#10;HAXdu7oUUbANmr9c1UYiBNDxSEJdgNZGqpwDZTMevcjmfi28yrkQOcHvaQr/z6282d77O2Sx/QIt&#10;FTAR0vgwC/Qz5dNqrNOXXspITxTu9rSpNjKZjD6NJ9PPpJKkO56ejE6mmdjiYO4xxK8KapaEkiPV&#10;JdMlttchUkiCDpAULYA11ZWxNl9SL6gLi2wrqIo25keSxR8o61hT8tPjj6Ps2EEy7zxbl9yo3A19&#10;uEOKWYo7qxLGuu9KM1PlTF+JLaRUbh8/oxNKU6i3GPb4w6veYtzlQRY5Mri4N66NA8zZ5/E5UFb9&#10;HCjTHZ4If5Z3EmO7bPvSL6HaUUcgdMMSvLwyVLVrEeKdQJoOqjRNfLylQ1sg1qGXOFsD/n7tf8JT&#10;05KWs4amreTh10ag4sx+c9TOaTQHAQdhOQhuU18AlX5Mu8TLLJIBRjuIGqF+pEWwSFFIJZykWCWX&#10;EYfLReymnlaJVItFhtEIehGv3b2XyXkiNHXhQ/so0PetGqnLb2CYRDF70bEdNlk6WGwiaJPbOVHa&#10;8dhTTeObu7xfNWk/PL9n1GEhzp8AAAD//wMAUEsDBBQABgAIAAAAIQDG/euj3AAAAAUBAAAPAAAA&#10;ZHJzL2Rvd25yZXYueG1sTI9BS8NAEIXvgv9hGcFLsRuLxDZmU4qieBLaVHqdZsds6O5szG7b+O9d&#10;vehl4PEe731TLkdnxYmG0HlWcDvNQBA3XnfcKtjWzzdzECEia7SeScEXBVhWlxclFtqfeU2nTWxF&#10;KuFQoAITY19IGRpDDsPU98TJ+/CDw5jk0Eo94DmVOytnWZZLhx2nBYM9PRpqDpujU9Afdm9sGqzf&#10;7dZ8TlaTp5dXqpW6vhpXDyAijfEvDD/4CR2qxLT3R9ZBWAXpkfh7kzfLF/cg9gry7G4Osirlf/rq&#10;GwAA//8DAFBLAQItABQABgAIAAAAIQC2gziS/gAAAOEBAAATAAAAAAAAAAAAAAAAAAAAAABbQ29u&#10;dGVudF9UeXBlc10ueG1sUEsBAi0AFAAGAAgAAAAhADj9If/WAAAAlAEAAAsAAAAAAAAAAAAAAAAA&#10;LwEAAF9yZWxzLy5yZWxzUEsBAi0AFAAGAAgAAAAhAF4KpH9uAgAAWAUAAA4AAAAAAAAAAAAAAAAA&#10;LgIAAGRycy9lMm9Eb2MueG1sUEsBAi0AFAAGAAgAAAAhAMb966PcAAAABQEAAA8AAAAAAAAAAAAA&#10;AAAAyAQAAGRycy9kb3ducmV2LnhtbFBLBQYAAAAABAAEAPMAAADRBQAAAAA=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ED7D31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5550"/>
                            <w:gridCol w:w="2173"/>
                          </w:tblGrid>
                          <w:tr w:rsidR="003A55E6" w14:paraId="61411B43" w14:textId="77777777">
                            <w:trPr>
                              <w:jc w:val="center"/>
                            </w:trPr>
                            <w:tc>
                              <w:tcPr>
                                <w:tcW w:w="2568" w:type="pct"/>
                                <w:vAlign w:val="center"/>
                              </w:tcPr>
                              <w:p w14:paraId="51649F3C" w14:textId="25E3FCF4" w:rsidR="003A55E6" w:rsidRDefault="002B7B40">
                                <w:pPr>
                                  <w:jc w:val="right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366BF26F" wp14:editId="02703C76">
                                      <wp:extent cx="3056255" cy="1718812"/>
                                      <wp:effectExtent l="0" t="0" r="0" b="0"/>
                                      <wp:docPr id="24428547" name="Picture 2" descr="A table with numbers and symbols&#10;&#10;Description automatically generated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24428547" name="Picture 2" descr="A table with numbers and symbols&#10;&#10;Description automatically generated"/>
                                              <pic:cNvPicPr/>
                                            </pic:nvPicPr>
                                            <pic:blipFill>
                                              <a:blip r:embed="rId6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3065563" cy="1724047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  <w:r w:rsidR="003A55E6"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21DB2D4F" wp14:editId="4CAD9354">
                                      <wp:extent cx="3063240" cy="1722766"/>
                                      <wp:effectExtent l="0" t="0" r="3810" b="0"/>
                                      <wp:docPr id="139" name="Picture 39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39" name="Picture 39"/>
                                              <pic:cNvPicPr/>
                                            </pic:nvPicPr>
                                            <pic:blipFill>
                                              <a:blip r:embed="rId7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3063240" cy="1722766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191919" w:themeColor="text1" w:themeTint="E6"/>
                                    <w:sz w:val="56"/>
                                    <w:szCs w:val="56"/>
                                  </w:rPr>
                                  <w:alias w:val="Title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1C3DA0C8" w14:textId="0BDED34B" w:rsidR="003A55E6" w:rsidRPr="003513E2" w:rsidRDefault="003513E2" w:rsidP="002B7B40">
                                    <w:pPr>
                                      <w:pStyle w:val="NoSpacing"/>
                                      <w:spacing w:line="312" w:lineRule="auto"/>
                                      <w:jc w:val="center"/>
                                      <w:rPr>
                                        <w:caps/>
                                        <w:color w:val="191919" w:themeColor="text1" w:themeTint="E6"/>
                                        <w:sz w:val="56"/>
                                        <w:szCs w:val="56"/>
                                      </w:rPr>
                                    </w:pPr>
                                    <w:r w:rsidRPr="003513E2">
                                      <w:rPr>
                                        <w:caps/>
                                        <w:color w:val="191919" w:themeColor="text1" w:themeTint="E6"/>
                                        <w:sz w:val="56"/>
                                        <w:szCs w:val="56"/>
                                      </w:rPr>
                                      <w:t xml:space="preserve">Frozen Insights: 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000000" w:themeColor="text1"/>
                                    <w:sz w:val="16"/>
                                    <w:szCs w:val="16"/>
                                  </w:rPr>
                                  <w:alias w:val="Subtitle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34DE649" w14:textId="0BF70766" w:rsidR="003A55E6" w:rsidRDefault="003513E2" w:rsidP="002B7B40">
                                    <w:pPr>
                                      <w:jc w:val="center"/>
                                    </w:pPr>
                                    <w:r w:rsidRPr="003513E2">
                                      <w:rPr>
                                        <w:color w:val="000000" w:themeColor="text1"/>
                                        <w:sz w:val="16"/>
                                        <w:szCs w:val="16"/>
                                      </w:rPr>
                                      <w:t>UNVEILING THE DYNAMICS OF NHL PLAYER DATA STATISTICS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432" w:type="pct"/>
                                <w:vAlign w:val="center"/>
                              </w:tcPr>
                              <w:p w14:paraId="5E8838E3" w14:textId="77777777" w:rsidR="003A55E6" w:rsidRDefault="003A55E6">
                                <w:pPr>
                                  <w:pStyle w:val="NoSpacing"/>
                                  <w:rPr>
                                    <w:caps/>
                                    <w:color w:val="ED7D31" w:themeColor="accent2"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caps/>
                                    <w:color w:val="ED7D31" w:themeColor="accent2"/>
                                    <w:sz w:val="26"/>
                                    <w:szCs w:val="26"/>
                                  </w:rPr>
                                  <w:t>Abstract</w:t>
                                </w:r>
                              </w:p>
                              <w:p w14:paraId="0CC0610D" w14:textId="16F1FE84" w:rsidR="003513E2" w:rsidRPr="003A55E6" w:rsidRDefault="003513E2" w:rsidP="003513E2">
                                <w:r w:rsidRPr="003A55E6">
                                  <w:t xml:space="preserve">Welcome to my project, "Frozen Insights: Unveiling the Dynamics of NHL Player Data Statistics." In this </w:t>
                                </w:r>
                                <w:r w:rsidR="002B7B40">
                                  <w:t>project</w:t>
                                </w:r>
                                <w:r w:rsidRPr="003A55E6">
                                  <w:t>, I dive into the intricate world of National Hockey League (NHL) player statistics. From goals and assists to time on ice and advanced analytics, I aim to uncover patterns and insights that define player performance beyond the surface. Whether you're a hockey enthusiast, fantasy league player, or data science enthusiast, join me as I navigate the statistical landscape, offering a comprehensive look at the numbers that tell the story of NHL players and their impact on the game. "Frozen Insights" is not just a statistical analysis but a journey into the heart of the sport, celebrating the exceptional athletes who shape the NHL.</w:t>
                                </w:r>
                              </w:p>
                              <w:sdt>
                                <w:sdtPr>
                                  <w:rPr>
                                    <w:color w:val="ED7D31" w:themeColor="accent2"/>
                                    <w:sz w:val="26"/>
                                    <w:szCs w:val="26"/>
                                  </w:rPr>
                                  <w:alias w:val="Author"/>
                                  <w:tag w:val=""/>
                                  <w:id w:val="-279026076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053C3609" w14:textId="6C5389B1" w:rsidR="003A55E6" w:rsidRDefault="003A55E6">
                                    <w:pPr>
                                      <w:pStyle w:val="NoSpacing"/>
                                      <w:rPr>
                                        <w:color w:val="ED7D31" w:themeColor="accent2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color w:val="ED7D31" w:themeColor="accent2"/>
                                        <w:sz w:val="26"/>
                                        <w:szCs w:val="26"/>
                                      </w:rPr>
                                      <w:t>Christopher Ward</w:t>
                                    </w:r>
                                  </w:p>
                                </w:sdtContent>
                              </w:sdt>
                              <w:p w14:paraId="71F1B888" w14:textId="68A467C0" w:rsidR="003A55E6" w:rsidRDefault="003A55E6">
                                <w:pPr>
                                  <w:pStyle w:val="NoSpacing"/>
                                </w:pPr>
                                <w:sdt>
                                  <w:sdtPr>
                                    <w:rPr>
                                      <w:color w:val="44546A" w:themeColor="text2"/>
                                    </w:rPr>
                                    <w:alias w:val="Course"/>
                                    <w:tag w:val="Course"/>
                                    <w:id w:val="-710501431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 w:rsidR="003513E2">
                                      <w:rPr>
                                        <w:color w:val="44546A" w:themeColor="text2"/>
                                      </w:rPr>
                                      <w:t>Probability and Applied Statistics</w:t>
                                    </w:r>
                                  </w:sdtContent>
                                </w:sdt>
                              </w:p>
                            </w:tc>
                          </w:tr>
                        </w:tbl>
                        <w:p w14:paraId="19BFBBE0" w14:textId="77777777" w:rsidR="003A55E6" w:rsidRDefault="003A55E6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br w:type="page"/>
          </w:r>
        </w:sdtContent>
      </w:sdt>
      <w:r w:rsidRPr="003A55E6">
        <w:rPr>
          <w:vanish/>
        </w:rPr>
        <w:t>Top of Form</w:t>
      </w:r>
    </w:p>
    <w:p w14:paraId="260E7477" w14:textId="77777777" w:rsidR="00891A54" w:rsidRDefault="00AF78D0" w:rsidP="003A55E6">
      <w:r>
        <w:lastRenderedPageBreak/>
        <w:t xml:space="preserve">Suppose you wanted to know the average number of points scored by a player in an NHL season. </w:t>
      </w:r>
    </w:p>
    <w:p w14:paraId="43E491CF" w14:textId="0A9854B3" w:rsidR="00891A54" w:rsidRDefault="006657BE" w:rsidP="003A55E6">
      <w:r>
        <w:rPr>
          <w:noProof/>
        </w:rPr>
        <w:drawing>
          <wp:inline distT="0" distB="0" distL="0" distR="0" wp14:anchorId="3D110609" wp14:editId="4F73ACE9">
            <wp:extent cx="5943600" cy="396240"/>
            <wp:effectExtent l="0" t="0" r="0" b="3810"/>
            <wp:docPr id="45792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92456" name=""/>
                    <pic:cNvPicPr/>
                  </pic:nvPicPr>
                  <pic:blipFill rotWithShape="1">
                    <a:blip r:embed="rId8"/>
                    <a:srcRect b="9170"/>
                    <a:stretch/>
                  </pic:blipFill>
                  <pic:spPr bwMode="auto">
                    <a:xfrm>
                      <a:off x="0" y="0"/>
                      <a:ext cx="5943600" cy="3962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FEDD36" w14:textId="586EE80E" w:rsidR="00F35A3F" w:rsidRDefault="00F35A3F" w:rsidP="003A55E6">
      <w:r>
        <w:t>The top p</w:t>
      </w:r>
      <w:r w:rsidR="00516FA9">
        <w:t>oint scorer in the 2022/23 NHL Season, Connor McDavid,</w:t>
      </w:r>
      <w:r>
        <w:t xml:space="preserve"> scored </w:t>
      </w:r>
      <w:r w:rsidR="00516FA9">
        <w:t xml:space="preserve">153 points. This makes the average of </w:t>
      </w:r>
      <w:r w:rsidR="00453E1E">
        <w:t>23</w:t>
      </w:r>
      <w:r w:rsidR="00516FA9">
        <w:t xml:space="preserve"> points </w:t>
      </w:r>
      <w:proofErr w:type="gramStart"/>
      <w:r w:rsidR="00516FA9">
        <w:t>seem</w:t>
      </w:r>
      <w:r w:rsidR="00453E1E">
        <w:t>s</w:t>
      </w:r>
      <w:proofErr w:type="gramEnd"/>
      <w:r w:rsidR="00516FA9">
        <w:t xml:space="preserve"> extremely low. That’s because many players only play get to play a few games. For example, players get injured forcing clubs to pull up minor league players to play a limited number of games. So, what if we filter the data to only the top </w:t>
      </w:r>
      <w:r w:rsidR="00453E1E">
        <w:t>100 point-</w:t>
      </w:r>
      <w:r w:rsidR="00516FA9">
        <w:t>scorers that season? What about only players that played 41+ games (half the regular season)?</w:t>
      </w:r>
    </w:p>
    <w:p w14:paraId="68BEA382" w14:textId="520C5034" w:rsidR="00516FA9" w:rsidRDefault="006657BE" w:rsidP="003A55E6">
      <w:r>
        <w:rPr>
          <w:noProof/>
        </w:rPr>
        <w:drawing>
          <wp:inline distT="0" distB="0" distL="0" distR="0" wp14:anchorId="169EE276" wp14:editId="331D5C85">
            <wp:extent cx="5943600" cy="806450"/>
            <wp:effectExtent l="0" t="0" r="0" b="0"/>
            <wp:docPr id="877790967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790967" name="Picture 1" descr="A screen shot of a computer code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36C90" w14:textId="415764B5" w:rsidR="007028B8" w:rsidRPr="007028B8" w:rsidRDefault="007028B8" w:rsidP="007028B8"/>
    <w:sectPr w:rsidR="007028B8" w:rsidRPr="007028B8" w:rsidSect="003A55E6">
      <w:headerReference w:type="default" r:id="rId10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040770" w14:textId="77777777" w:rsidR="00F3347A" w:rsidRDefault="00F3347A" w:rsidP="003A55E6">
      <w:pPr>
        <w:spacing w:after="0" w:line="240" w:lineRule="auto"/>
      </w:pPr>
      <w:r>
        <w:separator/>
      </w:r>
    </w:p>
  </w:endnote>
  <w:endnote w:type="continuationSeparator" w:id="0">
    <w:p w14:paraId="0483F4E9" w14:textId="77777777" w:rsidR="00F3347A" w:rsidRDefault="00F3347A" w:rsidP="003A55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EA4EF4" w14:textId="77777777" w:rsidR="00F3347A" w:rsidRDefault="00F3347A" w:rsidP="003A55E6">
      <w:pPr>
        <w:spacing w:after="0" w:line="240" w:lineRule="auto"/>
      </w:pPr>
      <w:r>
        <w:separator/>
      </w:r>
    </w:p>
  </w:footnote>
  <w:footnote w:type="continuationSeparator" w:id="0">
    <w:p w14:paraId="4F53353C" w14:textId="77777777" w:rsidR="00F3347A" w:rsidRDefault="00F3347A" w:rsidP="003A55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0758905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C060E47" w14:textId="6DC59D51" w:rsidR="003A55E6" w:rsidRDefault="003A55E6">
        <w:pPr>
          <w:pStyle w:val="Header"/>
          <w:jc w:val="right"/>
        </w:pPr>
        <w:r>
          <w:t xml:space="preserve">Ward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494A321" w14:textId="77777777" w:rsidR="003A55E6" w:rsidRDefault="003A55E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5E6"/>
    <w:rsid w:val="001B10DB"/>
    <w:rsid w:val="00252D8E"/>
    <w:rsid w:val="002B7B40"/>
    <w:rsid w:val="003513E2"/>
    <w:rsid w:val="003A55E6"/>
    <w:rsid w:val="00453E1E"/>
    <w:rsid w:val="00516FA9"/>
    <w:rsid w:val="005506D4"/>
    <w:rsid w:val="006657BE"/>
    <w:rsid w:val="007028B8"/>
    <w:rsid w:val="00816456"/>
    <w:rsid w:val="00891A54"/>
    <w:rsid w:val="00AF78D0"/>
    <w:rsid w:val="00B6157F"/>
    <w:rsid w:val="00EA4461"/>
    <w:rsid w:val="00F3347A"/>
    <w:rsid w:val="00F35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9ECB6D"/>
  <w15:chartTrackingRefBased/>
  <w15:docId w15:val="{F2F682D0-8C24-457E-B61F-C967BB67C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A55E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A55E6"/>
  </w:style>
  <w:style w:type="paragraph" w:styleId="Footer">
    <w:name w:val="footer"/>
    <w:basedOn w:val="Normal"/>
    <w:link w:val="FooterChar"/>
    <w:uiPriority w:val="99"/>
    <w:unhideWhenUsed/>
    <w:rsid w:val="003A55E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A55E6"/>
  </w:style>
  <w:style w:type="paragraph" w:styleId="NoSpacing">
    <w:name w:val="No Spacing"/>
    <w:link w:val="NoSpacingChar"/>
    <w:uiPriority w:val="1"/>
    <w:qFormat/>
    <w:rsid w:val="003A55E6"/>
    <w:pPr>
      <w:spacing w:after="0" w:line="240" w:lineRule="auto"/>
    </w:pPr>
    <w:rPr>
      <w:rFonts w:asciiTheme="minorHAnsi" w:eastAsiaTheme="minorEastAsia" w:hAnsiTheme="minorHAnsi" w:cstheme="minorBidi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3A55E6"/>
    <w:rPr>
      <w:rFonts w:asciiTheme="minorHAnsi" w:eastAsiaTheme="minorEastAsia" w:hAnsiTheme="minorHAnsi" w:cstheme="minorBidi"/>
      <w:kern w:val="0"/>
      <w:sz w:val="22"/>
      <w:szCs w:val="22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252D8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746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240206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48854919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85565768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1167412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350640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252473347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55394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550023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329020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9040204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  <w:divsChild>
                                                <w:div w:id="6359134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  <w:divsChild>
                                                    <w:div w:id="688682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6963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70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461805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39165910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01545266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97965102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441299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2007203808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751343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297034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6309369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95754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  <w:divsChild>
                                                <w:div w:id="257910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  <w:divsChild>
                                                    <w:div w:id="1123383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008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2</Pages>
  <Words>87</Words>
  <Characters>496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Frozen Insights:</vt:lpstr>
    </vt:vector>
  </TitlesOfParts>
  <Company/>
  <LinksUpToDate>false</LinksUpToDate>
  <CharactersWithSpaces>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Frozen Insights:</dc:title>
  <dc:subject>UNVEILING THE DYNAMICS OF NHL PLAYER DATA STATISTICS</dc:subject>
  <dc:creator>Christopher Ward</dc:creator>
  <cp:keywords/>
  <dc:description/>
  <cp:lastModifiedBy>Christopher Ward</cp:lastModifiedBy>
  <cp:revision>3</cp:revision>
  <dcterms:created xsi:type="dcterms:W3CDTF">2023-12-01T13:59:00Z</dcterms:created>
  <dcterms:modified xsi:type="dcterms:W3CDTF">2023-12-01T17:30:00Z</dcterms:modified>
  <cp:category>Probability and Applied Statistics</cp:category>
</cp:coreProperties>
</file>