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trHeight w:val="420" w:hRule="atLeast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Código: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0520ZEB-LEC-1507R</w:t>
            </w:r>
          </w:p>
        </w:tc>
      </w:tr>
      <w:tr>
        <w:trPr>
          <w:trHeight w:val="420" w:hRule="atLeast"/>
        </w:trPr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Ítem de Configuración: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Hardware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16/07/2020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Formato: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2.0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Alcance: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El presente reporte de los ítems de configuración del sistema de Control de Asistencia RFID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está basado en los siguientes atributos: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Número de dispositivos en estado pruebas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Número de dispositivos con errores encontrados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Número de problemas que también se han encontrado en productos anteriores.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Número de problemas cuya solución es conocida.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Número de horas utilizadas en el mantenimiento programado.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Número de problemas cuya solución es desconocida.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Número de horas dedicadas al mantenimiento no programado.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trHeight w:val="420" w:hRule="atLeast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 de la Prueba</w:t>
            </w:r>
          </w:p>
        </w:tc>
      </w:tr>
      <w:tr>
        <w:trPr>
          <w:trHeight w:val="420" w:hRule="atLeast"/>
        </w:trPr>
        <w:tc>
          <w:tcPr>
            <w:gridSpan w:val="4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</w:tr>
      <w:tr>
        <w:trPr>
          <w:trHeight w:val="420" w:hRule="atLeast"/>
        </w:trPr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Revisión: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trHeight w:val="420" w:hRule="atLeast"/>
        </w:trPr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Cambios: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Hardware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Encargado: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Luis Flores</w:t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9.5"/>
        <w:gridCol w:w="2279.5"/>
        <w:gridCol w:w="915"/>
        <w:gridCol w:w="3555"/>
        <w:tblGridChange w:id="0">
          <w:tblGrid>
            <w:gridCol w:w="2279.5"/>
            <w:gridCol w:w="2279.5"/>
            <w:gridCol w:w="915"/>
            <w:gridCol w:w="3555"/>
          </w:tblGrid>
        </w:tblGridChange>
      </w:tblGrid>
      <w:tr>
        <w:trPr>
          <w:trHeight w:val="420" w:hRule="atLeast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Tarea: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Ingreso a Pruebas de Lectores RFID</w:t>
            </w:r>
          </w:p>
        </w:tc>
      </w:tr>
      <w:tr>
        <w:trPr>
          <w:trHeight w:val="420" w:hRule="atLeast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Atributos:</w:t>
            </w:r>
          </w:p>
        </w:tc>
      </w:tr>
      <w:tr>
        <w:trPr>
          <w:trHeight w:val="420" w:hRule="atLeast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Número de dispositivos en estado pruebas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4"/>
        <w:gridCol w:w="2245"/>
        <w:gridCol w:w="2245"/>
        <w:gridCol w:w="2245"/>
        <w:tblGridChange w:id="0">
          <w:tblGrid>
            <w:gridCol w:w="2294"/>
            <w:gridCol w:w="2245"/>
            <w:gridCol w:w="2245"/>
            <w:gridCol w:w="2245"/>
          </w:tblGrid>
        </w:tblGridChange>
      </w:tblGrid>
      <w:tr>
        <w:trPr>
          <w:trHeight w:val="420" w:hRule="atLeast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Tarea: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Resultado de Pruebas de Lectores RFID</w:t>
            </w:r>
          </w:p>
        </w:tc>
      </w:tr>
      <w:tr>
        <w:trPr>
          <w:trHeight w:val="420" w:hRule="atLeast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Atributos:</w:t>
            </w:r>
          </w:p>
        </w:tc>
      </w:tr>
      <w:tr>
        <w:trPr>
          <w:trHeight w:val="420" w:hRule="atLeast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Número de dispositivos con errores encontrados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trHeight w:val="420" w:hRule="atLeast"/>
        </w:trPr>
        <w:tc>
          <w:tcPr>
            <w:gridSpan w:val="4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Detalle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Error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Dispositivo(s)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Falla en la Placa Madre de la Unidad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="240" w:lineRule="auto"/>
              <w:rPr>
                <w:rFonts w:ascii="Verdana" w:cs="Verdana" w:eastAsia="Verdana" w:hAnsi="Verdana"/>
                <w:color w:val="58585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8585a"/>
                <w:sz w:val="16"/>
                <w:szCs w:val="16"/>
                <w:rtl w:val="0"/>
              </w:rPr>
              <w:t xml:space="preserve">FX9600 - 293S527J4E</w:t>
            </w:r>
          </w:p>
          <w:p w:rsidR="00000000" w:rsidDel="00000000" w:rsidP="00000000" w:rsidRDefault="00000000" w:rsidRPr="00000000" w14:paraId="00000068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8585a"/>
                <w:sz w:val="16"/>
                <w:szCs w:val="16"/>
                <w:rtl w:val="0"/>
              </w:rPr>
              <w:t xml:space="preserve">FX9600 - 35RR725K9K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="240" w:lineRule="auto"/>
              <w:rPr>
                <w:rFonts w:ascii="Verdana" w:cs="Verdana" w:eastAsia="Verdana" w:hAnsi="Verdana"/>
                <w:color w:val="58585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8585a"/>
                <w:sz w:val="16"/>
                <w:szCs w:val="16"/>
                <w:rtl w:val="0"/>
              </w:rPr>
              <w:t xml:space="preserve">FX9600 - 36S6795B9B</w:t>
            </w:r>
          </w:p>
          <w:p w:rsidR="00000000" w:rsidDel="00000000" w:rsidP="00000000" w:rsidRDefault="00000000" w:rsidRPr="00000000" w14:paraId="0000006A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8585a"/>
                <w:sz w:val="16"/>
                <w:szCs w:val="16"/>
                <w:rtl w:val="0"/>
              </w:rPr>
              <w:t xml:space="preserve">FX9600 - 47PX775U2M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8585a"/>
                <w:sz w:val="16"/>
                <w:szCs w:val="16"/>
                <w:rtl w:val="0"/>
              </w:rPr>
              <w:t xml:space="preserve">FX9600 - 53VH85482J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Área de Lectura Obstruida, impidiendo la correcta recolección de datos.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="384.0000000000000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8585a"/>
                <w:sz w:val="16"/>
                <w:szCs w:val="16"/>
                <w:rtl w:val="0"/>
              </w:rPr>
              <w:t xml:space="preserve">FX9600 - 54G3832933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Cables de poder inoperativos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="240" w:lineRule="auto"/>
              <w:rPr>
                <w:rFonts w:ascii="Verdana" w:cs="Verdana" w:eastAsia="Verdana" w:hAnsi="Verdana"/>
                <w:color w:val="58585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8585a"/>
                <w:sz w:val="16"/>
                <w:szCs w:val="16"/>
                <w:rtl w:val="0"/>
              </w:rPr>
              <w:t xml:space="preserve">FX9600 - 8692267D76</w:t>
            </w:r>
          </w:p>
          <w:p w:rsidR="00000000" w:rsidDel="00000000" w:rsidP="00000000" w:rsidRDefault="00000000" w:rsidRPr="00000000" w14:paraId="00000072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8585a"/>
                <w:sz w:val="16"/>
                <w:szCs w:val="16"/>
                <w:rtl w:val="0"/>
              </w:rPr>
              <w:t xml:space="preserve">FX9600 - 88JQ544S52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="240" w:lineRule="auto"/>
              <w:rPr>
                <w:rFonts w:ascii="Verdana" w:cs="Verdana" w:eastAsia="Verdana" w:hAnsi="Verdana"/>
                <w:color w:val="58585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8585a"/>
                <w:sz w:val="16"/>
                <w:szCs w:val="16"/>
                <w:rtl w:val="0"/>
              </w:rPr>
              <w:t xml:space="preserve">FX9600 - 92LP466F7C</w:t>
            </w:r>
          </w:p>
          <w:p w:rsidR="00000000" w:rsidDel="00000000" w:rsidP="00000000" w:rsidRDefault="00000000" w:rsidRPr="00000000" w14:paraId="00000074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8585a"/>
                <w:sz w:val="16"/>
                <w:szCs w:val="16"/>
                <w:rtl w:val="0"/>
              </w:rPr>
              <w:t xml:space="preserve">FX9600 - 99A2999Q3N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 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Número de problemas que también se han encontrado en productos anteriores.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420" w:hRule="atLeast"/>
        </w:trPr>
        <w:tc>
          <w:tcPr>
            <w:gridSpan w:val="4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Detalle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Dispositivo(s)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Problema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="240" w:lineRule="auto"/>
              <w:rPr>
                <w:rFonts w:ascii="Verdana" w:cs="Verdana" w:eastAsia="Verdana" w:hAnsi="Verdana"/>
                <w:color w:val="58585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8585a"/>
                <w:sz w:val="16"/>
                <w:szCs w:val="16"/>
                <w:rtl w:val="0"/>
              </w:rPr>
              <w:t xml:space="preserve">FX9600 - 293S527J4E</w:t>
            </w:r>
          </w:p>
          <w:p w:rsidR="00000000" w:rsidDel="00000000" w:rsidP="00000000" w:rsidRDefault="00000000" w:rsidRPr="00000000" w14:paraId="00000087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8585a"/>
                <w:sz w:val="16"/>
                <w:szCs w:val="16"/>
                <w:rtl w:val="0"/>
              </w:rPr>
              <w:t xml:space="preserve">FX9600 - 35RR725K9K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="240" w:lineRule="auto"/>
              <w:rPr>
                <w:rFonts w:ascii="Verdana" w:cs="Verdana" w:eastAsia="Verdana" w:hAnsi="Verdana"/>
                <w:color w:val="58585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8585a"/>
                <w:sz w:val="16"/>
                <w:szCs w:val="16"/>
                <w:rtl w:val="0"/>
              </w:rPr>
              <w:t xml:space="preserve">FX9600 - 36S6795B9B</w:t>
            </w:r>
          </w:p>
          <w:p w:rsidR="00000000" w:rsidDel="00000000" w:rsidP="00000000" w:rsidRDefault="00000000" w:rsidRPr="00000000" w14:paraId="00000089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8585a"/>
                <w:sz w:val="16"/>
                <w:szCs w:val="16"/>
                <w:rtl w:val="0"/>
              </w:rPr>
              <w:t xml:space="preserve">FX9600 - 47PX775U2M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8585a"/>
                <w:sz w:val="16"/>
                <w:szCs w:val="16"/>
                <w:rtl w:val="0"/>
              </w:rPr>
              <w:t xml:space="preserve">FX9600 - 53VH85482J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Falla en la Placa Madre de la Unidad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="384.00000000000006" w:lineRule="auto"/>
              <w:rPr>
                <w:rFonts w:ascii="Verdana" w:cs="Verdana" w:eastAsia="Verdana" w:hAnsi="Verdana"/>
                <w:color w:val="58585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8585a"/>
                <w:sz w:val="16"/>
                <w:szCs w:val="16"/>
                <w:rtl w:val="0"/>
              </w:rPr>
              <w:t xml:space="preserve">FX9600 - 54G3832933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="240" w:lineRule="auto"/>
              <w:rPr>
                <w:rFonts w:ascii="Verdana" w:cs="Verdana" w:eastAsia="Verdana" w:hAnsi="Verdana"/>
                <w:color w:val="58585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="240" w:lineRule="auto"/>
              <w:rPr>
                <w:rFonts w:ascii="Verdana" w:cs="Verdana" w:eastAsia="Verdana" w:hAnsi="Verdana"/>
                <w:color w:val="58585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Área de Lectura Obstruida, impidiendo la correcta recolección de datos.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="240" w:lineRule="auto"/>
              <w:rPr>
                <w:rFonts w:ascii="Verdana" w:cs="Verdana" w:eastAsia="Verdana" w:hAnsi="Verdana"/>
                <w:color w:val="58585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8585a"/>
                <w:sz w:val="16"/>
                <w:szCs w:val="16"/>
                <w:rtl w:val="0"/>
              </w:rPr>
              <w:t xml:space="preserve">FX9600 - 8692267D76</w:t>
            </w:r>
          </w:p>
          <w:p w:rsidR="00000000" w:rsidDel="00000000" w:rsidP="00000000" w:rsidRDefault="00000000" w:rsidRPr="00000000" w14:paraId="00000091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8585a"/>
                <w:sz w:val="16"/>
                <w:szCs w:val="16"/>
                <w:rtl w:val="0"/>
              </w:rPr>
              <w:t xml:space="preserve">FX9600 - 88JQ544S52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="240" w:lineRule="auto"/>
              <w:rPr>
                <w:rFonts w:ascii="Verdana" w:cs="Verdana" w:eastAsia="Verdana" w:hAnsi="Verdana"/>
                <w:color w:val="58585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8585a"/>
                <w:sz w:val="16"/>
                <w:szCs w:val="16"/>
                <w:rtl w:val="0"/>
              </w:rPr>
              <w:t xml:space="preserve">FX9600 - 92LP466F7C</w:t>
            </w:r>
          </w:p>
          <w:p w:rsidR="00000000" w:rsidDel="00000000" w:rsidP="00000000" w:rsidRDefault="00000000" w:rsidRPr="00000000" w14:paraId="00000093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8585a"/>
                <w:sz w:val="16"/>
                <w:szCs w:val="16"/>
                <w:rtl w:val="0"/>
              </w:rPr>
              <w:t xml:space="preserve">FX9600 - 99A2999Q3N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="240" w:lineRule="auto"/>
              <w:rPr>
                <w:rFonts w:ascii="Verdana" w:cs="Verdana" w:eastAsia="Verdana" w:hAnsi="Verdana"/>
                <w:color w:val="58585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Cables de poder inoperativos</w:t>
            </w:r>
          </w:p>
        </w:tc>
      </w:tr>
      <w:tr>
        <w:trPr>
          <w:trHeight w:val="420" w:hRule="atLeast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 4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Número de problemas cuya solución es conocida.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420" w:hRule="atLeast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 5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Número de horas utilizadas en el mantenimiento programado.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420" w:hRule="atLeast"/>
        </w:trPr>
        <w:tc>
          <w:tcPr>
            <w:gridSpan w:val="4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Detalle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Horas Planeadas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Dispositivo(s)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Problema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="240" w:lineRule="auto"/>
              <w:jc w:val="center"/>
              <w:rPr>
                <w:rFonts w:ascii="Verdana" w:cs="Verdana" w:eastAsia="Verdana" w:hAnsi="Verdana"/>
                <w:color w:val="58585a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58585a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</w:tr>
      <w:tr>
        <w:trPr>
          <w:trHeight w:val="420" w:hRule="atLeast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 6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 de problemas cuya solución es desconocida.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420" w:hRule="atLeast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Atributo 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 de horas dedicadas al mantenimiento no programado.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420" w:hRule="atLeast"/>
        </w:trPr>
        <w:tc>
          <w:tcPr>
            <w:gridSpan w:val="4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Detalle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Horas Dedicadas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Dispositivo(s)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Problema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