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54B8E" w14:textId="77777777" w:rsidR="009A0144" w:rsidRDefault="00000000">
      <w:r>
        <w:rPr>
          <w:b/>
          <w:bCs/>
          <w:sz w:val="24"/>
          <w:szCs w:val="24"/>
        </w:rPr>
        <w:t>Kristian Wareing</w:t>
      </w:r>
    </w:p>
    <w:p w14:paraId="7C7036FC" w14:textId="77777777" w:rsidR="009A0144" w:rsidRDefault="00000000">
      <w:r>
        <w:rPr>
          <w:sz w:val="24"/>
          <w:szCs w:val="24"/>
        </w:rPr>
        <w:t>CSD-325 Advanced Python</w:t>
      </w:r>
    </w:p>
    <w:p w14:paraId="77FA6EC9" w14:textId="77777777" w:rsidR="009A0144" w:rsidRDefault="00000000">
      <w:pPr>
        <w:spacing w:after="320"/>
      </w:pPr>
      <w:r>
        <w:rPr>
          <w:sz w:val="24"/>
          <w:szCs w:val="24"/>
        </w:rPr>
        <w:t xml:space="preserve">Module 10 Assignment - </w:t>
      </w:r>
      <w:proofErr w:type="spellStart"/>
      <w:r>
        <w:rPr>
          <w:sz w:val="24"/>
          <w:szCs w:val="24"/>
        </w:rPr>
        <w:t>Tkinter</w:t>
      </w:r>
      <w:proofErr w:type="spellEnd"/>
      <w:r>
        <w:rPr>
          <w:sz w:val="24"/>
          <w:szCs w:val="24"/>
        </w:rPr>
        <w:t xml:space="preserve"> To-Do List</w:t>
      </w:r>
    </w:p>
    <w:p w14:paraId="5D78FDFE" w14:textId="77777777" w:rsidR="009A0144" w:rsidRDefault="00000000">
      <w:pPr>
        <w:pStyle w:val="Heading1"/>
      </w:pPr>
      <w:r>
        <w:t>Part 1: Original Tutorial Program</w:t>
      </w:r>
    </w:p>
    <w:p w14:paraId="05B4E58C" w14:textId="77777777" w:rsidR="009A0144" w:rsidRDefault="00000000">
      <w:pPr>
        <w:spacing w:after="160"/>
      </w:pPr>
      <w:r>
        <w:rPr>
          <w:sz w:val="22"/>
          <w:szCs w:val="22"/>
        </w:rPr>
        <w:t xml:space="preserve">The code from Listing 2.2 (Our Scrolling To-Do) in </w:t>
      </w:r>
      <w:proofErr w:type="spellStart"/>
      <w:r>
        <w:rPr>
          <w:sz w:val="22"/>
          <w:szCs w:val="22"/>
        </w:rPr>
        <w:t>Tkinter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By</w:t>
      </w:r>
      <w:proofErr w:type="gramEnd"/>
      <w:r>
        <w:rPr>
          <w:sz w:val="22"/>
          <w:szCs w:val="22"/>
        </w:rPr>
        <w:t xml:space="preserve"> Example was entered into a Python file, saved to the module-10 directory, and </w:t>
      </w:r>
      <w:proofErr w:type="gramStart"/>
      <w:r>
        <w:rPr>
          <w:sz w:val="22"/>
          <w:szCs w:val="22"/>
        </w:rPr>
        <w:t>run</w:t>
      </w:r>
      <w:proofErr w:type="gramEnd"/>
      <w:r>
        <w:rPr>
          <w:sz w:val="22"/>
          <w:szCs w:val="22"/>
        </w:rPr>
        <w:t xml:space="preserve"> with a couple of tasks added.</w:t>
      </w:r>
    </w:p>
    <w:p w14:paraId="07D6F166" w14:textId="77777777" w:rsidR="009A0144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7ED2928E" wp14:editId="6F4D5B60">
            <wp:extent cx="2647950" cy="3781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78BF" w14:textId="77777777" w:rsidR="009A0144" w:rsidRDefault="00000000">
      <w:pPr>
        <w:spacing w:after="320"/>
        <w:jc w:val="center"/>
      </w:pPr>
      <w:r>
        <w:rPr>
          <w:i/>
          <w:iCs/>
          <w:color w:val="555555"/>
        </w:rPr>
        <w:t>Figure 1: The unmodified program with three tasks added.</w:t>
      </w:r>
    </w:p>
    <w:p w14:paraId="3FE0150C" w14:textId="77777777" w:rsidR="009A0144" w:rsidRDefault="00000000">
      <w:pPr>
        <w:pStyle w:val="Heading1"/>
      </w:pPr>
      <w:r>
        <w:t>Part 2: Modifications</w:t>
      </w:r>
    </w:p>
    <w:p w14:paraId="12944926" w14:textId="77777777" w:rsidR="009A0144" w:rsidRDefault="00000000">
      <w:pPr>
        <w:spacing w:after="160"/>
      </w:pPr>
      <w:r>
        <w:rPr>
          <w:sz w:val="22"/>
          <w:szCs w:val="22"/>
        </w:rPr>
        <w:t>The following changes were made to the tutorial program:</w:t>
      </w:r>
    </w:p>
    <w:p w14:paraId="5DC6FDD6" w14:textId="77777777" w:rsidR="009A0144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The window title was changed to Wareing-</w:t>
      </w:r>
      <w:proofErr w:type="spellStart"/>
      <w:r>
        <w:rPr>
          <w:sz w:val="22"/>
          <w:szCs w:val="22"/>
        </w:rPr>
        <w:t>ToDo</w:t>
      </w:r>
      <w:proofErr w:type="spellEnd"/>
      <w:r>
        <w:rPr>
          <w:sz w:val="22"/>
          <w:szCs w:val="22"/>
        </w:rPr>
        <w:t>.</w:t>
      </w:r>
    </w:p>
    <w:p w14:paraId="3604DC13" w14:textId="77777777" w:rsidR="009A0144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Task items alternate between two complementary colors, </w:t>
      </w:r>
      <w:proofErr w:type="gramStart"/>
      <w:r>
        <w:rPr>
          <w:sz w:val="22"/>
          <w:szCs w:val="22"/>
        </w:rPr>
        <w:t>violet (#</w:t>
      </w:r>
      <w:proofErr w:type="gramEnd"/>
      <w:r>
        <w:rPr>
          <w:sz w:val="22"/>
          <w:szCs w:val="22"/>
        </w:rPr>
        <w:t xml:space="preserve">9400D3) and </w:t>
      </w:r>
      <w:proofErr w:type="gramStart"/>
      <w:r>
        <w:rPr>
          <w:sz w:val="22"/>
          <w:szCs w:val="22"/>
        </w:rPr>
        <w:t>gold (#</w:t>
      </w:r>
      <w:proofErr w:type="gramEnd"/>
      <w:r>
        <w:rPr>
          <w:sz w:val="22"/>
          <w:szCs w:val="22"/>
        </w:rPr>
        <w:t xml:space="preserve">E5C100). The text color flips between white and dark </w:t>
      </w:r>
      <w:proofErr w:type="gramStart"/>
      <w:r>
        <w:rPr>
          <w:sz w:val="22"/>
          <w:szCs w:val="22"/>
        </w:rPr>
        <w:t>violet</w:t>
      </w:r>
      <w:proofErr w:type="gramEnd"/>
      <w:r>
        <w:rPr>
          <w:sz w:val="22"/>
          <w:szCs w:val="22"/>
        </w:rPr>
        <w:t xml:space="preserve"> so each row stays readable.</w:t>
      </w:r>
    </w:p>
    <w:p w14:paraId="737B9CDE" w14:textId="77777777" w:rsidR="009A0144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Tasks are now deleted with the right mouse button instead of the left, using a bind to &lt;Button-3&gt;.</w:t>
      </w:r>
    </w:p>
    <w:p w14:paraId="683DD3ED" w14:textId="77777777" w:rsidR="009A0144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The label at the top of the list reads "Items Added --- ** Right Click Item to Delete **" so the user knows how to remove a task.</w:t>
      </w:r>
    </w:p>
    <w:p w14:paraId="26F81EDD" w14:textId="77777777" w:rsidR="009A0144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 File menu was added with an Exit item that closes the program.</w:t>
      </w:r>
    </w:p>
    <w:p w14:paraId="17C4D01E" w14:textId="77777777" w:rsidR="009A0144" w:rsidRDefault="00000000">
      <w:pPr>
        <w:pStyle w:val="Heading2"/>
      </w:pPr>
      <w:r>
        <w:t>Screenshot 1: Program Running with Tasks Added</w:t>
      </w:r>
    </w:p>
    <w:p w14:paraId="7470BB7A" w14:textId="77777777" w:rsidR="009A0144" w:rsidRDefault="00000000">
      <w:pPr>
        <w:spacing w:after="160"/>
      </w:pPr>
      <w:r>
        <w:rPr>
          <w:sz w:val="22"/>
          <w:szCs w:val="22"/>
        </w:rPr>
        <w:t>Four tasks have been added to the list. The File menu is open to show the Exit option, and the alternating violet and gold coloring is visible.</w:t>
      </w:r>
    </w:p>
    <w:p w14:paraId="23D53A72" w14:textId="77777777" w:rsidR="009A0144" w:rsidRDefault="00000000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 wp14:anchorId="05B77394" wp14:editId="69D9B86C">
            <wp:extent cx="3105150" cy="4267200"/>
            <wp:effectExtent l="0" t="0" r="0" b="0"/>
            <wp:docPr id="1681879017" name="Picture 1681879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FC75" w14:textId="77777777" w:rsidR="009A0144" w:rsidRDefault="00000000">
      <w:pPr>
        <w:spacing w:after="320"/>
        <w:jc w:val="center"/>
      </w:pPr>
      <w:r>
        <w:rPr>
          <w:i/>
          <w:iCs/>
          <w:color w:val="555555"/>
        </w:rPr>
        <w:t>Figure 2: Modified program with tasks added and the File &gt; Exit menu open.</w:t>
      </w:r>
    </w:p>
    <w:p w14:paraId="39F4F490" w14:textId="77777777" w:rsidR="009A0144" w:rsidRDefault="00000000">
      <w:pPr>
        <w:pStyle w:val="Heading2"/>
      </w:pPr>
      <w:r>
        <w:t>Screenshot 2: After Deleting a Task</w:t>
      </w:r>
    </w:p>
    <w:p w14:paraId="05570CE9" w14:textId="77777777" w:rsidR="009A0144" w:rsidRDefault="00000000">
      <w:pPr>
        <w:spacing w:after="160"/>
      </w:pPr>
      <w:r>
        <w:rPr>
          <w:sz w:val="22"/>
          <w:szCs w:val="22"/>
        </w:rPr>
        <w:t>The task "Watch Tv" was removed by right clicking it. The remaining tasks shift up and re-</w:t>
      </w:r>
      <w:proofErr w:type="gramStart"/>
      <w:r>
        <w:rPr>
          <w:sz w:val="22"/>
          <w:szCs w:val="22"/>
        </w:rPr>
        <w:t>color</w:t>
      </w:r>
      <w:proofErr w:type="gramEnd"/>
      <w:r>
        <w:rPr>
          <w:sz w:val="22"/>
          <w:szCs w:val="22"/>
        </w:rPr>
        <w:t xml:space="preserve"> so the alternating pattern is preserved.</w:t>
      </w:r>
    </w:p>
    <w:p w14:paraId="7796FCE4" w14:textId="77777777" w:rsidR="009A0144" w:rsidRDefault="00000000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 wp14:anchorId="60850842" wp14:editId="6A9AC3EF">
            <wp:extent cx="3105150" cy="4295775"/>
            <wp:effectExtent l="0" t="0" r="0" b="0"/>
            <wp:docPr id="102715415" name="Picture 102715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A425" w14:textId="77777777" w:rsidR="009A0144" w:rsidRDefault="00000000">
      <w:pPr>
        <w:spacing w:after="320"/>
        <w:jc w:val="center"/>
      </w:pPr>
      <w:r>
        <w:rPr>
          <w:i/>
          <w:iCs/>
          <w:color w:val="555555"/>
        </w:rPr>
        <w:t>Figure 3: The list after right clicking a task to delete it.</w:t>
      </w:r>
    </w:p>
    <w:p w14:paraId="5A56203E" w14:textId="77777777" w:rsidR="009A0144" w:rsidRDefault="00000000">
      <w:pPr>
        <w:pStyle w:val="Heading2"/>
      </w:pPr>
      <w:r>
        <w:t>Screenshot 3: All Tasks Removed</w:t>
      </w:r>
    </w:p>
    <w:p w14:paraId="351FCDA8" w14:textId="77777777" w:rsidR="009A0144" w:rsidRDefault="00000000">
      <w:pPr>
        <w:spacing w:after="160"/>
      </w:pPr>
      <w:r>
        <w:rPr>
          <w:sz w:val="22"/>
          <w:szCs w:val="22"/>
        </w:rPr>
        <w:t>With every task deleted, only the instruction label remains. The label cannot be deleted because the right click event is only bound to the task items themselves.</w:t>
      </w:r>
    </w:p>
    <w:p w14:paraId="2021656C" w14:textId="77777777" w:rsidR="009A0144" w:rsidRDefault="00000000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 wp14:anchorId="4E5BA09C" wp14:editId="2C2D5305">
            <wp:extent cx="3105150" cy="4238625"/>
            <wp:effectExtent l="0" t="0" r="0" b="0"/>
            <wp:docPr id="597530870" name="Picture 597530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AD56" w14:textId="77777777" w:rsidR="009A0144" w:rsidRDefault="00000000">
      <w:pPr>
        <w:spacing w:after="320"/>
        <w:jc w:val="center"/>
      </w:pPr>
      <w:r>
        <w:rPr>
          <w:i/>
          <w:iCs/>
          <w:color w:val="555555"/>
        </w:rPr>
        <w:t>Figure 4: The instruction label remains after all tasks are deleted.</w:t>
      </w:r>
    </w:p>
    <w:sectPr w:rsidR="009A014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67AFF"/>
    <w:multiLevelType w:val="hybridMultilevel"/>
    <w:tmpl w:val="95D0E518"/>
    <w:lvl w:ilvl="0" w:tplc="81F2C028">
      <w:start w:val="1"/>
      <w:numFmt w:val="bullet"/>
      <w:lvlText w:val="●"/>
      <w:lvlJc w:val="left"/>
      <w:pPr>
        <w:ind w:left="720" w:hanging="360"/>
      </w:pPr>
    </w:lvl>
    <w:lvl w:ilvl="1" w:tplc="5052E4AE">
      <w:start w:val="1"/>
      <w:numFmt w:val="bullet"/>
      <w:lvlText w:val="○"/>
      <w:lvlJc w:val="left"/>
      <w:pPr>
        <w:ind w:left="1440" w:hanging="360"/>
      </w:pPr>
    </w:lvl>
    <w:lvl w:ilvl="2" w:tplc="6DD0604A">
      <w:start w:val="1"/>
      <w:numFmt w:val="bullet"/>
      <w:lvlText w:val="■"/>
      <w:lvlJc w:val="left"/>
      <w:pPr>
        <w:ind w:left="2160" w:hanging="360"/>
      </w:pPr>
    </w:lvl>
    <w:lvl w:ilvl="3" w:tplc="7D3A7B2E">
      <w:start w:val="1"/>
      <w:numFmt w:val="bullet"/>
      <w:lvlText w:val="●"/>
      <w:lvlJc w:val="left"/>
      <w:pPr>
        <w:ind w:left="2880" w:hanging="360"/>
      </w:pPr>
    </w:lvl>
    <w:lvl w:ilvl="4" w:tplc="1C16CD60">
      <w:start w:val="1"/>
      <w:numFmt w:val="bullet"/>
      <w:lvlText w:val="○"/>
      <w:lvlJc w:val="left"/>
      <w:pPr>
        <w:ind w:left="3600" w:hanging="360"/>
      </w:pPr>
    </w:lvl>
    <w:lvl w:ilvl="5" w:tplc="77CEBE2A">
      <w:start w:val="1"/>
      <w:numFmt w:val="bullet"/>
      <w:lvlText w:val="■"/>
      <w:lvlJc w:val="left"/>
      <w:pPr>
        <w:ind w:left="4320" w:hanging="360"/>
      </w:pPr>
    </w:lvl>
    <w:lvl w:ilvl="6" w:tplc="DE7257FE">
      <w:start w:val="1"/>
      <w:numFmt w:val="bullet"/>
      <w:lvlText w:val="●"/>
      <w:lvlJc w:val="left"/>
      <w:pPr>
        <w:ind w:left="5040" w:hanging="360"/>
      </w:pPr>
    </w:lvl>
    <w:lvl w:ilvl="7" w:tplc="2F1220D4">
      <w:start w:val="1"/>
      <w:numFmt w:val="bullet"/>
      <w:lvlText w:val="●"/>
      <w:lvlJc w:val="left"/>
      <w:pPr>
        <w:ind w:left="5760" w:hanging="360"/>
      </w:pPr>
    </w:lvl>
    <w:lvl w:ilvl="8" w:tplc="D4DEDAE0">
      <w:start w:val="1"/>
      <w:numFmt w:val="bullet"/>
      <w:lvlText w:val="●"/>
      <w:lvlJc w:val="left"/>
      <w:pPr>
        <w:ind w:left="6480" w:hanging="360"/>
      </w:pPr>
    </w:lvl>
  </w:abstractNum>
  <w:num w:numId="1" w16cid:durableId="13726822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144"/>
    <w:rsid w:val="00606AD6"/>
    <w:rsid w:val="009A0144"/>
    <w:rsid w:val="00BB3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1C7C0"/>
  <w15:docId w15:val="{379C293F-F665-47D3-A5B0-4A71F5EF5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kristian wareing</cp:lastModifiedBy>
  <cp:revision>2</cp:revision>
  <dcterms:created xsi:type="dcterms:W3CDTF">2026-07-27T00:07:00Z</dcterms:created>
  <dcterms:modified xsi:type="dcterms:W3CDTF">2026-07-27T00:07:00Z</dcterms:modified>
</cp:coreProperties>
</file>