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Tailwind CSS Configuration Error Solution</w:t>
      </w:r>
    </w:p>
    <w:p>
      <w:pPr>
        <w:pStyle w:val="Heading1"/>
      </w:pPr>
      <w:r>
        <w:t>Problem Description</w:t>
      </w:r>
    </w:p>
    <w:p>
      <w:r>
        <w:t>A module build failure occurs when attempting to use Tailwind CSS in a Nuxt.js project. The error is caused by a conflict between ES Module (ESM) and CommonJS (CJS) module systems, specifically due to the `tailwind.config.js` being treated as an ES Module because of the `"type": "module"` declaration in the project's `package.json`. This conflict arises when attempting to `require()` the ES Module-configured `tailwind.config.js`, which is not supported.</w:t>
      </w:r>
    </w:p>
    <w:p>
      <w:pPr>
        <w:pStyle w:val="Heading1"/>
      </w:pPr>
      <w:r>
        <w:t>Different Approaches</w:t>
      </w:r>
    </w:p>
    <w:p>
      <w:pPr>
        <w:pStyle w:val="Heading2"/>
      </w:pPr>
      <w:r>
        <w:t>1. Rename `tailwind.config.js` to end in `.cjs`</w:t>
      </w:r>
    </w:p>
    <w:p>
      <w:r>
        <w:t>This approach involves renaming the `tailwind.config.js` file to `tailwind.config.cjs` to explicitly mark it as a CommonJS module. It's a straightforward fix requiring minimal changes but assumes other project parts or build tools do not depend on `tailwind.config.js` being an ES module.</w:t>
      </w:r>
    </w:p>
    <w:p>
      <w:pPr>
        <w:pStyle w:val="Heading2"/>
      </w:pPr>
      <w:r>
        <w:t>2. Use dynamic `import()`</w:t>
      </w:r>
    </w:p>
    <w:p>
      <w:r>
        <w:t>Modifying the code that requires `tailwind.config.js` to use a dynamic `import()` statement instead of `require()`. This aligns more with ES module semantics, beneficial for transitioning the codebase to fully use ES modules. However, this might require significant changes if the requiring code is not under control or is part of a third-party library.</w:t>
      </w:r>
    </w:p>
    <w:p>
      <w:pPr>
        <w:pStyle w:val="Heading2"/>
      </w:pPr>
      <w:r>
        <w:t>3. Change `"type": "module"` to `"type": "commonjs"` in `package.json`</w:t>
      </w:r>
    </w:p>
    <w:p>
      <w:r>
        <w:t>Changing the project's module system to treat `.js` files as CommonJS modules by default, using `.mjs` for ES modules. This could affect other parts of your codebase or dependencies expecting ES module behavior, representing a more drastic change.</w:t>
      </w:r>
    </w:p>
    <w:p>
      <w:pPr>
        <w:pStyle w:val="Heading1"/>
      </w:pPr>
      <w:r>
        <w:t>Recommended Approach</w:t>
      </w:r>
    </w:p>
    <w:p>
      <w:r>
        <w:t>Considering the transition towards ES modules in the JavaScript ecosystem and the plan to update dependencies, using dynamic `import()` where necessary is the most forward-thinking choice. This approach ensures better compatibility with updated and future dependencies, aligning the project with modern JavaScript practices. Although it might require more effort initially, especially if significant changes are needed, it positions the project well for future development practices.</w:t>
      </w:r>
    </w:p>
    <w:p>
      <w:pPr>
        <w:pStyle w:val="Heading1"/>
      </w:pPr>
      <w:r>
        <w:t>Additional Steps</w:t>
      </w:r>
    </w:p>
    <w:p>
      <w:r>
        <w:t>1. Audit Your Dependencies: Use tools like `npm outdated` to systematically identify and update outdated dependencies.</w:t>
        <w:br/>
        <w:t>2. Test Thoroughly: After applying changes, thoroughly test your application to catch any issues early.</w:t>
        <w:br/>
        <w:t>3. Consider a Module Strategy: Plan a strategy to gradually migrate towards ES modules if feasible. This could involve converting files incrementally and ensuring compatibility with your build tools and runtime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