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314D1FF0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A language such as Python or Java, along with a web framework such as </w:t>
      </w:r>
      <w:r w:rsidRPr="005A2803">
        <w:rPr>
          <w:b/>
          <w:bCs/>
          <w:lang w:val="en-US"/>
        </w:rPr>
        <w:t>Django</w:t>
      </w:r>
      <w:r w:rsidRPr="007148E1">
        <w:rPr>
          <w:lang w:val="en-US"/>
        </w:rPr>
        <w:t xml:space="preserve">. </w:t>
      </w:r>
    </w:p>
    <w:p w14:paraId="37529EB0" w14:textId="08F3C3D9" w:rsidR="00F736B2" w:rsidRPr="0014713A" w:rsidRDefault="00F736B2" w:rsidP="00F736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  <w:r w:rsidRPr="007148E1">
        <w:rPr>
          <w:lang w:val="en-US"/>
        </w:rPr>
        <w:t xml:space="preserve"> </w:t>
      </w:r>
      <w:r w:rsidR="0014713A" w:rsidRPr="0014713A">
        <w:rPr>
          <w:b/>
          <w:bCs/>
          <w:color w:val="00B050"/>
          <w:lang w:val="en-US"/>
        </w:rPr>
        <w:t xml:space="preserve">Influx </w:t>
      </w:r>
      <w:r w:rsidR="0014713A" w:rsidRPr="0014713A">
        <w:rPr>
          <w:b/>
          <w:bCs/>
          <w:lang w:val="en-US"/>
        </w:rPr>
        <w:t>time series DB</w:t>
      </w:r>
      <w:r w:rsidR="0014713A">
        <w:rPr>
          <w:b/>
          <w:bCs/>
          <w:lang w:val="en-US"/>
        </w:rPr>
        <w:t xml:space="preserve"> or </w:t>
      </w:r>
      <w:proofErr w:type="spellStart"/>
      <w:r w:rsidR="0014713A" w:rsidRPr="0014713A">
        <w:rPr>
          <w:b/>
          <w:bCs/>
          <w:color w:val="2E74B5" w:themeColor="accent5" w:themeShade="BF"/>
          <w:lang w:val="en-US"/>
        </w:rPr>
        <w:t>QuestDB</w:t>
      </w:r>
      <w:proofErr w:type="spellEnd"/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2B973F22" w14:textId="77777777" w:rsidR="00F736B2" w:rsidRPr="00325D30" w:rsidRDefault="00F736B2" w:rsidP="00F736B2">
      <w:pPr>
        <w:ind w:left="360"/>
        <w:rPr>
          <w:color w:val="FF0000"/>
          <w:lang w:val="en-US"/>
        </w:rPr>
      </w:pPr>
      <w:r w:rsidRPr="00325D30">
        <w:rPr>
          <w:color w:val="FF0000"/>
          <w:lang w:val="en-US"/>
        </w:rPr>
        <w:t>GO into details</w:t>
      </w:r>
    </w:p>
    <w:p w14:paraId="64E70C92" w14:textId="77777777" w:rsidR="00AE2B0C" w:rsidRDefault="00AE2B0C"/>
    <w:sectPr w:rsidR="00AE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8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D5475"/>
    <w:rsid w:val="0014713A"/>
    <w:rsid w:val="00831CF2"/>
    <w:rsid w:val="00AE2B0C"/>
    <w:rsid w:val="00CC349A"/>
    <w:rsid w:val="00D97F7C"/>
    <w:rsid w:val="00DA62FB"/>
    <w:rsid w:val="00F736B2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8</cp:revision>
  <dcterms:created xsi:type="dcterms:W3CDTF">2022-12-19T10:08:00Z</dcterms:created>
  <dcterms:modified xsi:type="dcterms:W3CDTF">2022-12-19T14:59:00Z</dcterms:modified>
</cp:coreProperties>
</file>