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AEF40" w14:textId="77777777" w:rsidR="00F736B2" w:rsidRDefault="00F736B2" w:rsidP="00F736B2">
      <w:pPr>
        <w:pStyle w:val="Heading1"/>
        <w:rPr>
          <w:lang w:val="en-US"/>
        </w:rPr>
      </w:pPr>
      <w:r>
        <w:rPr>
          <w:lang w:val="en-US"/>
        </w:rPr>
        <w:t>Technologies Stack</w:t>
      </w:r>
    </w:p>
    <w:p w14:paraId="1D2934CE" w14:textId="77777777" w:rsidR="00F736B2" w:rsidRDefault="00F736B2" w:rsidP="00F736B2">
      <w:pPr>
        <w:rPr>
          <w:lang w:val="en-US"/>
        </w:rPr>
      </w:pPr>
      <w:r w:rsidRPr="00335A19">
        <w:rPr>
          <w:lang w:val="en-US"/>
        </w:rPr>
        <w:t>The technology stack for a SaaS platform that provides a drag-and-drop interface for users would depend on a number of factors, such as the specific requirements of the platform, the desired performance and scalability, and the development team's preferences and expertise. However, a common tech stack for such a system might include the following components:</w:t>
      </w:r>
    </w:p>
    <w:p w14:paraId="50DB9269" w14:textId="7F0ADF6B" w:rsidR="00F736B2" w:rsidRDefault="00F736B2" w:rsidP="00F736B2">
      <w:pPr>
        <w:pStyle w:val="ListParagraph"/>
        <w:numPr>
          <w:ilvl w:val="0"/>
          <w:numId w:val="1"/>
        </w:numPr>
        <w:rPr>
          <w:lang w:val="en-US"/>
        </w:rPr>
      </w:pPr>
      <w:r w:rsidRPr="007148E1">
        <w:rPr>
          <w:lang w:val="en-US"/>
        </w:rPr>
        <w:t xml:space="preserve">Frontend client: A JavaScript library or framework </w:t>
      </w:r>
      <w:r w:rsidRPr="005A2803">
        <w:rPr>
          <w:b/>
          <w:bCs/>
          <w:lang w:val="en-US"/>
        </w:rPr>
        <w:t>Angular</w:t>
      </w:r>
      <w:r w:rsidRPr="007148E1">
        <w:rPr>
          <w:lang w:val="en-US"/>
        </w:rPr>
        <w:t xml:space="preserve">, along with HTML and CSS for the user interface. </w:t>
      </w:r>
    </w:p>
    <w:p w14:paraId="128C9C3E" w14:textId="479AED3C" w:rsidR="00F736B2" w:rsidRDefault="00F736B2" w:rsidP="00F736B2">
      <w:pPr>
        <w:pStyle w:val="ListParagraph"/>
        <w:numPr>
          <w:ilvl w:val="0"/>
          <w:numId w:val="1"/>
        </w:numPr>
        <w:rPr>
          <w:lang w:val="en-US"/>
        </w:rPr>
      </w:pPr>
      <w:r w:rsidRPr="007148E1">
        <w:rPr>
          <w:lang w:val="en-US"/>
        </w:rPr>
        <w:t xml:space="preserve">Backend server: </w:t>
      </w:r>
      <w:r w:rsidR="007D2EC0" w:rsidRPr="00AF6DED">
        <w:rPr>
          <w:b/>
          <w:bCs/>
          <w:lang w:val="en-US"/>
        </w:rPr>
        <w:t>Django</w:t>
      </w:r>
      <w:r w:rsidR="007D2EC0">
        <w:rPr>
          <w:lang w:val="en-US"/>
        </w:rPr>
        <w:t xml:space="preserve"> web framework.</w:t>
      </w:r>
    </w:p>
    <w:p w14:paraId="4495BFE0" w14:textId="77777777" w:rsidR="00E40AEF" w:rsidRDefault="00F736B2" w:rsidP="007037C7">
      <w:pPr>
        <w:rPr>
          <w:lang w:val="en-US"/>
        </w:rPr>
      </w:pPr>
      <w:r w:rsidRPr="007148E1">
        <w:rPr>
          <w:lang w:val="en-US"/>
        </w:rPr>
        <w:t>Database</w:t>
      </w:r>
      <w:r w:rsidR="00831CF2">
        <w:rPr>
          <w:lang w:val="en-US"/>
        </w:rPr>
        <w:t xml:space="preserve">: </w:t>
      </w:r>
    </w:p>
    <w:p w14:paraId="26DD9108" w14:textId="67B01B1B" w:rsidR="00E40AEF" w:rsidRPr="00E40AEF" w:rsidRDefault="0014713A" w:rsidP="00E40AEF">
      <w:pPr>
        <w:pStyle w:val="ListParagraph"/>
        <w:numPr>
          <w:ilvl w:val="0"/>
          <w:numId w:val="2"/>
        </w:numPr>
        <w:rPr>
          <w:lang w:val="en-US"/>
        </w:rPr>
      </w:pPr>
      <w:r w:rsidRPr="00E40AEF">
        <w:rPr>
          <w:color w:val="00B050"/>
          <w:lang w:val="en-US"/>
        </w:rPr>
        <w:t xml:space="preserve">Influx </w:t>
      </w:r>
      <w:r w:rsidRPr="00E40AEF">
        <w:rPr>
          <w:lang w:val="en-US"/>
        </w:rPr>
        <w:t xml:space="preserve">time series DB </w:t>
      </w:r>
      <w:r w:rsidR="00B41353">
        <w:rPr>
          <w:lang w:val="en-US"/>
        </w:rPr>
        <w:t>(Fastest solution</w:t>
      </w:r>
      <w:r w:rsidR="00735665">
        <w:rPr>
          <w:lang w:val="en-US"/>
        </w:rPr>
        <w:t>)</w:t>
      </w:r>
    </w:p>
    <w:p w14:paraId="293401A2" w14:textId="77777777" w:rsidR="00E40AEF" w:rsidRPr="00E40AEF" w:rsidRDefault="0014713A" w:rsidP="00E40AEF">
      <w:pPr>
        <w:pStyle w:val="ListParagraph"/>
        <w:numPr>
          <w:ilvl w:val="0"/>
          <w:numId w:val="2"/>
        </w:numPr>
        <w:rPr>
          <w:color w:val="0D0D0D" w:themeColor="text1" w:themeTint="F2"/>
          <w:lang w:val="en-US"/>
        </w:rPr>
      </w:pPr>
      <w:r w:rsidRPr="00E40AEF">
        <w:rPr>
          <w:color w:val="2E74B5" w:themeColor="accent5" w:themeShade="BF"/>
          <w:lang w:val="en-US"/>
        </w:rPr>
        <w:t>QuestDB</w:t>
      </w:r>
      <w:r w:rsidR="007037C7" w:rsidRPr="00E40AEF">
        <w:rPr>
          <w:color w:val="2E74B5" w:themeColor="accent5" w:themeShade="BF"/>
          <w:lang w:val="en-US"/>
        </w:rPr>
        <w:t xml:space="preserve"> </w:t>
      </w:r>
    </w:p>
    <w:p w14:paraId="37529EB0" w14:textId="7CE0FCD0" w:rsidR="00F736B2" w:rsidRDefault="007037C7" w:rsidP="00E40AEF">
      <w:pPr>
        <w:pStyle w:val="ListParagraph"/>
        <w:numPr>
          <w:ilvl w:val="0"/>
          <w:numId w:val="2"/>
        </w:numPr>
        <w:rPr>
          <w:color w:val="0D0D0D" w:themeColor="text1" w:themeTint="F2"/>
          <w:lang w:val="en-US"/>
        </w:rPr>
      </w:pPr>
      <w:r w:rsidRPr="00E40AEF">
        <w:rPr>
          <w:color w:val="7030A0"/>
          <w:lang w:val="en-US"/>
        </w:rPr>
        <w:t xml:space="preserve">Apache-Druid </w:t>
      </w:r>
      <w:r w:rsidRPr="00E40AEF">
        <w:rPr>
          <w:color w:val="0D0D0D" w:themeColor="text1" w:themeTint="F2"/>
          <w:lang w:val="en-US"/>
        </w:rPr>
        <w:t>TS DB</w:t>
      </w:r>
      <w:r w:rsidR="00E53F3B">
        <w:rPr>
          <w:color w:val="0D0D0D" w:themeColor="text1" w:themeTint="F2"/>
          <w:lang w:val="en-US"/>
        </w:rPr>
        <w:t xml:space="preserve"> </w:t>
      </w:r>
    </w:p>
    <w:p w14:paraId="04825162" w14:textId="3BAF7174" w:rsidR="008F6E37" w:rsidRPr="005E1E6E" w:rsidRDefault="00EF4ED0" w:rsidP="00EF4ED0">
      <w:pPr>
        <w:pStyle w:val="ListParagraph"/>
        <w:numPr>
          <w:ilvl w:val="0"/>
          <w:numId w:val="2"/>
        </w:numPr>
        <w:rPr>
          <w:color w:val="000000" w:themeColor="text1"/>
          <w:lang w:val="en-US"/>
        </w:rPr>
      </w:pPr>
      <w:r w:rsidRPr="005E1E6E">
        <w:rPr>
          <w:color w:val="000000" w:themeColor="text1"/>
          <w:lang w:val="en-US"/>
        </w:rPr>
        <w:t>Warp10</w:t>
      </w:r>
    </w:p>
    <w:p w14:paraId="653E46D4" w14:textId="7A5F13BE" w:rsidR="0001381E" w:rsidRDefault="0001381E" w:rsidP="0001381E">
      <w:pPr>
        <w:rPr>
          <w:color w:val="0D0D0D" w:themeColor="text1" w:themeTint="F2"/>
          <w:lang w:val="en-US"/>
        </w:rPr>
      </w:pPr>
      <w:r>
        <w:rPr>
          <w:color w:val="0D0D0D" w:themeColor="text1" w:themeTint="F2"/>
          <w:lang w:val="en-US"/>
        </w:rPr>
        <w:t>Do we need real-time analytics?</w:t>
      </w:r>
    </w:p>
    <w:p w14:paraId="2D14AA7F" w14:textId="06A8DAC7" w:rsidR="00AB0CFB" w:rsidRPr="0014713A" w:rsidRDefault="00AB0CFB" w:rsidP="007037C7">
      <w:pPr>
        <w:rPr>
          <w:lang w:val="en-US"/>
        </w:rPr>
      </w:pPr>
      <w:r>
        <w:rPr>
          <w:color w:val="0D0D0D" w:themeColor="text1" w:themeTint="F2"/>
          <w:lang w:val="en-US"/>
        </w:rPr>
        <w:t>Depends on what kind of operations we are going to execute more (CRUD).</w:t>
      </w:r>
    </w:p>
    <w:p w14:paraId="779E8732" w14:textId="2E4BB5FE" w:rsidR="00F736B2" w:rsidRDefault="00F736B2" w:rsidP="00F736B2">
      <w:pPr>
        <w:pStyle w:val="ListParagraph"/>
        <w:numPr>
          <w:ilvl w:val="0"/>
          <w:numId w:val="1"/>
        </w:numPr>
        <w:rPr>
          <w:lang w:val="en-US"/>
        </w:rPr>
      </w:pPr>
      <w:r w:rsidRPr="007148E1">
        <w:rPr>
          <w:lang w:val="en-US"/>
        </w:rPr>
        <w:t xml:space="preserve">Web API: A framework such </w:t>
      </w:r>
      <w:r w:rsidRPr="005A2803">
        <w:rPr>
          <w:b/>
          <w:bCs/>
          <w:lang w:val="en-US"/>
        </w:rPr>
        <w:t xml:space="preserve">as </w:t>
      </w:r>
      <w:r w:rsidR="000D5475">
        <w:rPr>
          <w:b/>
          <w:bCs/>
          <w:lang w:val="en-US"/>
        </w:rPr>
        <w:t>Django</w:t>
      </w:r>
      <w:r w:rsidR="00FF60DC">
        <w:rPr>
          <w:b/>
          <w:bCs/>
          <w:lang w:val="en-US"/>
        </w:rPr>
        <w:t xml:space="preserve"> </w:t>
      </w:r>
      <w:r w:rsidR="000D5475">
        <w:rPr>
          <w:b/>
          <w:bCs/>
          <w:lang w:val="en-US"/>
        </w:rPr>
        <w:t xml:space="preserve">REST framework </w:t>
      </w:r>
      <w:r w:rsidRPr="007148E1">
        <w:rPr>
          <w:lang w:val="en-US"/>
        </w:rPr>
        <w:t xml:space="preserve">to handle the communication between the client and server. </w:t>
      </w:r>
    </w:p>
    <w:p w14:paraId="17B59163" w14:textId="77777777" w:rsidR="00F736B2" w:rsidRDefault="00F736B2" w:rsidP="00F736B2">
      <w:pPr>
        <w:pStyle w:val="ListParagraph"/>
        <w:numPr>
          <w:ilvl w:val="0"/>
          <w:numId w:val="1"/>
        </w:numPr>
        <w:rPr>
          <w:lang w:val="en-US"/>
        </w:rPr>
      </w:pPr>
      <w:r w:rsidRPr="007148E1">
        <w:rPr>
          <w:lang w:val="en-US"/>
        </w:rPr>
        <w:t xml:space="preserve">Machine learning pipeline: A framework such as </w:t>
      </w:r>
      <w:r w:rsidRPr="005A2803">
        <w:rPr>
          <w:b/>
          <w:bCs/>
          <w:lang w:val="en-US"/>
        </w:rPr>
        <w:t>TensorFlow</w:t>
      </w:r>
      <w:r w:rsidRPr="007148E1">
        <w:rPr>
          <w:lang w:val="en-US"/>
        </w:rPr>
        <w:t xml:space="preserve"> or </w:t>
      </w:r>
      <w:r w:rsidRPr="005A2803">
        <w:rPr>
          <w:b/>
          <w:bCs/>
          <w:lang w:val="en-US"/>
        </w:rPr>
        <w:t>PyTorch</w:t>
      </w:r>
      <w:r w:rsidRPr="007148E1">
        <w:rPr>
          <w:lang w:val="en-US"/>
        </w:rPr>
        <w:t xml:space="preserve"> for implementing the machine learning models, along with any necessary data preprocessing and postprocessing tools. </w:t>
      </w:r>
    </w:p>
    <w:p w14:paraId="5A4A03F0" w14:textId="73301935" w:rsidR="00963F7E" w:rsidRDefault="00963F7E" w:rsidP="00AD26AB">
      <w:pPr>
        <w:pStyle w:val="Heading1"/>
        <w:rPr>
          <w:b/>
          <w:bCs/>
          <w:lang w:val="en-US"/>
        </w:rPr>
      </w:pPr>
      <w:r w:rsidRPr="00963F7E">
        <w:rPr>
          <w:lang w:val="en-US"/>
        </w:rPr>
        <w:t>Front</w:t>
      </w:r>
      <w:r>
        <w:rPr>
          <w:lang w:val="en-US"/>
        </w:rPr>
        <w:t>-</w:t>
      </w:r>
      <w:r w:rsidR="00FE36E3">
        <w:rPr>
          <w:lang w:val="en-US"/>
        </w:rPr>
        <w:t>end (</w:t>
      </w:r>
      <w:r w:rsidR="003C595A">
        <w:rPr>
          <w:lang w:val="en-US"/>
        </w:rPr>
        <w:t xml:space="preserve">Drag&amp;Drop UI) </w:t>
      </w:r>
      <w:r>
        <w:rPr>
          <w:lang w:val="en-US"/>
        </w:rPr>
        <w:t xml:space="preserve">detailed </w:t>
      </w:r>
      <w:r w:rsidR="003C595A">
        <w:rPr>
          <w:lang w:val="en-US"/>
        </w:rPr>
        <w:t>development wi</w:t>
      </w:r>
      <w:r w:rsidR="00E30994">
        <w:rPr>
          <w:lang w:val="en-US"/>
        </w:rPr>
        <w:t xml:space="preserve">th </w:t>
      </w:r>
      <w:r w:rsidR="00E30994" w:rsidRPr="00AD26AB">
        <w:rPr>
          <w:b/>
          <w:bCs/>
          <w:lang w:val="en-US"/>
        </w:rPr>
        <w:t>Angular</w:t>
      </w:r>
      <w:r w:rsidR="00AD26AB">
        <w:rPr>
          <w:b/>
          <w:bCs/>
          <w:lang w:val="en-US"/>
        </w:rPr>
        <w:tab/>
      </w:r>
    </w:p>
    <w:p w14:paraId="74B5FC04" w14:textId="77777777" w:rsidR="003F6619" w:rsidRDefault="000515C5" w:rsidP="00AD26AB">
      <w:pPr>
        <w:rPr>
          <w:lang w:val="en-US"/>
        </w:rPr>
      </w:pPr>
      <w:r w:rsidRPr="000515C5">
        <w:rPr>
          <w:lang w:val="en-US"/>
        </w:rPr>
        <w:t xml:space="preserve">To build a drag and drop interface with Angular, you can use the </w:t>
      </w:r>
      <w:r w:rsidRPr="001E5E09">
        <w:rPr>
          <w:b/>
          <w:bCs/>
          <w:lang w:val="en-US"/>
        </w:rPr>
        <w:t>@angular/cdk/drag-drop</w:t>
      </w:r>
      <w:r w:rsidRPr="000515C5">
        <w:rPr>
          <w:lang w:val="en-US"/>
        </w:rPr>
        <w:t xml:space="preserve"> module, which provides you with a way to easily and declaratively create drag-and-drop interfaces, with support for free dragging, sorting within a list, transferring items between lists, animations, touch devices, custom drag handles, and previews. </w:t>
      </w:r>
    </w:p>
    <w:p w14:paraId="7BAA1407" w14:textId="2B0B89E6" w:rsidR="00683369" w:rsidRDefault="000515C5" w:rsidP="00AD26AB">
      <w:pPr>
        <w:rPr>
          <w:lang w:val="en-US"/>
        </w:rPr>
      </w:pPr>
      <w:r w:rsidRPr="000515C5">
        <w:rPr>
          <w:lang w:val="en-US"/>
        </w:rPr>
        <w:t xml:space="preserve">Here's a basic example of how you can use this module to create a drag and drop list: </w:t>
      </w:r>
    </w:p>
    <w:p w14:paraId="58305D0C" w14:textId="434A07F5" w:rsidR="00AD26AB" w:rsidRDefault="000515C5" w:rsidP="00683369">
      <w:pPr>
        <w:pStyle w:val="ListParagraph"/>
        <w:numPr>
          <w:ilvl w:val="0"/>
          <w:numId w:val="3"/>
        </w:numPr>
        <w:rPr>
          <w:lang w:val="en-US"/>
        </w:rPr>
      </w:pPr>
      <w:r w:rsidRPr="00683369">
        <w:rPr>
          <w:lang w:val="en-US"/>
        </w:rPr>
        <w:t xml:space="preserve">First, you'll need to install the </w:t>
      </w:r>
      <w:r w:rsidR="00193A9F">
        <w:rPr>
          <w:lang w:val="en-US"/>
        </w:rPr>
        <w:t>`</w:t>
      </w:r>
      <w:r w:rsidRPr="00683369">
        <w:rPr>
          <w:lang w:val="en-US"/>
        </w:rPr>
        <w:t>@angular/cdk/drag-drop</w:t>
      </w:r>
      <w:r w:rsidR="00193A9F">
        <w:rPr>
          <w:lang w:val="en-US"/>
        </w:rPr>
        <w:t>`</w:t>
      </w:r>
      <w:r w:rsidRPr="00683369">
        <w:rPr>
          <w:lang w:val="en-US"/>
        </w:rPr>
        <w:t xml:space="preserve"> module:</w:t>
      </w:r>
    </w:p>
    <w:p w14:paraId="4503B19B" w14:textId="4EC1F2DF" w:rsidR="00625520" w:rsidRDefault="00133142" w:rsidP="00625520">
      <w:pPr>
        <w:rPr>
          <w:lang w:val="en-US"/>
        </w:rPr>
      </w:pPr>
      <w:r>
        <w:rPr>
          <w:noProof/>
        </w:rPr>
        <w:drawing>
          <wp:inline distT="0" distB="0" distL="0" distR="0" wp14:anchorId="1C60CA34" wp14:editId="61AE8259">
            <wp:extent cx="5731510" cy="4699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69900"/>
                    </a:xfrm>
                    <a:prstGeom prst="rect">
                      <a:avLst/>
                    </a:prstGeom>
                  </pic:spPr>
                </pic:pic>
              </a:graphicData>
            </a:graphic>
          </wp:inline>
        </w:drawing>
      </w:r>
    </w:p>
    <w:p w14:paraId="018F4077" w14:textId="6FA8B479" w:rsidR="00762B50" w:rsidRDefault="00762B50" w:rsidP="00625520">
      <w:pPr>
        <w:rPr>
          <w:lang w:val="en-US"/>
        </w:rPr>
      </w:pPr>
    </w:p>
    <w:p w14:paraId="36207C59" w14:textId="174F210D" w:rsidR="00762B50" w:rsidRDefault="00762B50" w:rsidP="00625520">
      <w:pPr>
        <w:rPr>
          <w:lang w:val="en-US"/>
        </w:rPr>
      </w:pPr>
    </w:p>
    <w:p w14:paraId="51B3A479" w14:textId="73B98AFF" w:rsidR="00762B50" w:rsidRDefault="00762B50" w:rsidP="00625520">
      <w:pPr>
        <w:rPr>
          <w:lang w:val="en-US"/>
        </w:rPr>
      </w:pPr>
    </w:p>
    <w:p w14:paraId="30165F0F" w14:textId="65499731" w:rsidR="00762B50" w:rsidRDefault="00762B50" w:rsidP="00625520">
      <w:pPr>
        <w:rPr>
          <w:lang w:val="en-US"/>
        </w:rPr>
      </w:pPr>
    </w:p>
    <w:p w14:paraId="533A1D59" w14:textId="7784C468" w:rsidR="00762B50" w:rsidRDefault="00762B50" w:rsidP="00625520">
      <w:pPr>
        <w:rPr>
          <w:lang w:val="en-US"/>
        </w:rPr>
      </w:pPr>
    </w:p>
    <w:p w14:paraId="3B6FCB42" w14:textId="77777777" w:rsidR="00762B50" w:rsidRDefault="00762B50" w:rsidP="00625520">
      <w:pPr>
        <w:rPr>
          <w:lang w:val="en-US"/>
        </w:rPr>
      </w:pPr>
    </w:p>
    <w:p w14:paraId="66075A42" w14:textId="0A2023CA" w:rsidR="00B9794D" w:rsidRDefault="00B9794D" w:rsidP="00B9794D">
      <w:pPr>
        <w:pStyle w:val="ListParagraph"/>
        <w:numPr>
          <w:ilvl w:val="0"/>
          <w:numId w:val="3"/>
        </w:numPr>
        <w:rPr>
          <w:lang w:val="en-US"/>
        </w:rPr>
      </w:pPr>
      <w:r w:rsidRPr="00B9794D">
        <w:rPr>
          <w:lang w:val="en-US"/>
        </w:rPr>
        <w:lastRenderedPageBreak/>
        <w:t xml:space="preserve">In your Angular component, you can then import the </w:t>
      </w:r>
      <w:r w:rsidR="00122CDA">
        <w:rPr>
          <w:lang w:val="en-US"/>
        </w:rPr>
        <w:t>`</w:t>
      </w:r>
      <w:r w:rsidRPr="00B9794D">
        <w:rPr>
          <w:lang w:val="en-US"/>
        </w:rPr>
        <w:t>DragDropModule</w:t>
      </w:r>
      <w:r w:rsidR="00122CDA">
        <w:rPr>
          <w:lang w:val="en-US"/>
        </w:rPr>
        <w:t>`</w:t>
      </w:r>
      <w:r w:rsidRPr="00B9794D">
        <w:rPr>
          <w:lang w:val="en-US"/>
        </w:rPr>
        <w:t xml:space="preserve"> from the @angular/cdk/drag-drop module and add it to the imports array of your module:</w:t>
      </w:r>
    </w:p>
    <w:p w14:paraId="0E09B16F" w14:textId="34FF6315" w:rsidR="00193A9F" w:rsidRDefault="00193A9F" w:rsidP="00193A9F">
      <w:pPr>
        <w:rPr>
          <w:lang w:val="en-US"/>
        </w:rPr>
      </w:pPr>
      <w:r>
        <w:rPr>
          <w:noProof/>
        </w:rPr>
        <w:drawing>
          <wp:inline distT="0" distB="0" distL="0" distR="0" wp14:anchorId="49508125" wp14:editId="3F40B55B">
            <wp:extent cx="5731510" cy="1966595"/>
            <wp:effectExtent l="0" t="0" r="254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5731510" cy="1966595"/>
                    </a:xfrm>
                    <a:prstGeom prst="rect">
                      <a:avLst/>
                    </a:prstGeom>
                  </pic:spPr>
                </pic:pic>
              </a:graphicData>
            </a:graphic>
          </wp:inline>
        </w:drawing>
      </w:r>
    </w:p>
    <w:p w14:paraId="4488FE5D" w14:textId="56931D26" w:rsidR="00740154" w:rsidRDefault="00740154" w:rsidP="00193A9F">
      <w:pPr>
        <w:rPr>
          <w:lang w:val="en-US"/>
        </w:rPr>
      </w:pPr>
    </w:p>
    <w:p w14:paraId="64D2176A" w14:textId="0D315E5C" w:rsidR="00740154" w:rsidRDefault="00740154" w:rsidP="00740154">
      <w:pPr>
        <w:pStyle w:val="ListParagraph"/>
        <w:numPr>
          <w:ilvl w:val="0"/>
          <w:numId w:val="3"/>
        </w:numPr>
        <w:rPr>
          <w:lang w:val="en-US"/>
        </w:rPr>
      </w:pPr>
      <w:r w:rsidRPr="00740154">
        <w:rPr>
          <w:lang w:val="en-US"/>
        </w:rPr>
        <w:t xml:space="preserve">In your template, you can then use the </w:t>
      </w:r>
      <w:r w:rsidR="00F54866">
        <w:rPr>
          <w:lang w:val="en-US"/>
        </w:rPr>
        <w:t>`</w:t>
      </w:r>
      <w:r w:rsidRPr="00740154">
        <w:rPr>
          <w:lang w:val="en-US"/>
        </w:rPr>
        <w:t>cdkDropList</w:t>
      </w:r>
      <w:r w:rsidR="00F54866">
        <w:rPr>
          <w:lang w:val="en-US"/>
        </w:rPr>
        <w:t>`</w:t>
      </w:r>
      <w:r w:rsidRPr="00740154">
        <w:rPr>
          <w:lang w:val="en-US"/>
        </w:rPr>
        <w:t xml:space="preserve"> directive to define a container for a list of draggable items, and the </w:t>
      </w:r>
      <w:r w:rsidR="00F54866">
        <w:rPr>
          <w:lang w:val="en-US"/>
        </w:rPr>
        <w:t>`</w:t>
      </w:r>
      <w:r w:rsidRPr="00740154">
        <w:rPr>
          <w:lang w:val="en-US"/>
        </w:rPr>
        <w:t>cdkDrag</w:t>
      </w:r>
      <w:r w:rsidR="00F54866">
        <w:rPr>
          <w:lang w:val="en-US"/>
        </w:rPr>
        <w:t>`</w:t>
      </w:r>
      <w:r w:rsidRPr="00740154">
        <w:rPr>
          <w:lang w:val="en-US"/>
        </w:rPr>
        <w:t xml:space="preserve"> directive to make the items themselves draggable:</w:t>
      </w:r>
    </w:p>
    <w:p w14:paraId="39FDA0A7" w14:textId="636ECA49" w:rsidR="0016614D" w:rsidRDefault="0016614D" w:rsidP="0016614D">
      <w:pPr>
        <w:rPr>
          <w:lang w:val="en-US"/>
        </w:rPr>
      </w:pPr>
      <w:r>
        <w:rPr>
          <w:noProof/>
        </w:rPr>
        <w:drawing>
          <wp:inline distT="0" distB="0" distL="0" distR="0" wp14:anchorId="6420E7DE" wp14:editId="274C2DF3">
            <wp:extent cx="5731510" cy="915035"/>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5731510" cy="915035"/>
                    </a:xfrm>
                    <a:prstGeom prst="rect">
                      <a:avLst/>
                    </a:prstGeom>
                  </pic:spPr>
                </pic:pic>
              </a:graphicData>
            </a:graphic>
          </wp:inline>
        </w:drawing>
      </w:r>
    </w:p>
    <w:p w14:paraId="2C5349E2" w14:textId="594BA54E" w:rsidR="00AB33E7" w:rsidRDefault="00AB33E7" w:rsidP="00AB33E7">
      <w:pPr>
        <w:pStyle w:val="ListParagraph"/>
        <w:numPr>
          <w:ilvl w:val="0"/>
          <w:numId w:val="3"/>
        </w:numPr>
        <w:rPr>
          <w:lang w:val="en-US"/>
        </w:rPr>
      </w:pPr>
      <w:r w:rsidRPr="00AB33E7">
        <w:rPr>
          <w:lang w:val="en-US"/>
        </w:rPr>
        <w:t xml:space="preserve">In your component class, you can define the </w:t>
      </w:r>
      <w:r w:rsidR="00F81AF4">
        <w:rPr>
          <w:lang w:val="en-US"/>
        </w:rPr>
        <w:t>`</w:t>
      </w:r>
      <w:r w:rsidRPr="00AB33E7">
        <w:rPr>
          <w:lang w:val="en-US"/>
        </w:rPr>
        <w:t>items</w:t>
      </w:r>
      <w:r w:rsidR="00F81AF4">
        <w:rPr>
          <w:lang w:val="en-US"/>
        </w:rPr>
        <w:t>`</w:t>
      </w:r>
      <w:r w:rsidRPr="00AB33E7">
        <w:rPr>
          <w:lang w:val="en-US"/>
        </w:rPr>
        <w:t xml:space="preserve"> array and the </w:t>
      </w:r>
      <w:r w:rsidR="00F81AF4">
        <w:rPr>
          <w:lang w:val="en-US"/>
        </w:rPr>
        <w:t>`</w:t>
      </w:r>
      <w:r w:rsidRPr="00AB33E7">
        <w:rPr>
          <w:lang w:val="en-US"/>
        </w:rPr>
        <w:t>drop()</w:t>
      </w:r>
      <w:r w:rsidR="00F81AF4">
        <w:rPr>
          <w:lang w:val="en-US"/>
        </w:rPr>
        <w:t>`</w:t>
      </w:r>
      <w:r w:rsidRPr="00AB33E7">
        <w:rPr>
          <w:lang w:val="en-US"/>
        </w:rPr>
        <w:t xml:space="preserve"> method to handle the drop event:</w:t>
      </w:r>
    </w:p>
    <w:p w14:paraId="46118F41" w14:textId="6D23BE54" w:rsidR="00F81AF4" w:rsidRDefault="00F81AF4" w:rsidP="00F81AF4">
      <w:pPr>
        <w:rPr>
          <w:lang w:val="en-US"/>
        </w:rPr>
      </w:pPr>
      <w:r>
        <w:rPr>
          <w:noProof/>
        </w:rPr>
        <w:drawing>
          <wp:inline distT="0" distB="0" distL="0" distR="0" wp14:anchorId="6256E332" wp14:editId="756F2C3E">
            <wp:extent cx="5731510" cy="175133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51330"/>
                    </a:xfrm>
                    <a:prstGeom prst="rect">
                      <a:avLst/>
                    </a:prstGeom>
                  </pic:spPr>
                </pic:pic>
              </a:graphicData>
            </a:graphic>
          </wp:inline>
        </w:drawing>
      </w:r>
    </w:p>
    <w:p w14:paraId="0F498E90" w14:textId="13EEE00A" w:rsidR="00AE02CC" w:rsidRDefault="00AE02CC" w:rsidP="00F81AF4">
      <w:pPr>
        <w:rPr>
          <w:lang w:val="en-US"/>
        </w:rPr>
      </w:pPr>
    </w:p>
    <w:p w14:paraId="4E159C2D" w14:textId="29D4DE96" w:rsidR="00AE02CC" w:rsidRDefault="00873402" w:rsidP="00F81AF4">
      <w:pPr>
        <w:rPr>
          <w:lang w:val="en-US"/>
        </w:rPr>
      </w:pPr>
      <w:hyperlink r:id="rId9" w:history="1">
        <w:r w:rsidR="00AE02CC" w:rsidRPr="00873402">
          <w:rPr>
            <w:rStyle w:val="Hyperlink"/>
            <w:lang w:val="en-US"/>
          </w:rPr>
          <w:t>https://material.angular.io/cdk/drag-drop/overview</w:t>
        </w:r>
      </w:hyperlink>
    </w:p>
    <w:p w14:paraId="666BE3C7" w14:textId="27F9B173" w:rsidR="002E0AEF" w:rsidRDefault="002E0AEF" w:rsidP="002E0AEF">
      <w:pPr>
        <w:pStyle w:val="Heading2"/>
        <w:rPr>
          <w:lang w:val="en-US"/>
        </w:rPr>
      </w:pPr>
      <w:r>
        <w:rPr>
          <w:lang w:val="en-US"/>
        </w:rPr>
        <w:t xml:space="preserve">Create a linear connection (arrow) between the </w:t>
      </w:r>
      <w:r w:rsidR="00764398">
        <w:rPr>
          <w:lang w:val="en-US"/>
        </w:rPr>
        <w:t>DnD</w:t>
      </w:r>
      <w:r>
        <w:rPr>
          <w:lang w:val="en-US"/>
        </w:rPr>
        <w:t xml:space="preserve"> containers</w:t>
      </w:r>
    </w:p>
    <w:p w14:paraId="31195AD3" w14:textId="491561F6" w:rsidR="000818B9" w:rsidRDefault="00284F8C" w:rsidP="000818B9">
      <w:pPr>
        <w:rPr>
          <w:lang w:val="en-US"/>
        </w:rPr>
      </w:pPr>
      <w:r w:rsidRPr="00284F8C">
        <w:rPr>
          <w:lang w:val="en-US"/>
        </w:rPr>
        <w:t>To create a linear connection between each drag and drop element, you can use the @angular/cdk/overlay module, which provides a way to create floating panels, connected to an anchor element, that can be used to display additional content on top of an existing element.</w:t>
      </w:r>
    </w:p>
    <w:p w14:paraId="545BFA80" w14:textId="322515BF" w:rsidR="00DF733D" w:rsidRDefault="002F3E67" w:rsidP="000818B9">
      <w:pPr>
        <w:rPr>
          <w:lang w:val="en-US"/>
        </w:rPr>
      </w:pPr>
      <w:r w:rsidRPr="002F3E67">
        <w:rPr>
          <w:lang w:val="en-US"/>
        </w:rPr>
        <w:t>Here's an example of how you can use this module to create a linear connection between each drag and drop element:</w:t>
      </w:r>
    </w:p>
    <w:p w14:paraId="53C00ACA" w14:textId="77777777" w:rsidR="00AB6EC1" w:rsidRDefault="00AB6EC1" w:rsidP="000818B9">
      <w:pPr>
        <w:rPr>
          <w:lang w:val="en-US"/>
        </w:rPr>
      </w:pPr>
    </w:p>
    <w:p w14:paraId="2500C90F" w14:textId="346786F3" w:rsidR="00831A71" w:rsidRDefault="00831A71" w:rsidP="00831A71">
      <w:pPr>
        <w:pStyle w:val="ListParagraph"/>
        <w:numPr>
          <w:ilvl w:val="0"/>
          <w:numId w:val="4"/>
        </w:numPr>
        <w:rPr>
          <w:lang w:val="en-US"/>
        </w:rPr>
      </w:pPr>
      <w:r w:rsidRPr="00831A71">
        <w:rPr>
          <w:lang w:val="en-US"/>
        </w:rPr>
        <w:lastRenderedPageBreak/>
        <w:t>First, you'll need to install the @angular/cdk/overlay module:</w:t>
      </w:r>
    </w:p>
    <w:p w14:paraId="02B0E8D4" w14:textId="2C9EC7FE" w:rsidR="00366F0A" w:rsidRDefault="004D2377" w:rsidP="004D2377">
      <w:pPr>
        <w:ind w:left="360"/>
        <w:rPr>
          <w:lang w:val="en-US"/>
        </w:rPr>
      </w:pPr>
      <w:r>
        <w:rPr>
          <w:noProof/>
        </w:rPr>
        <w:drawing>
          <wp:inline distT="0" distB="0" distL="0" distR="0" wp14:anchorId="072E3B92" wp14:editId="0F82F796">
            <wp:extent cx="5731510" cy="50038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00380"/>
                    </a:xfrm>
                    <a:prstGeom prst="rect">
                      <a:avLst/>
                    </a:prstGeom>
                  </pic:spPr>
                </pic:pic>
              </a:graphicData>
            </a:graphic>
          </wp:inline>
        </w:drawing>
      </w:r>
    </w:p>
    <w:p w14:paraId="626B1498" w14:textId="05BA6910" w:rsidR="0014791D" w:rsidRDefault="0014791D" w:rsidP="0014791D">
      <w:pPr>
        <w:pStyle w:val="ListParagraph"/>
        <w:numPr>
          <w:ilvl w:val="0"/>
          <w:numId w:val="4"/>
        </w:numPr>
        <w:rPr>
          <w:lang w:val="en-US"/>
        </w:rPr>
      </w:pPr>
      <w:r w:rsidRPr="0014791D">
        <w:rPr>
          <w:lang w:val="en-US"/>
        </w:rPr>
        <w:t>In your Angular component, you can then import the OverlayModule from the @angular/cdk/overlay module and add it to the imports array of your module:</w:t>
      </w:r>
    </w:p>
    <w:p w14:paraId="5B5D3A64" w14:textId="0189D3C0" w:rsidR="0014791D" w:rsidRDefault="00374776" w:rsidP="0099166F">
      <w:pPr>
        <w:rPr>
          <w:lang w:val="en-US"/>
        </w:rPr>
      </w:pPr>
      <w:r>
        <w:rPr>
          <w:noProof/>
        </w:rPr>
        <w:drawing>
          <wp:inline distT="0" distB="0" distL="0" distR="0" wp14:anchorId="72C9BFF2" wp14:editId="4185E772">
            <wp:extent cx="5731510" cy="1952625"/>
            <wp:effectExtent l="0" t="0" r="2540" b="9525"/>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1"/>
                    <a:stretch>
                      <a:fillRect/>
                    </a:stretch>
                  </pic:blipFill>
                  <pic:spPr>
                    <a:xfrm>
                      <a:off x="0" y="0"/>
                      <a:ext cx="5731510" cy="1952625"/>
                    </a:xfrm>
                    <a:prstGeom prst="rect">
                      <a:avLst/>
                    </a:prstGeom>
                  </pic:spPr>
                </pic:pic>
              </a:graphicData>
            </a:graphic>
          </wp:inline>
        </w:drawing>
      </w:r>
    </w:p>
    <w:p w14:paraId="1F8D1729" w14:textId="0EE79B7B" w:rsidR="00B83048" w:rsidRDefault="006A1E98" w:rsidP="00942293">
      <w:pPr>
        <w:pStyle w:val="ListParagraph"/>
        <w:numPr>
          <w:ilvl w:val="0"/>
          <w:numId w:val="4"/>
        </w:numPr>
        <w:rPr>
          <w:lang w:val="en-US"/>
        </w:rPr>
      </w:pPr>
      <w:r w:rsidRPr="006A1E98">
        <w:rPr>
          <w:lang w:val="en-US"/>
        </w:rPr>
        <w:t>In your template, you can use the cdkConnectedOverlay directive to create a floating panel that is connected to an anchor element. In this case, the anchor element will be each drag and drop element:</w:t>
      </w:r>
    </w:p>
    <w:p w14:paraId="664463F8" w14:textId="11B94FBE" w:rsidR="008D6BA3" w:rsidRDefault="008D6BA3" w:rsidP="008D6BA3">
      <w:pPr>
        <w:rPr>
          <w:lang w:val="en-US"/>
        </w:rPr>
      </w:pPr>
      <w:r>
        <w:rPr>
          <w:noProof/>
        </w:rPr>
        <w:drawing>
          <wp:inline distT="0" distB="0" distL="0" distR="0" wp14:anchorId="630A014E" wp14:editId="0E2C2A88">
            <wp:extent cx="5731510" cy="2548255"/>
            <wp:effectExtent l="0" t="0" r="2540" b="444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5731510" cy="2548255"/>
                    </a:xfrm>
                    <a:prstGeom prst="rect">
                      <a:avLst/>
                    </a:prstGeom>
                  </pic:spPr>
                </pic:pic>
              </a:graphicData>
            </a:graphic>
          </wp:inline>
        </w:drawing>
      </w:r>
    </w:p>
    <w:p w14:paraId="0D34D576" w14:textId="58831F7A" w:rsidR="005F36E1" w:rsidRDefault="005F36E1" w:rsidP="005F36E1">
      <w:pPr>
        <w:pStyle w:val="ListParagraph"/>
        <w:numPr>
          <w:ilvl w:val="0"/>
          <w:numId w:val="4"/>
        </w:numPr>
        <w:rPr>
          <w:lang w:val="en-US"/>
        </w:rPr>
      </w:pPr>
      <w:r w:rsidRPr="005F36E1">
        <w:rPr>
          <w:lang w:val="en-US"/>
        </w:rPr>
        <w:t>In your component class, you can define the items array and the positions array, which specify the positions of the floating panel relative to the anchor element:</w:t>
      </w:r>
    </w:p>
    <w:p w14:paraId="395B73EC" w14:textId="26F36665" w:rsidR="002F01B3" w:rsidRDefault="002F01B3" w:rsidP="002F01B3">
      <w:pPr>
        <w:rPr>
          <w:lang w:val="en-US"/>
        </w:rPr>
      </w:pPr>
      <w:r>
        <w:rPr>
          <w:noProof/>
        </w:rPr>
        <w:lastRenderedPageBreak/>
        <w:drawing>
          <wp:inline distT="0" distB="0" distL="0" distR="0" wp14:anchorId="0F9A7F34" wp14:editId="61ABBC99">
            <wp:extent cx="5731510" cy="32092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09290"/>
                    </a:xfrm>
                    <a:prstGeom prst="rect">
                      <a:avLst/>
                    </a:prstGeom>
                  </pic:spPr>
                </pic:pic>
              </a:graphicData>
            </a:graphic>
          </wp:inline>
        </w:drawing>
      </w:r>
    </w:p>
    <w:p w14:paraId="62ABEF2E" w14:textId="79F6BE72" w:rsidR="00F253D7" w:rsidRDefault="006852B9" w:rsidP="002F01B3">
      <w:pPr>
        <w:rPr>
          <w:lang w:val="en-US"/>
        </w:rPr>
      </w:pPr>
      <w:hyperlink r:id="rId14" w:history="1">
        <w:r w:rsidR="00F253D7" w:rsidRPr="006852B9">
          <w:rPr>
            <w:rStyle w:val="Hyperlink"/>
            <w:lang w:val="en-US"/>
          </w:rPr>
          <w:t>https://material.angular.io/cdk/overlay/overview</w:t>
        </w:r>
      </w:hyperlink>
    </w:p>
    <w:p w14:paraId="74EFD754" w14:textId="312C23A1" w:rsidR="00D96DB2" w:rsidRDefault="00D80D3C" w:rsidP="00D96DB2">
      <w:pPr>
        <w:pStyle w:val="Heading2"/>
        <w:rPr>
          <w:lang w:val="en-US"/>
        </w:rPr>
      </w:pPr>
      <w:r>
        <w:rPr>
          <w:lang w:val="en-US"/>
        </w:rPr>
        <w:t>Pass data between containers, declare start and end point for the data</w:t>
      </w:r>
    </w:p>
    <w:p w14:paraId="055FA9FD" w14:textId="10483860" w:rsidR="00D96DB2" w:rsidRDefault="008430B2" w:rsidP="008430B2">
      <w:pPr>
        <w:pStyle w:val="ListParagraph"/>
        <w:numPr>
          <w:ilvl w:val="0"/>
          <w:numId w:val="6"/>
        </w:numPr>
        <w:rPr>
          <w:lang w:val="en-US"/>
        </w:rPr>
      </w:pPr>
      <w:r w:rsidRPr="008430B2">
        <w:rPr>
          <w:lang w:val="en-US"/>
        </w:rPr>
        <w:t>First, you'll need to set up a drag and drop interface using the @angular/cdk/drag-drop module, as described in my previous answer.</w:t>
      </w:r>
    </w:p>
    <w:p w14:paraId="3DA77877" w14:textId="41C16214" w:rsidR="00A623EE" w:rsidRDefault="00A623EE" w:rsidP="008430B2">
      <w:pPr>
        <w:pStyle w:val="ListParagraph"/>
        <w:numPr>
          <w:ilvl w:val="0"/>
          <w:numId w:val="6"/>
        </w:numPr>
        <w:rPr>
          <w:lang w:val="en-US"/>
        </w:rPr>
      </w:pPr>
      <w:r w:rsidRPr="00A623EE">
        <w:rPr>
          <w:lang w:val="en-US"/>
        </w:rPr>
        <w:t xml:space="preserve">To display a line or pointer between the starting and ending points, you can use the @angular/cdk/overlay module to create a floating panel that is connected to the starting point (i.e., the source container) and the ending point (i.e., the target container). You can use the </w:t>
      </w:r>
      <w:r w:rsidRPr="00CB2C3E">
        <w:rPr>
          <w:b/>
          <w:bCs/>
          <w:lang w:val="en-US"/>
        </w:rPr>
        <w:t>cdkConnectedOverlay</w:t>
      </w:r>
      <w:r w:rsidRPr="00A623EE">
        <w:rPr>
          <w:lang w:val="en-US"/>
        </w:rPr>
        <w:t xml:space="preserve"> directive to create the floating panel, and the </w:t>
      </w:r>
      <w:r w:rsidRPr="00CB2C3E">
        <w:rPr>
          <w:b/>
          <w:bCs/>
          <w:lang w:val="en-US"/>
        </w:rPr>
        <w:t>cdkConnectedOverlayOrigin</w:t>
      </w:r>
      <w:r w:rsidRPr="00A623EE">
        <w:rPr>
          <w:lang w:val="en-US"/>
        </w:rPr>
        <w:t xml:space="preserve"> and </w:t>
      </w:r>
      <w:r w:rsidRPr="00CB2C3E">
        <w:rPr>
          <w:b/>
          <w:bCs/>
          <w:lang w:val="en-US"/>
        </w:rPr>
        <w:t>cdkConnectedOverlayConnectedTo</w:t>
      </w:r>
      <w:r w:rsidRPr="00A623EE">
        <w:rPr>
          <w:lang w:val="en-US"/>
        </w:rPr>
        <w:t xml:space="preserve"> inputs to specify the starting and ending points, respectively.</w:t>
      </w:r>
    </w:p>
    <w:p w14:paraId="32DC6638" w14:textId="2457E3B4" w:rsidR="00607B58" w:rsidRDefault="00607B58" w:rsidP="008430B2">
      <w:pPr>
        <w:pStyle w:val="ListParagraph"/>
        <w:numPr>
          <w:ilvl w:val="0"/>
          <w:numId w:val="6"/>
        </w:numPr>
        <w:rPr>
          <w:lang w:val="en-US"/>
        </w:rPr>
      </w:pPr>
      <w:r w:rsidRPr="00607B58">
        <w:rPr>
          <w:lang w:val="en-US"/>
        </w:rPr>
        <w:t>In your template, you can use the cdkConnectedOverlay directive to create the floating panel and specify the starting and ending points:</w:t>
      </w:r>
    </w:p>
    <w:p w14:paraId="5AC7340D" w14:textId="1832A8F2" w:rsidR="00D14EED" w:rsidRDefault="00D14EED" w:rsidP="00D14EED">
      <w:pPr>
        <w:rPr>
          <w:lang w:val="en-US"/>
        </w:rPr>
      </w:pPr>
      <w:r>
        <w:rPr>
          <w:noProof/>
        </w:rPr>
        <w:lastRenderedPageBreak/>
        <w:drawing>
          <wp:inline distT="0" distB="0" distL="0" distR="0" wp14:anchorId="71410D2F" wp14:editId="3D19C50B">
            <wp:extent cx="5731510" cy="6198235"/>
            <wp:effectExtent l="0" t="0" r="254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a:stretch>
                      <a:fillRect/>
                    </a:stretch>
                  </pic:blipFill>
                  <pic:spPr>
                    <a:xfrm>
                      <a:off x="0" y="0"/>
                      <a:ext cx="5731510" cy="6198235"/>
                    </a:xfrm>
                    <a:prstGeom prst="rect">
                      <a:avLst/>
                    </a:prstGeom>
                  </pic:spPr>
                </pic:pic>
              </a:graphicData>
            </a:graphic>
          </wp:inline>
        </w:drawing>
      </w:r>
    </w:p>
    <w:p w14:paraId="6A881677" w14:textId="01D2C92C" w:rsidR="00212423" w:rsidRDefault="00212423" w:rsidP="00D14EED">
      <w:pPr>
        <w:rPr>
          <w:lang w:val="en-US"/>
        </w:rPr>
      </w:pPr>
    </w:p>
    <w:p w14:paraId="0E7C4CB8" w14:textId="5197D702" w:rsidR="00212423" w:rsidRDefault="00212423" w:rsidP="00D14EED">
      <w:pPr>
        <w:rPr>
          <w:lang w:val="en-US"/>
        </w:rPr>
      </w:pPr>
    </w:p>
    <w:p w14:paraId="49203FFE" w14:textId="7543CC0F" w:rsidR="00212423" w:rsidRDefault="00212423" w:rsidP="00D14EED">
      <w:pPr>
        <w:rPr>
          <w:lang w:val="en-US"/>
        </w:rPr>
      </w:pPr>
    </w:p>
    <w:p w14:paraId="44F86505" w14:textId="0848372E" w:rsidR="00212423" w:rsidRDefault="00212423" w:rsidP="00D14EED">
      <w:pPr>
        <w:rPr>
          <w:lang w:val="en-US"/>
        </w:rPr>
      </w:pPr>
    </w:p>
    <w:p w14:paraId="55798254" w14:textId="3189A735" w:rsidR="00212423" w:rsidRDefault="00212423" w:rsidP="00D14EED">
      <w:pPr>
        <w:rPr>
          <w:lang w:val="en-US"/>
        </w:rPr>
      </w:pPr>
    </w:p>
    <w:p w14:paraId="08E07C2A" w14:textId="27081DEB" w:rsidR="00212423" w:rsidRDefault="00212423" w:rsidP="00D14EED">
      <w:pPr>
        <w:rPr>
          <w:lang w:val="en-US"/>
        </w:rPr>
      </w:pPr>
    </w:p>
    <w:p w14:paraId="7D707EDC" w14:textId="5FBFAA7E" w:rsidR="00212423" w:rsidRDefault="00212423" w:rsidP="00D14EED">
      <w:pPr>
        <w:rPr>
          <w:lang w:val="en-US"/>
        </w:rPr>
      </w:pPr>
    </w:p>
    <w:p w14:paraId="56FC8541" w14:textId="77777777" w:rsidR="00212423" w:rsidRDefault="00212423" w:rsidP="00D14EED">
      <w:pPr>
        <w:rPr>
          <w:lang w:val="en-US"/>
        </w:rPr>
      </w:pPr>
    </w:p>
    <w:p w14:paraId="37AB0C87" w14:textId="1DC73AEE" w:rsidR="00E448E9" w:rsidRDefault="00E448E9" w:rsidP="00E448E9">
      <w:pPr>
        <w:pStyle w:val="ListParagraph"/>
        <w:numPr>
          <w:ilvl w:val="0"/>
          <w:numId w:val="6"/>
        </w:numPr>
        <w:rPr>
          <w:lang w:val="en-US"/>
        </w:rPr>
      </w:pPr>
      <w:r w:rsidRPr="00E448E9">
        <w:rPr>
          <w:lang w:val="en-US"/>
        </w:rPr>
        <w:lastRenderedPageBreak/>
        <w:t>In your component class, you can define the sourceItems and targetItems arrays, and the drop() method to handle the drop event and pass the data between the containers. You can also define a showOverlay property to control whether the floating panel is displayed:</w:t>
      </w:r>
    </w:p>
    <w:p w14:paraId="7F2C79D3" w14:textId="5D90F9D9" w:rsidR="00151300" w:rsidRDefault="00151300" w:rsidP="00151300">
      <w:pPr>
        <w:rPr>
          <w:lang w:val="en-GB"/>
        </w:rPr>
      </w:pPr>
      <w:r>
        <w:rPr>
          <w:noProof/>
        </w:rPr>
        <w:drawing>
          <wp:inline distT="0" distB="0" distL="0" distR="0" wp14:anchorId="5DBFFB34" wp14:editId="4ACFC271">
            <wp:extent cx="5731510" cy="1966595"/>
            <wp:effectExtent l="0" t="0" r="2540" b="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16"/>
                    <a:stretch>
                      <a:fillRect/>
                    </a:stretch>
                  </pic:blipFill>
                  <pic:spPr>
                    <a:xfrm>
                      <a:off x="0" y="0"/>
                      <a:ext cx="5731510" cy="1966595"/>
                    </a:xfrm>
                    <a:prstGeom prst="rect">
                      <a:avLst/>
                    </a:prstGeom>
                  </pic:spPr>
                </pic:pic>
              </a:graphicData>
            </a:graphic>
          </wp:inline>
        </w:drawing>
      </w:r>
    </w:p>
    <w:p w14:paraId="1DCDD339" w14:textId="7C2CFFEE" w:rsidR="007D2EC0" w:rsidRDefault="007D2EC0" w:rsidP="00151300">
      <w:pPr>
        <w:rPr>
          <w:lang w:val="en-GB"/>
        </w:rPr>
      </w:pPr>
    </w:p>
    <w:p w14:paraId="65633F93" w14:textId="1557062D" w:rsidR="007D2EC0" w:rsidRDefault="00FD30BF" w:rsidP="00FD30BF">
      <w:pPr>
        <w:pStyle w:val="Heading1"/>
        <w:rPr>
          <w:lang w:val="en-GB"/>
        </w:rPr>
      </w:pPr>
      <w:r>
        <w:rPr>
          <w:lang w:val="en-GB"/>
        </w:rPr>
        <w:t>Back-end</w:t>
      </w:r>
    </w:p>
    <w:p w14:paraId="4694B328" w14:textId="6C3AB0FE" w:rsidR="00FD30BF" w:rsidRDefault="003F046A" w:rsidP="00FD30BF">
      <w:pPr>
        <w:pStyle w:val="ListParagraph"/>
        <w:numPr>
          <w:ilvl w:val="0"/>
          <w:numId w:val="7"/>
        </w:numPr>
        <w:rPr>
          <w:lang w:val="en-GB"/>
        </w:rPr>
      </w:pPr>
      <w:r>
        <w:rPr>
          <w:lang w:val="en-GB"/>
        </w:rPr>
        <w:t>Connect Django with Angular</w:t>
      </w:r>
    </w:p>
    <w:p w14:paraId="22A4FF81" w14:textId="235239BD" w:rsidR="003F046A" w:rsidRDefault="00EC63E2" w:rsidP="00FD30BF">
      <w:pPr>
        <w:pStyle w:val="ListParagraph"/>
        <w:numPr>
          <w:ilvl w:val="0"/>
          <w:numId w:val="7"/>
        </w:numPr>
        <w:rPr>
          <w:lang w:val="en-GB"/>
        </w:rPr>
      </w:pPr>
      <w:r>
        <w:rPr>
          <w:lang w:val="en-GB"/>
        </w:rPr>
        <w:t>Django with PyTorch/TensorFlow</w:t>
      </w:r>
    </w:p>
    <w:p w14:paraId="247DCA20" w14:textId="43EE480D" w:rsidR="00254711" w:rsidRPr="00FD30BF" w:rsidRDefault="00254711" w:rsidP="00FD30BF">
      <w:pPr>
        <w:pStyle w:val="ListParagraph"/>
        <w:numPr>
          <w:ilvl w:val="0"/>
          <w:numId w:val="7"/>
        </w:numPr>
        <w:rPr>
          <w:lang w:val="en-GB"/>
        </w:rPr>
      </w:pPr>
      <w:r>
        <w:rPr>
          <w:lang w:val="en-GB"/>
        </w:rPr>
        <w:t>Django with the DB</w:t>
      </w:r>
    </w:p>
    <w:sectPr w:rsidR="00254711" w:rsidRPr="00FD30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03CC3"/>
    <w:multiLevelType w:val="hybridMultilevel"/>
    <w:tmpl w:val="2C3AF7B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6D17E1F"/>
    <w:multiLevelType w:val="hybridMultilevel"/>
    <w:tmpl w:val="E48A3BC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D0E2B24"/>
    <w:multiLevelType w:val="hybridMultilevel"/>
    <w:tmpl w:val="8B441C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1485E01"/>
    <w:multiLevelType w:val="hybridMultilevel"/>
    <w:tmpl w:val="31781A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33A7B5D"/>
    <w:multiLevelType w:val="hybridMultilevel"/>
    <w:tmpl w:val="9D94B35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706B0ECB"/>
    <w:multiLevelType w:val="hybridMultilevel"/>
    <w:tmpl w:val="5F9C51A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7B8039CF"/>
    <w:multiLevelType w:val="hybridMultilevel"/>
    <w:tmpl w:val="60C24FB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683848693">
    <w:abstractNumId w:val="3"/>
  </w:num>
  <w:num w:numId="2" w16cid:durableId="1933663543">
    <w:abstractNumId w:val="2"/>
  </w:num>
  <w:num w:numId="3" w16cid:durableId="340594000">
    <w:abstractNumId w:val="1"/>
  </w:num>
  <w:num w:numId="4" w16cid:durableId="443887850">
    <w:abstractNumId w:val="5"/>
  </w:num>
  <w:num w:numId="5" w16cid:durableId="719521380">
    <w:abstractNumId w:val="4"/>
  </w:num>
  <w:num w:numId="6" w16cid:durableId="778377772">
    <w:abstractNumId w:val="6"/>
  </w:num>
  <w:num w:numId="7" w16cid:durableId="558327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2FB"/>
    <w:rsid w:val="0001381E"/>
    <w:rsid w:val="000515C5"/>
    <w:rsid w:val="000818B9"/>
    <w:rsid w:val="000D5475"/>
    <w:rsid w:val="00103CA6"/>
    <w:rsid w:val="00122CDA"/>
    <w:rsid w:val="00133142"/>
    <w:rsid w:val="0014713A"/>
    <w:rsid w:val="0014791D"/>
    <w:rsid w:val="00151300"/>
    <w:rsid w:val="0016614D"/>
    <w:rsid w:val="00170E2F"/>
    <w:rsid w:val="0018674F"/>
    <w:rsid w:val="00193A9F"/>
    <w:rsid w:val="001C7577"/>
    <w:rsid w:val="001E5E09"/>
    <w:rsid w:val="00212423"/>
    <w:rsid w:val="00254711"/>
    <w:rsid w:val="00284F8C"/>
    <w:rsid w:val="002E0AEF"/>
    <w:rsid w:val="002F01B3"/>
    <w:rsid w:val="002F3E67"/>
    <w:rsid w:val="003212F1"/>
    <w:rsid w:val="00366F0A"/>
    <w:rsid w:val="00374776"/>
    <w:rsid w:val="003C595A"/>
    <w:rsid w:val="003F046A"/>
    <w:rsid w:val="003F6619"/>
    <w:rsid w:val="0040214E"/>
    <w:rsid w:val="004D2377"/>
    <w:rsid w:val="00513B97"/>
    <w:rsid w:val="005E1E6E"/>
    <w:rsid w:val="005F36E1"/>
    <w:rsid w:val="00607B58"/>
    <w:rsid w:val="00625520"/>
    <w:rsid w:val="00683369"/>
    <w:rsid w:val="006852B9"/>
    <w:rsid w:val="006A1E98"/>
    <w:rsid w:val="007037C7"/>
    <w:rsid w:val="00735665"/>
    <w:rsid w:val="00740154"/>
    <w:rsid w:val="00762B50"/>
    <w:rsid w:val="00764398"/>
    <w:rsid w:val="007D2EC0"/>
    <w:rsid w:val="00831A71"/>
    <w:rsid w:val="00831CF2"/>
    <w:rsid w:val="008430B2"/>
    <w:rsid w:val="00853519"/>
    <w:rsid w:val="00873402"/>
    <w:rsid w:val="00884815"/>
    <w:rsid w:val="008D0C6A"/>
    <w:rsid w:val="008D6BA3"/>
    <w:rsid w:val="008F6E37"/>
    <w:rsid w:val="00942293"/>
    <w:rsid w:val="00963F7E"/>
    <w:rsid w:val="0099166F"/>
    <w:rsid w:val="00A623EE"/>
    <w:rsid w:val="00AB0CFB"/>
    <w:rsid w:val="00AB33E7"/>
    <w:rsid w:val="00AB6EC1"/>
    <w:rsid w:val="00AD26AB"/>
    <w:rsid w:val="00AE02CC"/>
    <w:rsid w:val="00AE2B0C"/>
    <w:rsid w:val="00AF6DED"/>
    <w:rsid w:val="00B41353"/>
    <w:rsid w:val="00B83048"/>
    <w:rsid w:val="00B9794D"/>
    <w:rsid w:val="00BE4BE4"/>
    <w:rsid w:val="00CB2C3E"/>
    <w:rsid w:val="00CC349A"/>
    <w:rsid w:val="00D14EED"/>
    <w:rsid w:val="00D80D3C"/>
    <w:rsid w:val="00D96DB2"/>
    <w:rsid w:val="00D97F7C"/>
    <w:rsid w:val="00DA62FB"/>
    <w:rsid w:val="00DF733D"/>
    <w:rsid w:val="00E30994"/>
    <w:rsid w:val="00E40AEF"/>
    <w:rsid w:val="00E448E9"/>
    <w:rsid w:val="00E53F3B"/>
    <w:rsid w:val="00E93363"/>
    <w:rsid w:val="00EC63E2"/>
    <w:rsid w:val="00EF4ED0"/>
    <w:rsid w:val="00F253D7"/>
    <w:rsid w:val="00F54866"/>
    <w:rsid w:val="00F736B2"/>
    <w:rsid w:val="00F81AF4"/>
    <w:rsid w:val="00FD30BF"/>
    <w:rsid w:val="00FE36E3"/>
    <w:rsid w:val="00FF60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C14E9"/>
  <w15:chartTrackingRefBased/>
  <w15:docId w15:val="{B7520B48-EA0C-4DA3-A16F-B3DDDDE34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6B2"/>
    <w:rPr>
      <w:lang w:val="en-NL"/>
    </w:rPr>
  </w:style>
  <w:style w:type="paragraph" w:styleId="Heading1">
    <w:name w:val="heading 1"/>
    <w:basedOn w:val="Normal"/>
    <w:next w:val="Normal"/>
    <w:link w:val="Heading1Char"/>
    <w:uiPriority w:val="9"/>
    <w:qFormat/>
    <w:rsid w:val="00F736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0A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6B2"/>
    <w:rPr>
      <w:rFonts w:asciiTheme="majorHAnsi" w:eastAsiaTheme="majorEastAsia" w:hAnsiTheme="majorHAnsi" w:cstheme="majorBidi"/>
      <w:color w:val="2F5496" w:themeColor="accent1" w:themeShade="BF"/>
      <w:sz w:val="32"/>
      <w:szCs w:val="32"/>
      <w:lang w:val="en-NL"/>
    </w:rPr>
  </w:style>
  <w:style w:type="paragraph" w:styleId="ListParagraph">
    <w:name w:val="List Paragraph"/>
    <w:basedOn w:val="Normal"/>
    <w:uiPriority w:val="34"/>
    <w:qFormat/>
    <w:rsid w:val="00F736B2"/>
    <w:pPr>
      <w:ind w:left="720"/>
      <w:contextualSpacing/>
    </w:pPr>
  </w:style>
  <w:style w:type="character" w:styleId="Hyperlink">
    <w:name w:val="Hyperlink"/>
    <w:basedOn w:val="DefaultParagraphFont"/>
    <w:uiPriority w:val="99"/>
    <w:unhideWhenUsed/>
    <w:rsid w:val="00873402"/>
    <w:rPr>
      <w:color w:val="0563C1" w:themeColor="hyperlink"/>
      <w:u w:val="single"/>
    </w:rPr>
  </w:style>
  <w:style w:type="character" w:styleId="UnresolvedMention">
    <w:name w:val="Unresolved Mention"/>
    <w:basedOn w:val="DefaultParagraphFont"/>
    <w:uiPriority w:val="99"/>
    <w:semiHidden/>
    <w:unhideWhenUsed/>
    <w:rsid w:val="00873402"/>
    <w:rPr>
      <w:color w:val="605E5C"/>
      <w:shd w:val="clear" w:color="auto" w:fill="E1DFDD"/>
    </w:rPr>
  </w:style>
  <w:style w:type="character" w:customStyle="1" w:styleId="Heading2Char">
    <w:name w:val="Heading 2 Char"/>
    <w:basedOn w:val="DefaultParagraphFont"/>
    <w:link w:val="Heading2"/>
    <w:uiPriority w:val="9"/>
    <w:rsid w:val="002E0AEF"/>
    <w:rPr>
      <w:rFonts w:asciiTheme="majorHAnsi" w:eastAsiaTheme="majorEastAsia" w:hAnsiTheme="majorHAnsi" w:cstheme="majorBidi"/>
      <w:color w:val="2F5496" w:themeColor="accent1" w:themeShade="BF"/>
      <w:sz w:val="26"/>
      <w:szCs w:val="26"/>
      <w:lang w:val="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608576">
      <w:bodyDiv w:val="1"/>
      <w:marLeft w:val="0"/>
      <w:marRight w:val="0"/>
      <w:marTop w:val="0"/>
      <w:marBottom w:val="0"/>
      <w:divBdr>
        <w:top w:val="none" w:sz="0" w:space="0" w:color="auto"/>
        <w:left w:val="none" w:sz="0" w:space="0" w:color="auto"/>
        <w:bottom w:val="none" w:sz="0" w:space="0" w:color="auto"/>
        <w:right w:val="none" w:sz="0" w:space="0" w:color="auto"/>
      </w:divBdr>
    </w:div>
    <w:div w:id="575209724">
      <w:bodyDiv w:val="1"/>
      <w:marLeft w:val="0"/>
      <w:marRight w:val="0"/>
      <w:marTop w:val="0"/>
      <w:marBottom w:val="0"/>
      <w:divBdr>
        <w:top w:val="none" w:sz="0" w:space="0" w:color="auto"/>
        <w:left w:val="none" w:sz="0" w:space="0" w:color="auto"/>
        <w:bottom w:val="none" w:sz="0" w:space="0" w:color="auto"/>
        <w:right w:val="none" w:sz="0" w:space="0" w:color="auto"/>
      </w:divBdr>
    </w:div>
    <w:div w:id="633288984">
      <w:bodyDiv w:val="1"/>
      <w:marLeft w:val="0"/>
      <w:marRight w:val="0"/>
      <w:marTop w:val="0"/>
      <w:marBottom w:val="0"/>
      <w:divBdr>
        <w:top w:val="none" w:sz="0" w:space="0" w:color="auto"/>
        <w:left w:val="none" w:sz="0" w:space="0" w:color="auto"/>
        <w:bottom w:val="none" w:sz="0" w:space="0" w:color="auto"/>
        <w:right w:val="none" w:sz="0" w:space="0" w:color="auto"/>
      </w:divBdr>
    </w:div>
    <w:div w:id="648747923">
      <w:bodyDiv w:val="1"/>
      <w:marLeft w:val="0"/>
      <w:marRight w:val="0"/>
      <w:marTop w:val="0"/>
      <w:marBottom w:val="0"/>
      <w:divBdr>
        <w:top w:val="none" w:sz="0" w:space="0" w:color="auto"/>
        <w:left w:val="none" w:sz="0" w:space="0" w:color="auto"/>
        <w:bottom w:val="none" w:sz="0" w:space="0" w:color="auto"/>
        <w:right w:val="none" w:sz="0" w:space="0" w:color="auto"/>
      </w:divBdr>
    </w:div>
    <w:div w:id="825824313">
      <w:bodyDiv w:val="1"/>
      <w:marLeft w:val="0"/>
      <w:marRight w:val="0"/>
      <w:marTop w:val="0"/>
      <w:marBottom w:val="0"/>
      <w:divBdr>
        <w:top w:val="none" w:sz="0" w:space="0" w:color="auto"/>
        <w:left w:val="none" w:sz="0" w:space="0" w:color="auto"/>
        <w:bottom w:val="none" w:sz="0" w:space="0" w:color="auto"/>
        <w:right w:val="none" w:sz="0" w:space="0" w:color="auto"/>
      </w:divBdr>
    </w:div>
    <w:div w:id="1733387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material.angular.io/cdk/drag-drop/overview" TargetMode="External"/><Relationship Id="rId14" Type="http://schemas.openxmlformats.org/officeDocument/2006/relationships/hyperlink" Target="https://material.angular.io/cdk/overlay/overview"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6</Pages>
  <Words>667</Words>
  <Characters>3803</Characters>
  <Application>Microsoft Office Word</Application>
  <DocSecurity>0</DocSecurity>
  <Lines>31</Lines>
  <Paragraphs>8</Paragraphs>
  <ScaleCrop>false</ScaleCrop>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Stoyanov,Svetoslav S.V.</dc:creator>
  <cp:keywords/>
  <dc:description/>
  <cp:lastModifiedBy>Svetoslav</cp:lastModifiedBy>
  <cp:revision>92</cp:revision>
  <dcterms:created xsi:type="dcterms:W3CDTF">2022-12-19T10:08:00Z</dcterms:created>
  <dcterms:modified xsi:type="dcterms:W3CDTF">2022-12-23T11:05:00Z</dcterms:modified>
</cp:coreProperties>
</file>