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 ขั้นตอนกระบวนการ Normalization กลุ่ม Chill Guys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เลือกใช้ Composite Keys คือ Student_ID และ Date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โดยหยิบข้อมูล sample มาแค่ 20 records แรก จากข้อมูลทั้งหมด 203 records เพื่อง่ายต่อการทำ normalization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39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นอร์มัลฟอร์มระดับที่ 1 (1NF) จะต้องจำกัด multi-valued attribute ของรีเลชั่นออกไป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Sarabun" w:cs="Sarabun" w:eastAsia="Sarabun" w:hAnsi="Sarabun"/>
          <w:color w:val="ff0000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FD: </w:t>
      </w:r>
      <w:r w:rsidDel="00000000" w:rsidR="00000000" w:rsidRPr="00000000">
        <w:rPr>
          <w:rFonts w:ascii="Sarabun" w:cs="Sarabun" w:eastAsia="Sarabun" w:hAnsi="Sarabun"/>
          <w:color w:val="ff0000"/>
          <w:sz w:val="26"/>
          <w:szCs w:val="26"/>
          <w:rtl w:val="0"/>
        </w:rPr>
        <w:t xml:space="preserve">(Student_ID, Date) -&gt; Timestamp, Student_Name, Time, Income, Expenses, Email, Major_ID, Expense_Type, Major_Name, Program_Name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Sarabun" w:cs="Sarabun" w:eastAsia="Sarabun" w:hAnsi="Sarabun"/>
          <w:color w:val="ff0000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color w:val="ff0000"/>
          <w:sz w:val="26"/>
          <w:szCs w:val="26"/>
        </w:rPr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1.2.  นอร์มัลฟอร์มระดับที่ 2 (2NF) กำจัด non-key ที่ขึ้นอยู่กับบางส่วนของ candidate key</w:t>
      </w:r>
    </w:p>
    <w:p w:rsidR="00000000" w:rsidDel="00000000" w:rsidP="00000000" w:rsidRDefault="00000000" w:rsidRPr="00000000" w14:paraId="00000016">
      <w:pPr>
        <w:spacing w:after="240" w:before="240" w:line="259" w:lineRule="auto"/>
        <w:ind w:left="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59" w:lineRule="auto"/>
        <w:ind w:left="0" w:firstLine="0"/>
        <w:rPr>
          <w:rFonts w:ascii="Sarabun" w:cs="Sarabun" w:eastAsia="Sarabun" w:hAnsi="Sarabun"/>
          <w:color w:val="ff0000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FD1:</w:t>
      </w:r>
      <w:r w:rsidDel="00000000" w:rsidR="00000000" w:rsidRPr="00000000">
        <w:rPr>
          <w:rFonts w:ascii="Sarabun" w:cs="Sarabun" w:eastAsia="Sarabun" w:hAnsi="Sarabun"/>
          <w:color w:val="ff0000"/>
          <w:sz w:val="26"/>
          <w:szCs w:val="26"/>
          <w:rtl w:val="0"/>
        </w:rPr>
        <w:t xml:space="preserve"> Student_ID -&gt; Student_Name, Email, Major_ID, Major_Name, Program_Name</w:t>
      </w:r>
    </w:p>
    <w:p w:rsidR="00000000" w:rsidDel="00000000" w:rsidP="00000000" w:rsidRDefault="00000000" w:rsidRPr="00000000" w14:paraId="00000018">
      <w:pPr>
        <w:spacing w:after="240" w:before="240" w:line="259" w:lineRule="auto"/>
        <w:ind w:left="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FD2: (Student_ID, Date) -&gt; Timestamp, Time, Income, Expenses, Expense_Type</w:t>
      </w:r>
    </w:p>
    <w:p w:rsidR="00000000" w:rsidDel="00000000" w:rsidP="00000000" w:rsidRDefault="00000000" w:rsidRPr="00000000" w14:paraId="00000019">
      <w:pPr>
        <w:spacing w:after="240" w:before="240" w:line="259" w:lineRule="auto"/>
        <w:ind w:left="40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Sarabun" w:cs="Sarabun" w:eastAsia="Sarabun" w:hAnsi="Sarabun"/>
          <w:color w:val="ff000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0000"/>
          <w:sz w:val="32"/>
          <w:szCs w:val="32"/>
        </w:rPr>
        <w:drawing>
          <wp:inline distB="114300" distT="114300" distL="114300" distR="114300">
            <wp:extent cx="57312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1.3.  นอร์มัลฟอร์มระดับที่ 3 (3NF) กำจัด non-key attribute ที่ขึ้นกับ candidate transitively key ที่มีแอตริบิวต์ทุกขึ้นโดยตรงกับ primary key และไม่ผ่าน transitive relation</w:t>
      </w:r>
    </w:p>
    <w:p w:rsidR="00000000" w:rsidDel="00000000" w:rsidP="00000000" w:rsidRDefault="00000000" w:rsidRPr="00000000" w14:paraId="00000025">
      <w:pPr>
        <w:spacing w:after="240" w:before="240" w:line="259" w:lineRule="auto"/>
        <w:ind w:left="40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59" w:lineRule="auto"/>
        <w:ind w:left="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FD1: Student_ID -&gt; Student_Name, Email, Major_ID</w:t>
      </w:r>
    </w:p>
    <w:p w:rsidR="00000000" w:rsidDel="00000000" w:rsidP="00000000" w:rsidRDefault="00000000" w:rsidRPr="00000000" w14:paraId="00000027">
      <w:pPr>
        <w:spacing w:after="240" w:before="240" w:line="259" w:lineRule="auto"/>
        <w:ind w:left="0" w:firstLine="0"/>
        <w:rPr>
          <w:rFonts w:ascii="Sarabun" w:cs="Sarabun" w:eastAsia="Sarabun" w:hAnsi="Sarabun"/>
          <w:color w:val="ff0000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FD2: </w:t>
      </w:r>
      <w:r w:rsidDel="00000000" w:rsidR="00000000" w:rsidRPr="00000000">
        <w:rPr>
          <w:rFonts w:ascii="Sarabun" w:cs="Sarabun" w:eastAsia="Sarabun" w:hAnsi="Sarabun"/>
          <w:color w:val="ff0000"/>
          <w:sz w:val="26"/>
          <w:szCs w:val="26"/>
          <w:rtl w:val="0"/>
        </w:rPr>
        <w:t xml:space="preserve">Major_ID -&gt; Major_Name, Program_Name</w:t>
      </w:r>
    </w:p>
    <w:p w:rsidR="00000000" w:rsidDel="00000000" w:rsidP="00000000" w:rsidRDefault="00000000" w:rsidRPr="00000000" w14:paraId="00000028">
      <w:pPr>
        <w:spacing w:after="240" w:before="240" w:line="259" w:lineRule="auto"/>
        <w:ind w:left="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FD3: (Student_ID, Date) -&gt; Timestamp, Time, Income, Expenses, Expense_Type</w:t>
      </w:r>
    </w:p>
    <w:p w:rsidR="00000000" w:rsidDel="00000000" w:rsidP="00000000" w:rsidRDefault="00000000" w:rsidRPr="00000000" w14:paraId="00000029">
      <w:pPr>
        <w:spacing w:after="240" w:before="240" w:line="259" w:lineRule="auto"/>
        <w:ind w:left="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731200" cy="359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90" w:hanging="390"/>
      </w:pPr>
      <w:rPr>
        <w:u w:val="none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