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xn4f2f7qb16"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b w:val="1"/>
          <w:bCs w:val="1"/>
          <w:rtl w:val="0"/>
        </w:rPr>
        <w:t xml:space="preserve">State Emergency Preparedness Public Information Campaign</w:t>
      </w:r>
      <w:r w:rsidDel="00000000" w:rsidR="00000000" w:rsidRPr="00000000">
        <w:rPr>
          <w:rtl w:val="0"/>
        </w:rPr>
        <w:t xml:space="preserve"> </w:t>
      </w:r>
      <w:r w:rsidDel="00000000" w:rsidR="00000000" w:rsidRPr="00000000">
        <w:rPr>
          <w:i w:val="1"/>
          <w:iCs w:val="1"/>
          <w:rtl w:val="0"/>
        </w:rPr>
        <w:t xml:space="preserve">(approximately 1,400 words)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STATE EMERGENCY MANAGEMENT AGENCY</w:t>
      </w:r>
      <w:r w:rsidDel="00000000" w:rsidR="00000000" w:rsidRPr="00000000">
        <w:rPr>
          <w:rtl w:val="0"/>
        </w:rPr>
        <w:t xml:space="preserve"> </w:t>
      </w:r>
      <w:r w:rsidDel="00000000" w:rsidR="00000000" w:rsidRPr="00000000">
        <w:rPr>
          <w:b w:val="1"/>
          <w:bCs w:val="1"/>
          <w:rtl w:val="0"/>
        </w:rPr>
        <w:t xml:space="preserve">"BE READY" - Personal Emergency Preparedness Guide</w:t>
      </w:r>
      <w:r w:rsidDel="00000000" w:rsidR="00000000" w:rsidRPr="00000000">
        <w:rPr>
          <w:rtl w:val="0"/>
        </w:rPr>
        <w:t xml:space="preserve"> </w:t>
      </w:r>
      <w:r w:rsidDel="00000000" w:rsidR="00000000" w:rsidRPr="00000000">
        <w:rPr>
          <w:b w:val="1"/>
          <w:bCs w:val="1"/>
          <w:rtl w:val="0"/>
        </w:rPr>
        <w:t xml:space="preserve">Protecting Yourself and Your Family During Emergencies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Introduction: Why Preparedness Matters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Natural disasters and emergencies can strike without warning. From hurricanes and floods to winter storms and power outages, our state faces various threats that can disrupt normal life for days or even weeks. The difference between those who weather emergencies successfully and those who struggle often comes down to one factor: preparation.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guide provides essential information every resident needs to ensure they can respond effectively when disaster strikes. Taking the time now to prepare means you'll be ready to act decisively when seconds count.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Part 1: Building Your Emergency Kit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Every household should maintain an emergency kit capable of sustaining all members for at least 72 hours without external assistance. This means being self-sufficient while emergency responders focus on life-threatening situations and critical infrastructure restoration.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Essential Supplies: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Water: One gallon per person per day (3-day minimum supply)</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Non-perishable food requiring no refrigeration or cooking</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Manual can opener</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Battery-powered or hand-crank radio (NOAA Weather Radio recommended)</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Flashlights with extra batteries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First aid kit with comprehensive supplies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Prescription medications (7-day supply minimum)</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Important documents in waterproof container (insurance policies, identification, bank records)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Cash in small denominations</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Cell phone with backup charging options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Additional Recommended Items: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Hygiene supplies and personal sanitation items</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Plastic sheeting and duct tape for shelter-in-place situations</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Tools including wrench for turning off utilities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Bleach for water purification</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Pet supplies if applicable</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Entertainment items for managing stress during extended emergencies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Kit Maintenance: Review your emergency kit twice yearly (we recommend daylight saving time changes as reminders). Check expiration dates on food, water, and medications. Test batteries in all devices and replace as needed. Update documents to reflect current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Store your kit in an easily accessible location that all household members know. Ideally, supplies should be portable—stored in a large wheeled container or duffel bags that can be quickly moved if evacuation becomes necessary.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Part 2: Creating Your Family Emergency Plan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Having supplies is essential, but equally important is having a clear plan that everyone understands and can execute under stress.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Communication Strategy: Emergencies often disrupt local phone networks. Establish an out-of-state contact person whom all family members can call to check in and relay messages. Ensure everyone has this contact information memorized—don't rely solely on cell phone contacts that may be inaccessible if devices are lost or damaged.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Identify multiple ways to receive emergency alerts: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Sign up for local emergency notification systems (typically text and email)</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Download your state's emergency app for real-time updates</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Monitor local news and NOAA Weather Radio</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Follow official social media accounts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Meeting Points: Designate two meeting locations: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 spot immediately outside your home for sudden emergencies like fire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A location outside your neighborhood in case you cannot return home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Choose locations everyone can walk to if necessary. Practice traveling to these locations so all family members know the route.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Evacuation Planning: Know your evacuation routes and have alternatives mapped. During actual emergencies, follow official evacuation routes—attempting shortcuts can lead you into dangerous situations or blocked roads. Keep your vehicle at least half-full of gas during seasons when emergencies are more likely. If evacuation orders are issued, leave immediately rather than waiting until the last moment. Traffic congestion during evacuations can turn a one-hour drive into a six-hour ordeal.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 don't have a vehicle, identify neighbors or friends who might provide transportation, or familiarize yourself with public evacuation resources in advance. Don't wait until an emergency is imminent to solve transportation challenges.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Household Drills: Practice your emergency plan at least twice yearly. Run through different scenarios: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Fire evacuation (everyone should be able to exit the home within 2 minutes)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Severe weather sheltering (everyone should know the safest interior room)</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Communication plan testing (actually call the out-of-state contact and practice the protocol)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Include all household members in drills. Children should understand the plan appropriate to their age and be prepared to act independently if separated from adults.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Part 3: Staying Informed During Emergencies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disaster strikes, information saves lives. However, not all information is reliable, and rumors can spread quickly during chaotic situations.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Official Information 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Local emergency management agency (sign up for alerts in advance)</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National Weather Service and NOAA Weather Radio</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Local news broadcasts and official websites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Official social media accounts (verify you're following legitimate agency accounts)</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Emergency Alert System broadcasts on radio and television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During emergencies, monitor these sources continuously. Conditions can change rapidly, and new threats can emerge. Keep your battery-powered or hand-crank radio readily available—don't assume internet and cellular networks will remain operational.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Attending Community Meetings: Many jurisdictions hold annual emergency preparedness fairs and community meetings. These events provide opportunities to: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Meet emergency management staff and first responders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Ask questions about local-specific risks and response plans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Pick up free preparedness materials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Participate in hands-on demonstrations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Attendance at these events demonstrates civic engagement and ensures you have the most current information about local emergency protocols. Bring household members so everyone hears information firsthand rather than through secondhand relay.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Part 4: Special Considerations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Certain situations require additional planning beyond basic preparedness.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Households with Infants or Young Children: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Maintain extra supplies of diapers, formula, and baby food</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Include comfort items to manage stress during emergencies</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Prepare to explain situations in age-appropriate terms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Ensure children can communicate basic information (name, address, parent contact) if separated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Pet Preparedness: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Assemble pet emergency kit (food, water, medications, veterinary records)</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Research pet-friendly evacuation shelters in advance (many general shelters cannot accommodate animals)</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Ensure pets have identification tags and are microchipped</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Keep pets' vaccination records current and in your emergency kit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Financial Preparedness: Emergencies can disrupt banking systems and ATM networks. Maintain emergency cash reserves in small denominations. Keep photocopies of credit cards and important financial documents in your emergency kit.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Part 5: Community Resilience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Prepared communities recover faster from disasters. Your personal preparedness contributes to overall community resilience by ensuring you won't need emergency resources that could be directed to more vulnerable residents.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Getting Involved: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Attend local Community Emergency Response Team (CERT) training</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Participate in neighborhood preparedness groups</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Volunteer with local emergency management during non-emergency periods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Share preparedness information with neighbors and coworkers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CERT training provides hands-on experience in disaster response skills including basic medical care, light search and rescue, fire safety, and disaster psychology. The program runs for 20 hours over several weeks, teaching ordinary citizens how to assist professional responders during large-scale emergencies.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Checking on Neighbors: During and after emergencies, check on elderly neighbors and those who live alone. Your quick check could make a life-saving difference. However, never put yourself in danger—if situations seem beyond your capability, contact emergency services immediately.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Conclusion: Taking Action Today</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Emergency preparedness isn't complicated, but it does require commitment. Set aside time this weekend to begin building your emergency kit. Within a month, have your complete family emergency plan documented and practiced.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Don't wait for warnings to start preparing. By the time an emergency is imminent, stores will be crowded, supplies will be depleted, and you'll be making decisions under stress rather than through careful planning.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Remember: Emergency responders will prioritize life-threatening situations. Your preparedness means you can weather the initial crisis independently, allowing first responders to focus on those most in need. Every prepared household makes the entire community more resilient.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more information, attend one of our regional preparedness workshops held quarterly at locations throughout the state. Visit our website for schedules and to register for these informative sessions.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Your safety is your responsibility. Be ready.</w:t>
      </w:r>
    </w:p>
    <w:p w:rsidR="00000000" w:rsidDel="00000000" w:rsidP="00000000" w:rsidRDefault="00000000" w:rsidRPr="00000000" w14:paraId="0000008F">
      <w:pPr>
        <w:pStyle w:val="Heading2"/>
        <w:rPr/>
      </w:pPr>
      <w:bookmarkStart w:colFirst="0" w:colLast="0" w:name="_rl6t5kn60hj7" w:id="1"/>
      <w:bookmarkEnd w:id="1"/>
      <w:r w:rsidDel="00000000" w:rsidR="00000000" w:rsidRPr="00000000">
        <w:rPr>
          <w:rtl w:val="0"/>
        </w:rPr>
        <w:t xml:space="preserve">Debiased Content</w:t>
      </w:r>
    </w:p>
    <w:p w:rsidR="00000000" w:rsidDel="00000000" w:rsidP="00000000" w:rsidRDefault="00000000" w:rsidRPr="00000000" w14:paraId="00000090">
      <w:pPr>
        <w:rPr/>
      </w:pPr>
      <w:r w:rsidDel="00000000" w:rsidR="00000000" w:rsidRPr="00000000">
        <w:rPr>
          <w:b w:val="1"/>
          <w:bCs w:val="1"/>
          <w:rtl w:val="0"/>
        </w:rPr>
        <w:t xml:space="preserve">State Emergency Preparedness Public Information Campaign</w:t>
      </w:r>
      <w:r w:rsidDel="00000000" w:rsidR="00000000" w:rsidRPr="00000000">
        <w:rPr>
          <w:rtl w:val="0"/>
        </w:rPr>
        <w:t xml:space="preserve"> </w:t>
      </w:r>
      <w:r w:rsidDel="00000000" w:rsidR="00000000" w:rsidRPr="00000000">
        <w:rPr>
          <w:i w:val="1"/>
          <w:iCs w:val="1"/>
          <w:rtl w:val="0"/>
        </w:rPr>
        <w:t xml:space="preserve">(approximately 1,400 words)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STATE EMERGENCY MANAGEMENT AGENCY</w:t>
      </w:r>
      <w:r w:rsidDel="00000000" w:rsidR="00000000" w:rsidRPr="00000000">
        <w:rPr>
          <w:rtl w:val="0"/>
        </w:rPr>
        <w:t xml:space="preserve"> </w:t>
      </w:r>
      <w:r w:rsidDel="00000000" w:rsidR="00000000" w:rsidRPr="00000000">
        <w:rPr>
          <w:b w:val="1"/>
          <w:bCs w:val="1"/>
          <w:rtl w:val="0"/>
        </w:rPr>
        <w:t xml:space="preserve">"BE READY" - Personal Emergency Preparedness Guide</w:t>
      </w:r>
      <w:r w:rsidDel="00000000" w:rsidR="00000000" w:rsidRPr="00000000">
        <w:rPr>
          <w:rtl w:val="0"/>
        </w:rPr>
        <w:t xml:space="preserve"> </w:t>
      </w:r>
      <w:r w:rsidDel="00000000" w:rsidR="00000000" w:rsidRPr="00000000">
        <w:rPr>
          <w:b w:val="1"/>
          <w:bCs w:val="1"/>
          <w:rtl w:val="0"/>
        </w:rPr>
        <w:t xml:space="preserve">Protecting Yourself and Your Family During Emergencies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Introduction: Why Preparedness Matters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Natural disasters and emergencies can strike without warning. From hurricanes and floods to winter storms and power outages, our state faces various threats that can disrupt normal life for days or even weeks. Preparation significantly improves the ability to respond effectively when disaster strikes, enabling individuals and families to manage challenges more successfully.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guide provides essential information residents need to ensure they can respond effectively when disaster strikes. Taking the time now to prepare means you'll be ready to act decisively when seconds count.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Part 1: Building Your Emergency Kit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Every household should maintain an emergency kit capable of sustaining all members for at least 72 hours without external assistance. This means maintaining independence while emergency responders focus on life-threatening situations and critical infrastructure restoration.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Essential Supplies: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Water: One gallon per person per day (3-day minimum supply)</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Non-perishable food requiring no refrigeration or cooking</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Manual can opener</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Battery-powered or hand-crank radio (NOAA Weather Radio recommended)</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Flashlights with extra batteries</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First aid kit with comprehensive supplies</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Prescription medications (7-day supply minimum) and copies of prescriptions</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Important documents in waterproof container (insurance policies, identification, bank records)</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Cash in small denominations</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Cell phone with backup charging options</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Assistive devices and backup power sources (e.g., batteries for hearing aids, wheelchair chargers)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Additional Recommended Items: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Hygiene supplies and personal sanitation items</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Plastic sheeting and duct tape for shelter-in-place situations</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Tools including wrench for turning off utilities</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Bleach for water purification</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Pet supplies if applicable</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Entertainment items for managing stress during extended emergencies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Kit Maintenance: Review your emergency kit twice yearly (we recommend daylight saving time changes as reminders). Check expiration dates on food, water, and medications. Test batteries in all devices and replace as needed. Update documents to reflect current information.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Store your kit in an easily accessible location that all household members know. Ideally, supplies should be stored in containers that fit your mobility needs, such as wheeled bags, duffel bags, or pouches attached to assistive devices, so they can be moved quickly if evacuation becomes necessary.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Part 2: Creating Your Family Emergency Plan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Having supplies is essential, but equally important is having a clear plan that everyone understands and can execute under stress.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Communication Strategy: Emergencies often disrupt local phone networks. Establish an out-of-state contact person whom all family members can call to check in and relay messages. Ensure everyone has this contact information memorized or written down—don't rely solely on cell phone contacts that may be inaccessible if devices are lost or damaged.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Identify multiple ways to receive emergency alerts: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Sign up for local emergency notification systems (typically text and email)</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Download your state's emergency app for real-time updates</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Monitor local news and NOAA Weather Radio</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Follow official social media accounts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Meeting Points: Designate two meeting locations: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A spot immediately outside your home for sudden emergencies like fire</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A location outside your neighborhood in case you cannot return home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Choose locations accessible to everyone in your household. Practice traveling to these locations so all family members know the route and any potential barriers can be identified.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Evacuation Planning: Know your evacuation routes and have alternatives mapped. During actual emergencies, follow official evacuation routes—attempting shortcuts can lead you into dangerous situations or blocked roads. Keep your vehicle at least half-full of gas during seasons when emergencies are more likely. If evacuation orders are issued, leave immediately rather than waiting until the last moment. Traffic congestion during evacuations can turn a one-hour drive into a six-hour ordeal.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you do not drive, identify neighbors or friends who might provide transportation, or familiarize yourself with public evacuation resources and paratransit options in advance. Don't wait until an emergency is imminent to solve transportation challenges.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Household Drills: Practice your emergency plan at least twice yearly. Run through different scenarios: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Fire evacuation (practice exiting the home safely and as quickly as possible)</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Severe weather sheltering (everyone should know the safest interior room)</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Communication plan testing (actually call the out-of-state contact and practice the protocol)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Include all household members in drills. Children should understand the plan appropriate to their age and be prepared to act independently if separated from adults.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Part 3: Staying Informed During Emergencies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disaster strikes, information saves lives. However, not all information is reliable, and rumors can spread quickly during chaotic situations.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Official Information Sources: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Local emergency management agency (sign up for alerts in advance)</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National Weather Service and NOAA Weather Radio</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Local news broadcasts and official websites</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Official social media accounts (verify you're following legitimate agency accounts)</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Emergency Alert System broadcasts on radio and television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During emergencies, monitor these sources continuously. Conditions can change rapidly, and new threats can emerge. Keep your battery-powered or hand-crank radio readily available—don't assume internet and cellular networks will remain operational.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Attending Community Meetings: Many jurisdictions hold annual emergency preparedness fairs and community meetings. These events provide opportunities to: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Meet emergency management staff and first responders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Ask questions about local-specific risks and response plans</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Pick up free preparedness materials</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Participate in hands-on demonstrations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Attendance at these events demonstrates civic engagement and ensures you have the most current information about local emergency protocols. Bring household members so everyone hears information firsthand rather than through secondhand relay.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Part 4: Specific Planning Needs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Certain situations require additional planning beyond basic preparedness.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Households with Infants or Young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Maintain extra supplies of diapers, formula, and baby food</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Include comfort items to manage stress during emergencies</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Prepare to explain situations in age-appropriate terms</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Ensure children can communicate basic information (name, address, parent contact) if separated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Individuals with Disabilities and Functional Needs: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Create a personal support network of friends, family, or neighbors who can assist during an emergency.</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Keep a list of medical needs, including devices, prescriptions, and doctor contacts, in your emergency kit.</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If you rely on electricity for life-sustaining equipment, plan for backup power sources or identify accessible shelters with power capabilities.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Ensure your emergency kit includes batteries for hearing aids, communication devices, or other assistive technology.</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Register with local emergency assistance programs if available in your area.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Pet Preparedness: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Assemble pet emergency kit (food, water, medications, veterinary records)</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Research pet-friendly evacuation shelters in advance (many general shelters cannot accommodate animals)</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Ensure pets have identification tags and are microchipped</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Keep pets' vaccination records current and in your emergency kit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Financial Preparedness: Emergencies can disrupt banking systems and ATM networks. Maintain emergency cash reserves in small denominations. Keep photocopies of credit cards and important financial documents in your emergency kit.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Part 5: Community Resilience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Prepared communities recover faster from disasters. Your personal preparedness contributes to overall community resilience by ensuring you won't need emergency resources that could be directed to residents with specific support needs.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Getting Involved: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Attend local Community Emergency Response Team (CERT) training</w:t>
      </w:r>
    </w:p>
    <w:p w:rsidR="00000000" w:rsidDel="00000000" w:rsidP="00000000" w:rsidRDefault="00000000" w:rsidRPr="00000000" w14:paraId="00000113">
      <w:pPr>
        <w:numPr>
          <w:ilvl w:val="0"/>
          <w:numId w:val="4"/>
        </w:numPr>
        <w:ind w:left="720" w:hanging="360"/>
      </w:pPr>
      <w:r w:rsidDel="00000000" w:rsidR="00000000" w:rsidRPr="00000000">
        <w:rPr>
          <w:rtl w:val="0"/>
        </w:rPr>
        <w:t xml:space="preserve">Participate in neighborhood preparedness groups</w:t>
      </w:r>
    </w:p>
    <w:p w:rsidR="00000000" w:rsidDel="00000000" w:rsidP="00000000" w:rsidRDefault="00000000" w:rsidRPr="00000000" w14:paraId="00000114">
      <w:pPr>
        <w:numPr>
          <w:ilvl w:val="0"/>
          <w:numId w:val="4"/>
        </w:numPr>
        <w:ind w:left="720" w:hanging="360"/>
      </w:pPr>
      <w:r w:rsidDel="00000000" w:rsidR="00000000" w:rsidRPr="00000000">
        <w:rPr>
          <w:rtl w:val="0"/>
        </w:rPr>
        <w:t xml:space="preserve">Volunteer with local emergency management during non-emergency periods</w:t>
      </w:r>
    </w:p>
    <w:p w:rsidR="00000000" w:rsidDel="00000000" w:rsidP="00000000" w:rsidRDefault="00000000" w:rsidRPr="00000000" w14:paraId="00000115">
      <w:pPr>
        <w:numPr>
          <w:ilvl w:val="0"/>
          <w:numId w:val="4"/>
        </w:numPr>
        <w:ind w:left="720" w:hanging="360"/>
      </w:pPr>
      <w:r w:rsidDel="00000000" w:rsidR="00000000" w:rsidRPr="00000000">
        <w:rPr>
          <w:rtl w:val="0"/>
        </w:rPr>
        <w:t xml:space="preserve">Share preparedness information with neighbors and coworkers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CERT training provides hands-on experience in disaster response skills including basic medical care, light search and rescue, fire safety, and disaster psychology. The program runs for 20 hours over several weeks, teaching community members how to assist professional responders during large-scale emergencies.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Checking on Neighbors: During and after emergencies, check on older adult neighbors and those who live alone. Your quick check could make a life-saving difference. However, never put yourself in danger—if situations seem beyond your capability, contact emergency services immediately.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Conclusion: Taking Action Today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Emergency preparedness isn't complicated, but it does require commitment. Set aside time this weekend to begin building your emergency kit. Within a month, have your complete family emergency plan documented and practiced.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Don't wait for warnings to start preparing. By the time an emergency is imminent, stores will be crowded, supplies will be depleted, and you'll be making decisions under stress rather than through careful planning.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Remember: Emergency responders will prioritize life-threatening situations. Your preparedness means you can weather the initial crisis independently, allowing first responders to focus on those most in need. Every prepared household makes the entire community more resilient.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more information, attend one of our regional preparedness workshops held quarterly at locations throughout the state. Visit our website for schedules and to register for these informative sessions.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Taking responsibility for your plan helps ensure your safety. Be ready.</w:t>
      </w:r>
    </w:p>
    <w:p w:rsidR="00000000" w:rsidDel="00000000" w:rsidP="00000000" w:rsidRDefault="00000000" w:rsidRPr="00000000" w14:paraId="00000126">
      <w:pPr>
        <w:pStyle w:val="Heading2"/>
        <w:rPr/>
      </w:pPr>
      <w:bookmarkStart w:colFirst="0" w:colLast="0" w:name="_xr6xp3ishf93" w:id="2"/>
      <w:bookmarkEnd w:id="2"/>
      <w:r w:rsidDel="00000000" w:rsidR="00000000" w:rsidRPr="00000000">
        <w:rPr>
          <w:rtl w:val="0"/>
        </w:rPr>
        <w:t xml:space="preserve">Justification</w:t>
      </w:r>
    </w:p>
    <w:p w:rsidR="00000000" w:rsidDel="00000000" w:rsidP="00000000" w:rsidRDefault="00000000" w:rsidRPr="00000000" w14:paraId="00000127">
      <w:pPr>
        <w:rPr/>
      </w:pPr>
      <w:r w:rsidDel="00000000" w:rsidR="00000000" w:rsidRPr="00000000">
        <w:rPr>
          <w:rtl w:val="0"/>
        </w:rPr>
        <w:t xml:space="preserve">Based on the analysis of the original text against the NCDJ Style Guide, APA Language Guide, and Canadian Disability Communication Guide, the following changes were made to remove implicit ableism and promote inclusivity: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1. Removed "those who struggle often comes down to one factor: preparation"</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This phrasing implies that individuals who struggle during emergencies are solely to blame for a lack of preparation. It ignores systemic barriers, poverty, and disability-related challenges that make "weathering" emergencies difficult regardless of preparation. The Canadian guide emphasizes avoiding language that suggests persons with disabilities are separate from the community or that their struggles are solely due to personal failings.</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"Preparation significantly improves the ability to respond effectively..." focuses on the positive impact of preparation without assigning blame.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2. Changed "being self-sufficient" to "maintaining independence"</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"Self-sufficient" can be interpreted as ableist if it implies total physical independence without acknowledging that some individuals rely on personal assistance or medical equipment.</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"Maintaining independence" is a more inclusive goal that encompasses the use of necessary supports.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3. Added "Assistive devices and backup power sources" to Essential Supplies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The original list assumed a baseline of physical ability and omitted critical supplies for individuals with disabilities (e.g., hearing aid batteries, wheelchair chargers). The NCDJ and Canadian guides emphasize the importance of recognizing diverse needs.</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Explicitly included these items to ensure the kit is universally useful.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4. Changed "portable—stored in a large wheeled container or duffel bags that can be quickly moved"</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This assumes the physical ability to lift or drag heavy bags.</w:t>
      </w:r>
    </w:p>
    <w:p w:rsidR="00000000" w:rsidDel="00000000" w:rsidP="00000000" w:rsidRDefault="00000000" w:rsidRPr="00000000" w14:paraId="0000013B">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"stored in containers that fit your mobility needs, such as wheeled bags, duffel bags, or pouches attached to assistive devices" acknowledges different mobility requirements.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5. Changed "everyone can walk to" to "everyone can access"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"Walk" is ableist language that excludes wheelchair users and those with mobility impairments. The NCDJ guide recommends avoiding terms that imply specific physical abilities when a neutral term works.</w:t>
      </w:r>
    </w:p>
    <w:p w:rsidR="00000000" w:rsidDel="00000000" w:rsidP="00000000" w:rsidRDefault="00000000" w:rsidRPr="00000000" w14:paraId="00000140">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"Access" is a universal term that includes walking, rolling, or being transported.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6. Changed "everyone should be able to exit the home within 2 minutes"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This sets a specific physical standard that may be impossible for some individuals with disabilities, creating anxiety or a sense of failure.</w:t>
      </w:r>
    </w:p>
    <w:p w:rsidR="00000000" w:rsidDel="00000000" w:rsidP="00000000" w:rsidRDefault="00000000" w:rsidRPr="00000000" w14:paraId="00000145">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"practice exiting the home safely and as quickly as possible" emphasizes safety and improvement without setting an arbitrary, ableist time limit.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7. Added "Individuals with Disabilities and Functional Needs" section</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The original text contained a "Special Considerations" section for infants and pets but completely omitted people with disabilities. This exclusion is a form of implicit bias. The prompt notes highlighted this as a significant oversight.</w:t>
      </w:r>
    </w:p>
    <w:p w:rsidR="00000000" w:rsidDel="00000000" w:rsidP="00000000" w:rsidRDefault="00000000" w:rsidRPr="00000000" w14:paraId="0000014A">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Added a dedicated subsection with specific, actionable advice (support networks, power backup, medical lists) to ensure the guide serves the entire community.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8. Changed "vulnerable residents" to "residents with specific support needs"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"Vulnerable" is often viewed as stigmatizing or vague. The Canadian guide advises against language that suggests persons with disabilities are inherently weak or inferior.</w:t>
      </w:r>
    </w:p>
    <w:p w:rsidR="00000000" w:rsidDel="00000000" w:rsidP="00000000" w:rsidRDefault="00000000" w:rsidRPr="00000000" w14:paraId="0000014F">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"Residents with specific support needs" is more accurate and focuses on the requirement for assistance rather than a character trait.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9. Changed "elderly neighbors" to "older adult neighbors"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The APA Language Guide identifies "elderly" as an ageist term that promotes "othering."</w:t>
      </w:r>
    </w:p>
    <w:p w:rsidR="00000000" w:rsidDel="00000000" w:rsidP="00000000" w:rsidRDefault="00000000" w:rsidRPr="00000000" w14:paraId="00000154">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"Older adult" is the preferred, neutral term.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10. Changed "Your safety is your responsibility" to "Taking responsibility for your plan helps ensure your safety"</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The original phrase can be interpreted as harsh and victim-blaming for those who face systemic barriers to safety.</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The revised phrasing remains empowering but softens the tone to focus on the </w:t>
      </w:r>
      <w:r w:rsidDel="00000000" w:rsidR="00000000" w:rsidRPr="00000000">
        <w:rPr>
          <w:i w:val="1"/>
          <w:iCs w:val="1"/>
          <w:rtl w:val="0"/>
        </w:rPr>
        <w:t xml:space="preserve">action</w:t>
      </w:r>
      <w:r w:rsidDel="00000000" w:rsidR="00000000" w:rsidRPr="00000000">
        <w:rPr>
          <w:rtl w:val="0"/>
        </w:rPr>
        <w:t xml:space="preserve"> of planning rather than the </w:t>
      </w:r>
      <w:r w:rsidDel="00000000" w:rsidR="00000000" w:rsidRPr="00000000">
        <w:rPr>
          <w:i w:val="1"/>
          <w:iCs w:val="1"/>
          <w:rtl w:val="0"/>
        </w:rPr>
        <w:t xml:space="preserve">burden</w:t>
      </w:r>
      <w:r w:rsidDel="00000000" w:rsidR="00000000" w:rsidRPr="00000000">
        <w:rPr>
          <w:rtl w:val="0"/>
        </w:rPr>
        <w:t xml:space="preserve"> of total responsibility.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11. Changed "Special Considerations" to "Specific Planning Needs"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3"/>
        </w:numPr>
        <w:ind w:left="720" w:hanging="360"/>
      </w:pPr>
      <w:r w:rsidDel="00000000" w:rsidR="00000000" w:rsidRPr="00000000">
        <w:rPr>
          <w:b w:val="1"/>
          <w:bCs w:val="1"/>
          <w:rtl w:val="0"/>
        </w:rPr>
        <w:t xml:space="preserve">Why:</w:t>
      </w:r>
      <w:r w:rsidDel="00000000" w:rsidR="00000000" w:rsidRPr="00000000">
        <w:rPr>
          <w:rtl w:val="0"/>
        </w:rPr>
        <w:t xml:space="preserve"> The NCDJ guide notes that "special" (as in "special needs") is often considered offensive or euphemistic.</w:t>
      </w:r>
    </w:p>
    <w:p w:rsidR="00000000" w:rsidDel="00000000" w:rsidP="00000000" w:rsidRDefault="00000000" w:rsidRPr="00000000" w14:paraId="0000015E">
      <w:pPr>
        <w:numPr>
          <w:ilvl w:val="0"/>
          <w:numId w:val="3"/>
        </w:numPr>
        <w:ind w:left="720" w:hanging="360"/>
      </w:pPr>
      <w:r w:rsidDel="00000000" w:rsidR="00000000" w:rsidRPr="00000000">
        <w:rPr>
          <w:b w:val="1"/>
          <w:bCs w:val="1"/>
          <w:rtl w:val="0"/>
        </w:rPr>
        <w:t xml:space="preserve">Alternative:</w:t>
      </w:r>
      <w:r w:rsidDel="00000000" w:rsidR="00000000" w:rsidRPr="00000000">
        <w:rPr>
          <w:rtl w:val="0"/>
        </w:rPr>
        <w:t xml:space="preserve"> "Specific Planning Needs" is neutral and descriptive.</w:t>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