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CDB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C8A0AB2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6C93C5C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11D6C45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364211">
        <w:rPr>
          <w:rFonts w:ascii="Courier New" w:hAnsi="Courier New" w:cs="Courier New"/>
          <w:sz w:val="24"/>
          <w:szCs w:val="24"/>
        </w:rPr>
        <w:t>Операционные системы и системное программирование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60CF342F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0811D3DC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 w:rsidR="002203A5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F94343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2B963EDA" w14:textId="77777777" w:rsidR="00364211" w:rsidRPr="00806B3D" w:rsidRDefault="00364211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BIOS</w:t>
      </w:r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драйверы, утилиты, ядро, основные объекты </w:t>
      </w:r>
      <w:proofErr w:type="gramStart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ядра, 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POSIX</w:t>
      </w:r>
      <w:proofErr w:type="gramEnd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фреймворк, программные и аппаратные прерывания, системные вызовы. </w:t>
      </w:r>
    </w:p>
    <w:p w14:paraId="3DF5FF0C" w14:textId="77777777" w:rsidR="00DD2D43" w:rsidRPr="005C792B" w:rsidRDefault="00DD2D43" w:rsidP="00822416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21463EA3" w14:textId="77777777" w:rsidR="00AC33A1" w:rsidRPr="00056477" w:rsidRDefault="00910208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EDDAD70" w14:textId="77777777" w:rsidR="00364211" w:rsidRDefault="00364211" w:rsidP="00AC33A1">
      <w:pPr>
        <w:rPr>
          <w:rFonts w:ascii="Courier New" w:hAnsi="Courier New" w:cs="Courier New"/>
          <w:sz w:val="24"/>
          <w:szCs w:val="24"/>
        </w:rPr>
      </w:pPr>
    </w:p>
    <w:p w14:paraId="39535A56" w14:textId="77777777" w:rsidR="00AC33A1" w:rsidRPr="00056477" w:rsidRDefault="002203A5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DBD5501" w14:textId="77777777" w:rsidR="005E3B03" w:rsidRDefault="00BF2EAA">
      <w:pPr>
        <w:rPr>
          <w:rFonts w:ascii="Courier New" w:hAnsi="Courier New" w:cs="Courier New"/>
          <w:sz w:val="24"/>
          <w:szCs w:val="24"/>
        </w:rPr>
      </w:pPr>
    </w:p>
    <w:p w14:paraId="7372F74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C86536A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83AC885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22B8D4E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BD8ADE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2940BB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4938B4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B5239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C83D4A5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0881785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9F15BA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B55A6D3" w14:textId="77777777" w:rsidR="00364211" w:rsidRPr="007D694A" w:rsidRDefault="00364211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Процесс ОС: определение, ресурсы процесса, контекст процесса, идентификатор процесса,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IPC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стандартные потоки ввода/вывода, системные процесса, создание процесса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-процесса, особенности создания процессов и работы с ними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дерево процессов,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Idle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>-процесс, назначение процессоров процессам</w:t>
      </w:r>
    </w:p>
    <w:p w14:paraId="4FEDDD58" w14:textId="77777777" w:rsidR="00DD2D43" w:rsidRPr="00DD2D43" w:rsidRDefault="00DD2D43" w:rsidP="00822416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D2D43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DD2D43">
        <w:rPr>
          <w:rFonts w:ascii="Courier New" w:hAnsi="Courier New" w:cs="Courier New"/>
          <w:sz w:val="24"/>
          <w:szCs w:val="24"/>
          <w:lang w:val="en-US"/>
        </w:rPr>
        <w:t>Windows</w:t>
      </w:r>
      <w:r w:rsidRPr="00DD2D43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DD2D43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DD2D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DD2D43">
        <w:rPr>
          <w:rFonts w:ascii="Courier New" w:hAnsi="Courier New" w:cs="Courier New"/>
          <w:sz w:val="24"/>
          <w:szCs w:val="24"/>
        </w:rPr>
        <w:t>.</w:t>
      </w:r>
    </w:p>
    <w:p w14:paraId="73515A00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2F6947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8AA1A0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0B664D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047C9E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D195A10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0A10C07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D574634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82D14AE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47F1E3E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BB811DB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91D686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8DFB5F5" w14:textId="77777777" w:rsidR="00DD2D43" w:rsidRDefault="00DD2D43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9546BB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6B4508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E81FBB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BA3AAC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0DB4659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F06D7E">
        <w:rPr>
          <w:rFonts w:ascii="Courier New" w:hAnsi="Courier New" w:cs="Courier New"/>
          <w:b/>
          <w:sz w:val="24"/>
          <w:szCs w:val="24"/>
        </w:rPr>
        <w:t>3</w:t>
      </w:r>
    </w:p>
    <w:p w14:paraId="472684B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BBD7BA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F3C9699" w14:textId="77777777" w:rsidR="00364211" w:rsidRPr="00853316" w:rsidRDefault="00364211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853316">
        <w:rPr>
          <w:rFonts w:ascii="Courier New" w:hAnsi="Courier New" w:cs="Courier New"/>
          <w:sz w:val="24"/>
          <w:szCs w:val="24"/>
          <w:highlight w:val="green"/>
        </w:rPr>
        <w:t>потокобезовасность</w:t>
      </w:r>
      <w:proofErr w:type="spellEnd"/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диспетчеризация потоков, модель 12 состояний потока, создание потока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управление потоками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-потока, особенности создания потоков и работы с ними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fiber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.     </w:t>
      </w:r>
    </w:p>
    <w:p w14:paraId="726A2D84" w14:textId="77777777" w:rsidR="00DD2D43" w:rsidRPr="005C792B" w:rsidRDefault="00DD2D43" w:rsidP="00822416">
      <w:pPr>
        <w:pStyle w:val="a3"/>
        <w:numPr>
          <w:ilvl w:val="0"/>
          <w:numId w:val="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6E611B2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E5BD7A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46BE5F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A625AE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A46E4EE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CC9462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095B2F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9FEA0C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86B4C0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2750C94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614600E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59E9263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62B755" w14:textId="77777777" w:rsidR="00364211" w:rsidRPr="000D20AF" w:rsidRDefault="00F06D7E" w:rsidP="00822416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</w:p>
    <w:p w14:paraId="492009C6" w14:textId="77777777" w:rsidR="00DD2D43" w:rsidRPr="005C792B" w:rsidRDefault="00DD2D43" w:rsidP="0082241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6D23DF39" w14:textId="77777777" w:rsid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43775E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EB41EC7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F0D80A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40E322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FA7030C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052CA706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D10457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446514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8A9099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E1451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82534E9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66BC48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F5E7E5B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7221558" w14:textId="77777777" w:rsidR="00364211" w:rsidRPr="00FF0C3A" w:rsidRDefault="00F06D7E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Memory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Management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Unit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Translation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Lookaside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Buffer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LRU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структура адресного пространства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/32,  распределение памяти для стека приложения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 распределение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heap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-памяти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выделение виртуальной  и освобождение памяти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управление рабочим множеством страниц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запрет свопинга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распределение и управление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Heap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-памятью, особенности управления памятью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</w:p>
    <w:p w14:paraId="319991DC" w14:textId="77777777" w:rsidR="00364211" w:rsidRDefault="00364211" w:rsidP="00822416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="00DD2D43" w:rsidRPr="005C792B">
        <w:rPr>
          <w:rFonts w:ascii="Courier New" w:hAnsi="Courier New" w:cs="Courier New"/>
          <w:sz w:val="24"/>
          <w:szCs w:val="24"/>
        </w:rPr>
        <w:t>/</w:t>
      </w:r>
      <w:r w:rsidR="00DD2D43"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5C792B">
        <w:rPr>
          <w:rFonts w:ascii="Courier New" w:hAnsi="Courier New" w:cs="Courier New"/>
          <w:sz w:val="24"/>
          <w:szCs w:val="24"/>
        </w:rPr>
        <w:t>-сервера</w:t>
      </w:r>
    </w:p>
    <w:p w14:paraId="6B7D63E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46FBECF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DF7F62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CA9E4D1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CBC12C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629F319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426001D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83457D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B19F9A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AE73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1D4EC4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5078CB0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5120C69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072E073" w14:textId="77777777" w:rsidR="00F06D7E" w:rsidRPr="007E3EA2" w:rsidRDefault="00F06D7E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атомарные операции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 особенности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3219807B" w14:textId="77777777" w:rsidR="00DD2D43" w:rsidRPr="005C792B" w:rsidRDefault="00DD2D43" w:rsidP="00822416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1762CD52" w14:textId="77777777" w:rsidR="00364211" w:rsidRPr="00364211" w:rsidRDefault="00364211" w:rsidP="00DD2D4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6B861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C03651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949E33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29DC5B7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9B6BB11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72338737" w14:textId="77777777" w:rsidR="00DD2D43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3DD74C7B" w14:textId="77777777" w:rsidR="00DD2D43" w:rsidRPr="00056477" w:rsidRDefault="00DD2D43" w:rsidP="00364211">
      <w:pPr>
        <w:rPr>
          <w:rFonts w:ascii="Courier New" w:hAnsi="Courier New" w:cs="Courier New"/>
          <w:sz w:val="24"/>
          <w:szCs w:val="24"/>
        </w:rPr>
      </w:pPr>
    </w:p>
    <w:p w14:paraId="079DDC22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E12C8D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1AF945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7DA4B8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C8F90C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AB1A78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5C75280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58D9F03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51A0357" w14:textId="77777777" w:rsidR="00364211" w:rsidRPr="00F06D7E" w:rsidRDefault="00F06D7E" w:rsidP="00F06D7E">
      <w:pPr>
        <w:jc w:val="both"/>
        <w:rPr>
          <w:rFonts w:ascii="Courier New" w:hAnsi="Courier New" w:cs="Courier New"/>
          <w:sz w:val="24"/>
          <w:szCs w:val="24"/>
        </w:rPr>
      </w:pPr>
      <w:r w:rsidRPr="00F06D7E">
        <w:rPr>
          <w:rFonts w:ascii="Courier New" w:hAnsi="Courier New" w:cs="Courier New"/>
          <w:sz w:val="24"/>
          <w:szCs w:val="24"/>
        </w:rPr>
        <w:t xml:space="preserve"> </w:t>
      </w:r>
    </w:p>
    <w:p w14:paraId="01FF04DD" w14:textId="77777777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2F6A4743" w14:textId="77777777" w:rsidR="00DD2D43" w:rsidRPr="00DD2D43" w:rsidRDefault="00F06D7E" w:rsidP="00822416">
      <w:pPr>
        <w:pStyle w:val="a3"/>
        <w:numPr>
          <w:ilvl w:val="0"/>
          <w:numId w:val="2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="00DD2D43" w:rsidRPr="00DD2D43">
        <w:rPr>
          <w:rFonts w:ascii="Courier New" w:hAnsi="Courier New" w:cs="Courier New"/>
          <w:sz w:val="24"/>
          <w:szCs w:val="24"/>
          <w:lang w:val="en-US"/>
        </w:rPr>
        <w:t>DLL</w:t>
      </w:r>
      <w:r w:rsidR="00DD2D43" w:rsidRPr="00DD2D43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="00DD2D43" w:rsidRPr="00DD2D43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1B3C98EE" w14:textId="77777777" w:rsidR="00F06D7E" w:rsidRPr="005C792B" w:rsidRDefault="00F06D7E" w:rsidP="00DD2D43">
      <w:pPr>
        <w:pStyle w:val="a3"/>
        <w:spacing w:after="160" w:line="259" w:lineRule="auto"/>
        <w:ind w:left="1416"/>
        <w:jc w:val="both"/>
        <w:rPr>
          <w:rFonts w:ascii="Courier New" w:hAnsi="Courier New" w:cs="Courier New"/>
          <w:sz w:val="24"/>
          <w:szCs w:val="24"/>
        </w:rPr>
      </w:pPr>
    </w:p>
    <w:p w14:paraId="7EC3A6CB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2E2ACC3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D0A87C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80806C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6F8FB8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8D7225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04D66C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46DC8B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2B94907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59336EC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52CBA75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FF9D3E6" w14:textId="77777777" w:rsidR="00F06D7E" w:rsidRPr="005C792B" w:rsidRDefault="00F06D7E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E42FDA3" w14:textId="77777777" w:rsidR="00DD2D43" w:rsidRPr="00806B3D" w:rsidRDefault="00DD2D43" w:rsidP="00822416">
      <w:pPr>
        <w:pStyle w:val="a3"/>
        <w:numPr>
          <w:ilvl w:val="0"/>
          <w:numId w:val="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BIOS</w:t>
      </w:r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драйверы, утилиты, ядро, основные объекты </w:t>
      </w:r>
      <w:proofErr w:type="gramStart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ядра, 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POSIX</w:t>
      </w:r>
      <w:proofErr w:type="gramEnd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фреймворк, программные и аппаратные прерывания, системные вызовы. </w:t>
      </w:r>
    </w:p>
    <w:p w14:paraId="1B094350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D68198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A7EBC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E0C9FFD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56261F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A54E4E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5DF014E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74209CC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B7E7F5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EE8419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F280F0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ED6221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E79BF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B56F5A6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621AAD8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47F23A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C8785D4" w14:textId="77777777" w:rsidR="00F06D7E" w:rsidRPr="005C792B" w:rsidRDefault="00F06D7E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4625C66B" w14:textId="77777777" w:rsidR="00DD2D43" w:rsidRPr="007D694A" w:rsidRDefault="00DD2D43" w:rsidP="00822416">
      <w:pPr>
        <w:pStyle w:val="a3"/>
        <w:numPr>
          <w:ilvl w:val="0"/>
          <w:numId w:val="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0" w:name="_Hlk74257556"/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Процесс ОС: определение, ресурсы процесса, контекст процесса, идентификатор процесса,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IPC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стандартные потоки ввода/вывода, системные процесса, создание процесса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-процесса, особенности создания процессов и работы с ними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дерево процессов,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Idle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-процесс, назначение процессоров процессам. </w:t>
      </w:r>
    </w:p>
    <w:bookmarkEnd w:id="0"/>
    <w:p w14:paraId="3239DDC0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0FCD14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F5C2C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83D028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7962F5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7A3B91D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F01351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C5ED65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D510A9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911086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D7CD37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8C9CAA8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0</w:t>
      </w:r>
    </w:p>
    <w:p w14:paraId="007078F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5DE08E0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2077575" w14:textId="77777777" w:rsidR="00F06D7E" w:rsidRPr="005C792B" w:rsidRDefault="00F06D7E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p w14:paraId="5331E717" w14:textId="77777777" w:rsidR="00DD2D43" w:rsidRPr="00853316" w:rsidRDefault="00DD2D43" w:rsidP="00822416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853316">
        <w:rPr>
          <w:rFonts w:ascii="Courier New" w:hAnsi="Courier New" w:cs="Courier New"/>
          <w:sz w:val="24"/>
          <w:szCs w:val="24"/>
          <w:highlight w:val="green"/>
        </w:rPr>
        <w:t>потокобезовасность</w:t>
      </w:r>
      <w:proofErr w:type="spellEnd"/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диспетчеризация потоков, модель 12 состояний потока, создание потока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управление потоками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-потока, особенности создания потоков и работы с ними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fiber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.     </w:t>
      </w:r>
    </w:p>
    <w:p w14:paraId="3C7B322D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5D40B38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6331676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0F161F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7491EC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B2F4391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F3FC1C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BF9E0A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C2C867D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330541B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01782D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102AB8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E7B097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1273FF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9CE053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1</w:t>
      </w:r>
    </w:p>
    <w:p w14:paraId="2FAA7C4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6D6D5B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3090830" w14:textId="77777777" w:rsidR="00F06D7E" w:rsidRPr="005C792B" w:rsidRDefault="00F06D7E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p w14:paraId="5C8BE1E4" w14:textId="77777777" w:rsidR="00DD2D43" w:rsidRPr="000D20AF" w:rsidRDefault="00DD2D43" w:rsidP="00822416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1" w:name="_Hlk74257602"/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.      </w:t>
      </w:r>
    </w:p>
    <w:bookmarkEnd w:id="1"/>
    <w:p w14:paraId="7D65DA77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477B03F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554C505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172EE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4701956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B88A68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46A2C7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837ADE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B16B83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1A57B7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647E05CD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51B1828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1EA6FCF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9D01318" w14:textId="77777777" w:rsidR="00F06D7E" w:rsidRPr="005C792B" w:rsidRDefault="00F06D7E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p w14:paraId="7E7950B6" w14:textId="77777777" w:rsidR="00DD2D43" w:rsidRPr="00FF0C3A" w:rsidRDefault="00DD2D43" w:rsidP="00822416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bookmarkStart w:id="2" w:name="_Hlk74257231"/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Управление памятью: 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Memory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Management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Unit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Translation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Lookaside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Buffer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LRU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структура адресного пространства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/32,  распределение памяти для стека приложения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 распределение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heap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-памяти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выделение виртуальной  и освобождение памяти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управление рабочим множеством страниц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запрет свопинга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, распределение и управление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Heap</w:t>
      </w:r>
      <w:r w:rsidRPr="00FF0C3A">
        <w:rPr>
          <w:rFonts w:ascii="Courier New" w:hAnsi="Courier New" w:cs="Courier New"/>
          <w:sz w:val="24"/>
          <w:szCs w:val="24"/>
          <w:highlight w:val="green"/>
        </w:rPr>
        <w:t xml:space="preserve">-памятью, особенности управления памятью в </w:t>
      </w:r>
      <w:r w:rsidRPr="00FF0C3A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bookmarkEnd w:id="2"/>
      <w:r w:rsidRPr="00FF0C3A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0F1A63E3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276A20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C33BB7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7ABAFE9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088226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19DDD4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03EEEA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956017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382FDA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34B076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0687128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01C9EAD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A4315B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AA5F97C" w14:textId="77777777" w:rsidR="00F06D7E" w:rsidRPr="005C792B" w:rsidRDefault="00F06D7E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0C60E444" w14:textId="77777777" w:rsidR="00DD2D43" w:rsidRPr="007E3EA2" w:rsidRDefault="00DD2D43" w:rsidP="00822416">
      <w:pPr>
        <w:pStyle w:val="a3"/>
        <w:numPr>
          <w:ilvl w:val="0"/>
          <w:numId w:val="1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атомарные операции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 особенности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7C21AC7D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2E3228F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EB19832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E28A49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83FC47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1611A9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545FB6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8C9A0FD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A31E13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69952D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0B0E5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A32077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C54E3E8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7FB7EAE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4DBCC0BE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5D3B24D8" w14:textId="77777777" w:rsidR="00F06D7E" w:rsidRPr="005C792B" w:rsidRDefault="00F06D7E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p w14:paraId="41015AEB" w14:textId="77777777" w:rsidR="00DD2D43" w:rsidRPr="005C792B" w:rsidRDefault="00DD2D43" w:rsidP="00822416">
      <w:pPr>
        <w:pStyle w:val="a3"/>
        <w:numPr>
          <w:ilvl w:val="0"/>
          <w:numId w:val="1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3" w:name="_Hlk74257669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3"/>
    <w:p w14:paraId="6C09CB26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EC3729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B0F88A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DFB712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23094E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CCD0A1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10888E5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F7874C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B241FD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3E5CA5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18FC8D7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418AF2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2045D3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C78A5C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B7C8FF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AB09C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10A339D1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60EDB99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AF5348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BEC65F2" w14:textId="77777777" w:rsidR="00F06D7E" w:rsidRPr="005C792B" w:rsidRDefault="00F06D7E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14:paraId="470FE562" w14:textId="77777777" w:rsidR="00DD2D43" w:rsidRPr="005C792B" w:rsidRDefault="00DD2D43" w:rsidP="00822416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4" w:name="_Hlk74257327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кеширование  ввода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 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4"/>
    <w:p w14:paraId="47DFACBB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AF24A63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C1CAA9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2C9D2D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AAC73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9AA6B6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9E6BB4F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3ACB9B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45C75A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A1B0E1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AF7801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3F8B024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14:paraId="368A361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F4AB2A0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1FB397E4" w14:textId="77777777" w:rsidR="00F06D7E" w:rsidRPr="005C792B" w:rsidRDefault="00F06D7E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p w14:paraId="47D6D1BB" w14:textId="77777777" w:rsidR="00DD2D43" w:rsidRPr="005C792B" w:rsidRDefault="00DD2D43" w:rsidP="00822416">
      <w:pPr>
        <w:pStyle w:val="a3"/>
        <w:numPr>
          <w:ilvl w:val="0"/>
          <w:numId w:val="15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5" w:name="_Hlk74257340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5"/>
    <w:p w14:paraId="1738CCDA" w14:textId="77777777" w:rsidR="00DD2D43" w:rsidRPr="005C792B" w:rsidRDefault="00DD2D43" w:rsidP="00DD2D43">
      <w:pPr>
        <w:pStyle w:val="a3"/>
        <w:rPr>
          <w:rFonts w:ascii="Courier New" w:hAnsi="Courier New" w:cs="Courier New"/>
          <w:sz w:val="24"/>
          <w:szCs w:val="24"/>
        </w:rPr>
      </w:pPr>
    </w:p>
    <w:p w14:paraId="7917797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49BEC3A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CC23BD2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27DBD7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CDA070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34B4825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A1B865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CFC80D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DE82A94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EB61B2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B3C612A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668525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B2C85E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61A2A78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4DBE38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2B3C89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6243FC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B04C40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16A16AD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14:paraId="0DF4EC7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0820C117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B9C4EBE" w14:textId="77777777" w:rsidR="00F06D7E" w:rsidRPr="005C792B" w:rsidRDefault="00F06D7E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Каналы ввода/вывода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: порядок создания и применения каналов ввода/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вывода,  применение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каналов для передачи данных между родительским и дочерними процессами,  именованные каналы.  </w:t>
      </w:r>
    </w:p>
    <w:p w14:paraId="6685C27C" w14:textId="77777777" w:rsidR="00DD2D43" w:rsidRPr="005C792B" w:rsidRDefault="00DD2D43" w:rsidP="00822416">
      <w:pPr>
        <w:pStyle w:val="a3"/>
        <w:numPr>
          <w:ilvl w:val="0"/>
          <w:numId w:val="16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6" w:name="_Hlk74257372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 создание и применение библиотеки импорта.</w:t>
      </w:r>
    </w:p>
    <w:bookmarkEnd w:id="6"/>
    <w:p w14:paraId="34830BCE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268A1DF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316BF2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AB01E8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118FCEFA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5040D8F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788FE65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D941B3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5E410F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96C0923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0A72DA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89014E5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8</w:t>
      </w:r>
    </w:p>
    <w:p w14:paraId="4A7E873B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7316CDF4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4CE7FC95" w14:textId="77777777" w:rsidR="00F06D7E" w:rsidRPr="005C792B" w:rsidRDefault="00F06D7E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 xml:space="preserve">-сокеты: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типы  поддерживаемых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сокетов, структуры клиентов и серверов для различных типов сокетов. </w:t>
      </w:r>
    </w:p>
    <w:p w14:paraId="7AD1AC2E" w14:textId="77777777" w:rsidR="00DD2D43" w:rsidRPr="005C792B" w:rsidRDefault="00DD2D43" w:rsidP="00822416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7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-сервера.</w:t>
      </w:r>
    </w:p>
    <w:bookmarkEnd w:id="7"/>
    <w:p w14:paraId="58C7488F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0378CDC" w14:textId="77777777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E23B7E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B51F234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1C588F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224179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DA8D33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0BADD8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BD0B4D8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0B69C8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89FF3F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2B5FD79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6DDFD4B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D4AE662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D752A0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2D9FBA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F97F67A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3D7AB18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3CB8C7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2D8756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51D48B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F7C3D5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0C4A4C23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9</w:t>
      </w:r>
    </w:p>
    <w:p w14:paraId="1957953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004F351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8F74011" w14:textId="77777777" w:rsidR="00F06D7E" w:rsidRPr="00806B3D" w:rsidRDefault="00F06D7E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8" w:name="_Hlk74257096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Операционная система (ОС): архитектура компьютера с точки зрения программиста, определение, классификация, операционные системы реального времени, программные интерфейсы,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BIOS</w:t>
      </w:r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драйверы, утилиты, ядро, основные объекты </w:t>
      </w:r>
      <w:proofErr w:type="gramStart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ядра,  </w:t>
      </w:r>
      <w:r w:rsidRPr="00806B3D">
        <w:rPr>
          <w:rFonts w:ascii="Courier New" w:hAnsi="Courier New" w:cs="Courier New"/>
          <w:sz w:val="24"/>
          <w:szCs w:val="24"/>
          <w:highlight w:val="green"/>
          <w:lang w:val="en-US"/>
        </w:rPr>
        <w:t>POSIX</w:t>
      </w:r>
      <w:proofErr w:type="gramEnd"/>
      <w:r w:rsidRPr="00806B3D">
        <w:rPr>
          <w:rFonts w:ascii="Courier New" w:hAnsi="Courier New" w:cs="Courier New"/>
          <w:sz w:val="24"/>
          <w:szCs w:val="24"/>
          <w:highlight w:val="green"/>
        </w:rPr>
        <w:t xml:space="preserve">, фреймворк, программные и аппаратные прерывания, системные вызовы. </w:t>
      </w:r>
    </w:p>
    <w:p w14:paraId="7061BD9D" w14:textId="77777777" w:rsidR="00DD2D43" w:rsidRPr="005C792B" w:rsidRDefault="00DD2D43" w:rsidP="00822416">
      <w:pPr>
        <w:pStyle w:val="a3"/>
        <w:numPr>
          <w:ilvl w:val="0"/>
          <w:numId w:val="18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9" w:name="_Hlk74257403"/>
      <w:bookmarkEnd w:id="8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дискреционной системы безопасности, 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группы пользователей,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     </w:t>
      </w:r>
    </w:p>
    <w:bookmarkEnd w:id="9"/>
    <w:p w14:paraId="70B43062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BB125A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5FE297E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28ABEF5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7FCCA454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8C916DC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57EE8F1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70BB120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3B09F3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9D9E69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770EDB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425DBAFD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20</w:t>
      </w:r>
    </w:p>
    <w:p w14:paraId="20DB467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172B12CF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6A7D3EED" w14:textId="77777777" w:rsidR="00F06D7E" w:rsidRPr="007D694A" w:rsidRDefault="00F06D7E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10" w:name="_Hlk74257109"/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Процесс ОС: определение, ресурсы процесса, контекст процесса, идентификатор процесса,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IPC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стандартные потоки ввода/вывода, системные процесса, создание процесса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-процесса, особенности создания процессов и работы с ними в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, дерево процессов, </w:t>
      </w:r>
      <w:r w:rsidRPr="007D694A">
        <w:rPr>
          <w:rFonts w:ascii="Courier New" w:hAnsi="Courier New" w:cs="Courier New"/>
          <w:sz w:val="24"/>
          <w:szCs w:val="24"/>
          <w:highlight w:val="green"/>
          <w:lang w:val="en-US"/>
        </w:rPr>
        <w:t>Idle</w:t>
      </w:r>
      <w:r w:rsidRPr="007D694A">
        <w:rPr>
          <w:rFonts w:ascii="Courier New" w:hAnsi="Courier New" w:cs="Courier New"/>
          <w:sz w:val="24"/>
          <w:szCs w:val="24"/>
          <w:highlight w:val="green"/>
        </w:rPr>
        <w:t>-процесс, назначение процессоров процессам</w:t>
      </w:r>
      <w:bookmarkEnd w:id="10"/>
      <w:r w:rsidRPr="007D694A">
        <w:rPr>
          <w:rFonts w:ascii="Courier New" w:hAnsi="Courier New" w:cs="Courier New"/>
          <w:sz w:val="24"/>
          <w:szCs w:val="24"/>
          <w:highlight w:val="green"/>
        </w:rPr>
        <w:t xml:space="preserve">. </w:t>
      </w:r>
    </w:p>
    <w:p w14:paraId="61E3FEFC" w14:textId="77777777" w:rsidR="00DD2D43" w:rsidRPr="005C792B" w:rsidRDefault="00DD2D43" w:rsidP="00822416">
      <w:pPr>
        <w:pStyle w:val="a3"/>
        <w:numPr>
          <w:ilvl w:val="0"/>
          <w:numId w:val="19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1" w:name="_Hlk74257423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-сервисы: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понятие и назначения сервиса, структура сервиса, порядок разработки и 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принцип  работы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 сервиса, команды управления сервисом.   </w:t>
      </w:r>
      <w:r w:rsidRPr="005C792B">
        <w:rPr>
          <w:rFonts w:ascii="Courier New" w:hAnsi="Courier New" w:cs="Courier New"/>
          <w:b/>
          <w:sz w:val="24"/>
          <w:szCs w:val="24"/>
        </w:rPr>
        <w:t xml:space="preserve"> </w:t>
      </w:r>
    </w:p>
    <w:bookmarkEnd w:id="11"/>
    <w:p w14:paraId="02B9F12D" w14:textId="77777777" w:rsidR="00364211" w:rsidRP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26606D8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21487E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AE6C0D9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1810BB7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EAB3EE0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A97F795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301F1A8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CA0B4C3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C438AE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6634DFF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580DFF9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C1D13C0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28B5A61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47172CD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F1FA8F1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CA0FCEA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7139545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35524000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056477">
        <w:rPr>
          <w:rFonts w:ascii="Courier New" w:hAnsi="Courier New" w:cs="Courier New"/>
          <w:b/>
          <w:sz w:val="24"/>
          <w:szCs w:val="24"/>
        </w:rPr>
        <w:t>1</w:t>
      </w:r>
    </w:p>
    <w:p w14:paraId="2F6E01DD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A4A482A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7EBF34AB" w14:textId="77777777" w:rsidR="00F06D7E" w:rsidRPr="00853316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12" w:name="_Hlk74257121"/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Поток ОС: определение, отличие от процесса, контекст потока, идентификатор потока, основной поток процесса, потоковая функция, понятие многопоточности, понятие </w:t>
      </w:r>
      <w:proofErr w:type="spellStart"/>
      <w:r w:rsidRPr="00853316">
        <w:rPr>
          <w:rFonts w:ascii="Courier New" w:hAnsi="Courier New" w:cs="Courier New"/>
          <w:sz w:val="24"/>
          <w:szCs w:val="24"/>
          <w:highlight w:val="green"/>
        </w:rPr>
        <w:t>потокобезовасность</w:t>
      </w:r>
      <w:proofErr w:type="spellEnd"/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диспетчеризация потоков, модель 12 состояний потока, создание потока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управление потоками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HANDEL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-потока, особенности создания потоков и работы с ними в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 xml:space="preserve">, приостановка работы потока, реентерабельность потока, дерево потоков, назначение процессоров  понятие </w:t>
      </w:r>
      <w:r w:rsidRPr="00853316">
        <w:rPr>
          <w:rFonts w:ascii="Courier New" w:hAnsi="Courier New" w:cs="Courier New"/>
          <w:sz w:val="24"/>
          <w:szCs w:val="24"/>
          <w:highlight w:val="green"/>
          <w:lang w:val="en-US"/>
        </w:rPr>
        <w:t>fiber</w:t>
      </w:r>
      <w:r w:rsidRPr="00853316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085473EB" w14:textId="77777777" w:rsidR="00F06D7E" w:rsidRPr="00F06D7E" w:rsidRDefault="00F06D7E" w:rsidP="00822416">
      <w:pPr>
        <w:pStyle w:val="a3"/>
        <w:numPr>
          <w:ilvl w:val="0"/>
          <w:numId w:val="20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</w:rPr>
      </w:pPr>
      <w:bookmarkStart w:id="13" w:name="_Hlk74257440"/>
      <w:bookmarkEnd w:id="12"/>
      <w:r w:rsidRPr="00F06D7E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F06D7E">
        <w:rPr>
          <w:rFonts w:ascii="Courier New" w:hAnsi="Courier New" w:cs="Courier New"/>
          <w:sz w:val="24"/>
          <w:szCs w:val="24"/>
          <w:lang w:val="en-US"/>
        </w:rPr>
        <w:t>Windows</w:t>
      </w:r>
      <w:r w:rsidRPr="00F06D7E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F06D7E">
        <w:rPr>
          <w:rFonts w:ascii="Courier New" w:hAnsi="Courier New" w:cs="Courier New"/>
          <w:sz w:val="24"/>
          <w:szCs w:val="24"/>
          <w:lang w:val="en-US"/>
        </w:rPr>
        <w:t>API</w:t>
      </w:r>
      <w:r w:rsidRPr="00F06D7E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исключений.  </w:t>
      </w:r>
    </w:p>
    <w:bookmarkEnd w:id="13"/>
    <w:p w14:paraId="2AEFB226" w14:textId="77777777" w:rsidR="00364211" w:rsidRDefault="00364211" w:rsidP="00EB50A0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89222FD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9550CD1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ED97DA6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8B62D56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3FF60286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BCBB70E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13A6EE6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9BD4D1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E4335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53699BDD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23</w:t>
      </w:r>
    </w:p>
    <w:p w14:paraId="158D57F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A752B32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2C071666" w14:textId="77777777" w:rsidR="00F06D7E" w:rsidRPr="000D20AF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b/>
          <w:sz w:val="24"/>
          <w:szCs w:val="24"/>
          <w:highlight w:val="green"/>
        </w:rPr>
      </w:pPr>
      <w:bookmarkStart w:id="14" w:name="_Hlk74257215"/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Диспетчеризация потоков: циклическое планирование, приоритетное планирование, кооперативное планирование, понятие приоритета потока и процесса, базовый приоритет потока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, динамическое (автоматическое) изменение приоритета потоков, распределение процессоров потокам, особенности диспетчеризации потоков в </w:t>
      </w:r>
      <w:r w:rsidRPr="000D20AF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bookmarkEnd w:id="14"/>
      <w:r w:rsidRPr="000D20AF">
        <w:rPr>
          <w:rFonts w:ascii="Courier New" w:hAnsi="Courier New" w:cs="Courier New"/>
          <w:sz w:val="24"/>
          <w:szCs w:val="24"/>
          <w:highlight w:val="green"/>
        </w:rPr>
        <w:t xml:space="preserve">.      </w:t>
      </w:r>
    </w:p>
    <w:p w14:paraId="26F31CD9" w14:textId="77777777" w:rsidR="00F06D7E" w:rsidRPr="005C792B" w:rsidRDefault="00F06D7E" w:rsidP="00822416">
      <w:pPr>
        <w:pStyle w:val="a3"/>
        <w:numPr>
          <w:ilvl w:val="0"/>
          <w:numId w:val="21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5" w:name="_Hlk74257467"/>
      <w:r w:rsidRPr="005C792B">
        <w:rPr>
          <w:rFonts w:ascii="Courier New" w:hAnsi="Courier New" w:cs="Courier New"/>
          <w:sz w:val="24"/>
          <w:szCs w:val="24"/>
        </w:rPr>
        <w:t>Асинхронные операции ввода вывода: понятие асинхронной операции ввода/вывода, особенности программирования асинхронного ввода/вывода.</w:t>
      </w:r>
    </w:p>
    <w:bookmarkEnd w:id="15"/>
    <w:p w14:paraId="57A689D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B031B95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145DD20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040DEBA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33AD781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0E3C645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5D3A1158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7B8335D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0973AD3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14B8616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07E9C5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43FA3B9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78B0F2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92916DB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24</w:t>
      </w:r>
    </w:p>
    <w:p w14:paraId="385EB71C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24A38836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30AD4DB2" w14:textId="77777777" w:rsidR="00F06D7E" w:rsidRPr="007E3EA2" w:rsidRDefault="00F06D7E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  <w:highlight w:val="green"/>
        </w:rPr>
      </w:pPr>
      <w:bookmarkStart w:id="16" w:name="_Hlk74257242"/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атомарные операции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Windows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 xml:space="preserve">,  особенности синхронизации потоков в </w:t>
      </w:r>
      <w:r w:rsidRPr="007E3EA2">
        <w:rPr>
          <w:rFonts w:ascii="Courier New" w:hAnsi="Courier New" w:cs="Courier New"/>
          <w:sz w:val="24"/>
          <w:szCs w:val="24"/>
          <w:highlight w:val="green"/>
          <w:lang w:val="en-US"/>
        </w:rPr>
        <w:t>Linux</w:t>
      </w:r>
      <w:r w:rsidRPr="007E3EA2">
        <w:rPr>
          <w:rFonts w:ascii="Courier New" w:hAnsi="Courier New" w:cs="Courier New"/>
          <w:sz w:val="24"/>
          <w:szCs w:val="24"/>
          <w:highlight w:val="green"/>
        </w:rPr>
        <w:t>.</w:t>
      </w:r>
    </w:p>
    <w:p w14:paraId="038A637C" w14:textId="77777777" w:rsidR="00EB50A0" w:rsidRPr="005C792B" w:rsidRDefault="00EB50A0" w:rsidP="00822416">
      <w:pPr>
        <w:pStyle w:val="a3"/>
        <w:numPr>
          <w:ilvl w:val="0"/>
          <w:numId w:val="22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End w:id="16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p w14:paraId="6F1739E7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915330C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D54555C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75B89E1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6DC56676" w14:textId="77777777" w:rsidR="00EB50A0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48F8A205" w14:textId="77777777" w:rsidR="00EB50A0" w:rsidRPr="00056477" w:rsidRDefault="00EB50A0" w:rsidP="00364211">
      <w:pPr>
        <w:rPr>
          <w:rFonts w:ascii="Courier New" w:hAnsi="Courier New" w:cs="Courier New"/>
          <w:sz w:val="24"/>
          <w:szCs w:val="24"/>
        </w:rPr>
      </w:pPr>
    </w:p>
    <w:p w14:paraId="056C7C0D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DDFB73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A84B788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081D497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</w:t>
      </w:r>
      <w:r w:rsidR="00B31085">
        <w:rPr>
          <w:rFonts w:ascii="Courier New" w:hAnsi="Courier New" w:cs="Courier New"/>
          <w:sz w:val="24"/>
          <w:szCs w:val="24"/>
        </w:rPr>
        <w:t xml:space="preserve"> 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FC58C2F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«Операционные системы и системное программирование» </w:t>
      </w:r>
    </w:p>
    <w:p w14:paraId="789FAD0E" w14:textId="77777777" w:rsidR="00364211" w:rsidRPr="00056477" w:rsidRDefault="00364211" w:rsidP="0036421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25</w:t>
      </w:r>
    </w:p>
    <w:p w14:paraId="20BEE4F4" w14:textId="77777777" w:rsidR="00364211" w:rsidRPr="00056477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6A5181">
        <w:rPr>
          <w:rFonts w:ascii="Courier New" w:hAnsi="Courier New" w:cs="Courier New"/>
          <w:sz w:val="24"/>
          <w:szCs w:val="24"/>
        </w:rPr>
        <w:t>2021/2022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6229A6" w14:textId="77777777" w:rsidR="00364211" w:rsidRDefault="00364211" w:rsidP="00364211">
      <w:pPr>
        <w:jc w:val="center"/>
        <w:rPr>
          <w:rFonts w:ascii="Courier New" w:hAnsi="Courier New" w:cs="Courier New"/>
          <w:sz w:val="24"/>
          <w:szCs w:val="24"/>
        </w:rPr>
      </w:pPr>
    </w:p>
    <w:p w14:paraId="0EE4AA50" w14:textId="77777777" w:rsidR="00EB50A0" w:rsidRPr="00EB50A0" w:rsidRDefault="00F06D7E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>.</w:t>
      </w:r>
    </w:p>
    <w:p w14:paraId="75666CD7" w14:textId="77777777" w:rsidR="00364211" w:rsidRPr="00EB50A0" w:rsidRDefault="00EB50A0" w:rsidP="00822416">
      <w:pPr>
        <w:pStyle w:val="a3"/>
        <w:numPr>
          <w:ilvl w:val="0"/>
          <w:numId w:val="23"/>
        </w:numPr>
        <w:spacing w:after="160" w:line="259" w:lineRule="auto"/>
        <w:jc w:val="both"/>
        <w:rPr>
          <w:rFonts w:ascii="Courier New" w:hAnsi="Courier New" w:cs="Courier New"/>
          <w:sz w:val="24"/>
          <w:szCs w:val="24"/>
        </w:rPr>
      </w:pPr>
      <w:r w:rsidRPr="00EB50A0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: программное исключение, программные конструкции для обработки ошибок в </w:t>
      </w:r>
      <w:r w:rsidRPr="00EB50A0">
        <w:rPr>
          <w:rFonts w:ascii="Courier New" w:hAnsi="Courier New" w:cs="Courier New"/>
          <w:sz w:val="24"/>
          <w:szCs w:val="24"/>
          <w:lang w:val="en-US"/>
        </w:rPr>
        <w:t>Windows</w:t>
      </w:r>
      <w:r w:rsidRPr="00EB50A0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Pr="00EB50A0">
        <w:rPr>
          <w:rFonts w:ascii="Courier New" w:hAnsi="Courier New" w:cs="Courier New"/>
          <w:sz w:val="24"/>
          <w:szCs w:val="24"/>
          <w:lang w:val="en-US"/>
        </w:rPr>
        <w:t>API</w:t>
      </w:r>
      <w:r w:rsidRPr="00EB50A0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</w:p>
    <w:p w14:paraId="756A73A1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E2EDB0" w14:textId="77777777" w:rsidR="00364211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0FC538B4" w14:textId="77777777" w:rsidR="00364211" w:rsidRPr="00056477" w:rsidRDefault="00364211" w:rsidP="00364211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C1D1AF9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23A0842C" w14:textId="77777777" w:rsidR="00364211" w:rsidRPr="00056477" w:rsidRDefault="00364211" w:rsidP="00364211">
      <w:pPr>
        <w:rPr>
          <w:rFonts w:ascii="Courier New" w:hAnsi="Courier New" w:cs="Courier New"/>
          <w:sz w:val="24"/>
          <w:szCs w:val="24"/>
        </w:rPr>
      </w:pPr>
    </w:p>
    <w:p w14:paraId="5FFB4AEC" w14:textId="77777777" w:rsidR="00364211" w:rsidRPr="00056477" w:rsidRDefault="00364211">
      <w:pPr>
        <w:rPr>
          <w:rFonts w:ascii="Courier New" w:hAnsi="Courier New" w:cs="Courier New"/>
          <w:sz w:val="24"/>
          <w:szCs w:val="24"/>
        </w:rPr>
      </w:pPr>
    </w:p>
    <w:sectPr w:rsidR="00364211" w:rsidRPr="00056477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2CC0" w14:textId="77777777" w:rsidR="00BF2EAA" w:rsidRDefault="00BF2EAA" w:rsidP="00EA6FF0">
      <w:r>
        <w:separator/>
      </w:r>
    </w:p>
  </w:endnote>
  <w:endnote w:type="continuationSeparator" w:id="0">
    <w:p w14:paraId="4D3C1995" w14:textId="77777777" w:rsidR="00BF2EAA" w:rsidRDefault="00BF2EAA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40699608" w14:textId="77777777" w:rsidR="00EA6FF0" w:rsidRDefault="00082BCD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6A5181">
          <w:rPr>
            <w:noProof/>
          </w:rPr>
          <w:t>2</w:t>
        </w:r>
        <w:r>
          <w:fldChar w:fldCharType="end"/>
        </w:r>
      </w:p>
    </w:sdtContent>
  </w:sdt>
  <w:p w14:paraId="2DAD862D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1BD4" w14:textId="77777777" w:rsidR="00BF2EAA" w:rsidRDefault="00BF2EAA" w:rsidP="00EA6FF0">
      <w:r>
        <w:separator/>
      </w:r>
    </w:p>
  </w:footnote>
  <w:footnote w:type="continuationSeparator" w:id="0">
    <w:p w14:paraId="530AEF8E" w14:textId="77777777" w:rsidR="00BF2EAA" w:rsidRDefault="00BF2EAA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F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3C456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922B1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1416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" w15:restartNumberingAfterBreak="0">
    <w:nsid w:val="0C0F3DF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FD4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D7E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7639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B170E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8B35D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AA342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C7249D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7A5DC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1041C8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1230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90171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BC315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39590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00702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25F2E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E852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F0370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247B3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3"/>
  </w:num>
  <w:num w:numId="5">
    <w:abstractNumId w:val="15"/>
  </w:num>
  <w:num w:numId="6">
    <w:abstractNumId w:val="22"/>
  </w:num>
  <w:num w:numId="7">
    <w:abstractNumId w:val="14"/>
  </w:num>
  <w:num w:numId="8">
    <w:abstractNumId w:val="6"/>
  </w:num>
  <w:num w:numId="9">
    <w:abstractNumId w:val="21"/>
  </w:num>
  <w:num w:numId="10">
    <w:abstractNumId w:val="17"/>
  </w:num>
  <w:num w:numId="11">
    <w:abstractNumId w:val="10"/>
  </w:num>
  <w:num w:numId="12">
    <w:abstractNumId w:val="18"/>
  </w:num>
  <w:num w:numId="13">
    <w:abstractNumId w:val="16"/>
  </w:num>
  <w:num w:numId="14">
    <w:abstractNumId w:val="2"/>
  </w:num>
  <w:num w:numId="15">
    <w:abstractNumId w:val="20"/>
  </w:num>
  <w:num w:numId="16">
    <w:abstractNumId w:val="8"/>
  </w:num>
  <w:num w:numId="17">
    <w:abstractNumId w:val="0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9"/>
  </w:num>
  <w:num w:numId="23">
    <w:abstractNumId w:val="19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9D"/>
    <w:rsid w:val="00056477"/>
    <w:rsid w:val="00064944"/>
    <w:rsid w:val="00082BCD"/>
    <w:rsid w:val="000D20AF"/>
    <w:rsid w:val="00164D09"/>
    <w:rsid w:val="002203A5"/>
    <w:rsid w:val="0022098D"/>
    <w:rsid w:val="002D28A7"/>
    <w:rsid w:val="00350533"/>
    <w:rsid w:val="00361E04"/>
    <w:rsid w:val="00364211"/>
    <w:rsid w:val="003B5CB3"/>
    <w:rsid w:val="003D53B0"/>
    <w:rsid w:val="003E0584"/>
    <w:rsid w:val="0043008F"/>
    <w:rsid w:val="004313DD"/>
    <w:rsid w:val="00471BB1"/>
    <w:rsid w:val="00480012"/>
    <w:rsid w:val="004A5714"/>
    <w:rsid w:val="00542527"/>
    <w:rsid w:val="005801C4"/>
    <w:rsid w:val="005E551B"/>
    <w:rsid w:val="00685122"/>
    <w:rsid w:val="006A5181"/>
    <w:rsid w:val="006F3F6A"/>
    <w:rsid w:val="0073019D"/>
    <w:rsid w:val="00744A71"/>
    <w:rsid w:val="0079040B"/>
    <w:rsid w:val="007D17F6"/>
    <w:rsid w:val="007D694A"/>
    <w:rsid w:val="007E3EA2"/>
    <w:rsid w:val="00806B3D"/>
    <w:rsid w:val="00822416"/>
    <w:rsid w:val="0085331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31085"/>
    <w:rsid w:val="00B92EA9"/>
    <w:rsid w:val="00BB1196"/>
    <w:rsid w:val="00BB1A53"/>
    <w:rsid w:val="00BB1F3F"/>
    <w:rsid w:val="00BD3776"/>
    <w:rsid w:val="00BF2EAA"/>
    <w:rsid w:val="00BF3EFC"/>
    <w:rsid w:val="00C331AA"/>
    <w:rsid w:val="00C65C82"/>
    <w:rsid w:val="00CE1A22"/>
    <w:rsid w:val="00CF502B"/>
    <w:rsid w:val="00D120BF"/>
    <w:rsid w:val="00D8291E"/>
    <w:rsid w:val="00D94749"/>
    <w:rsid w:val="00DD2D43"/>
    <w:rsid w:val="00E327D7"/>
    <w:rsid w:val="00E36B05"/>
    <w:rsid w:val="00E727D1"/>
    <w:rsid w:val="00EA6FF0"/>
    <w:rsid w:val="00EB50A0"/>
    <w:rsid w:val="00F06D7E"/>
    <w:rsid w:val="00F62B94"/>
    <w:rsid w:val="00FE0E6C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1C1F"/>
  <w15:docId w15:val="{4BF47AAE-A2F3-4DFC-ADFB-33C98EE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3344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Иван Гришин</cp:lastModifiedBy>
  <cp:revision>6</cp:revision>
  <cp:lastPrinted>2021-06-19T04:55:00Z</cp:lastPrinted>
  <dcterms:created xsi:type="dcterms:W3CDTF">2022-06-12T21:07:00Z</dcterms:created>
  <dcterms:modified xsi:type="dcterms:W3CDTF">2022-06-20T12:59:00Z</dcterms:modified>
</cp:coreProperties>
</file>