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reść"/>
        <w:rPr>
          <w:b w:val="1"/>
          <w:bCs w:val="1"/>
        </w:rPr>
      </w:pPr>
      <w:r>
        <w:rPr>
          <w:b w:val="1"/>
          <w:bCs w:val="1"/>
          <w:rtl w:val="0"/>
        </w:rPr>
        <w:t>Renesans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Renesans w muzyce trwa</w:t>
      </w:r>
      <w:r>
        <w:rPr>
          <w:rtl w:val="0"/>
        </w:rPr>
        <w:t xml:space="preserve">ł </w:t>
      </w:r>
      <w:r>
        <w:rPr>
          <w:rtl w:val="0"/>
        </w:rPr>
        <w:t>od I po</w:t>
      </w:r>
      <w:r>
        <w:rPr>
          <w:rtl w:val="0"/>
        </w:rPr>
        <w:t>ł</w:t>
      </w:r>
      <w:r>
        <w:rPr>
          <w:rtl w:val="0"/>
        </w:rPr>
        <w:t>owy XV wieku, kiedy w muzyce wielog</w:t>
      </w:r>
      <w:r>
        <w:rPr>
          <w:rtl w:val="0"/>
        </w:rPr>
        <w:t>ł</w:t>
      </w:r>
      <w:r>
        <w:rPr>
          <w:rtl w:val="0"/>
        </w:rPr>
        <w:t>osowej zacz</w:t>
      </w:r>
      <w:r>
        <w:rPr>
          <w:rtl w:val="0"/>
        </w:rPr>
        <w:t>ęł</w:t>
      </w:r>
      <w:r>
        <w:rPr>
          <w:rtl w:val="0"/>
        </w:rPr>
        <w:t>y pojawia</w:t>
      </w:r>
      <w:r>
        <w:rPr>
          <w:rtl w:val="0"/>
        </w:rPr>
        <w:t xml:space="preserve">ć </w:t>
      </w:r>
      <w:r>
        <w:rPr>
          <w:rtl w:val="0"/>
        </w:rPr>
        <w:t>si</w:t>
      </w:r>
      <w:r>
        <w:rPr>
          <w:rtl w:val="0"/>
        </w:rPr>
        <w:t xml:space="preserve">ę </w:t>
      </w:r>
      <w:r>
        <w:rPr>
          <w:rtl w:val="0"/>
        </w:rPr>
        <w:t>coraz bardziej skomplikowane techniki kompozytorskie,  do roku 1600, kiedy to powsta</w:t>
      </w:r>
      <w:r>
        <w:rPr>
          <w:rtl w:val="0"/>
        </w:rPr>
        <w:t xml:space="preserve">ł </w:t>
      </w:r>
      <w:r>
        <w:rPr>
          <w:rtl w:val="0"/>
        </w:rPr>
        <w:t>gatunek opery, kt</w:t>
      </w:r>
      <w:r>
        <w:rPr>
          <w:rtl w:val="0"/>
        </w:rPr>
        <w:t>ó</w:t>
      </w:r>
      <w:r>
        <w:rPr>
          <w:rtl w:val="0"/>
        </w:rPr>
        <w:t>ry rozpocz</w:t>
      </w:r>
      <w:r>
        <w:rPr>
          <w:rtl w:val="0"/>
        </w:rPr>
        <w:t xml:space="preserve">ął </w:t>
      </w:r>
      <w:r>
        <w:rPr>
          <w:rtl w:val="0"/>
        </w:rPr>
        <w:t>now</w:t>
      </w:r>
      <w:r>
        <w:rPr>
          <w:rtl w:val="0"/>
        </w:rPr>
        <w:t xml:space="preserve">ą </w:t>
      </w:r>
      <w:r>
        <w:rPr>
          <w:rtl w:val="0"/>
        </w:rPr>
        <w:t>epok</w:t>
      </w:r>
      <w:r>
        <w:rPr>
          <w:rtl w:val="0"/>
        </w:rPr>
        <w:t xml:space="preserve">ę </w:t>
      </w:r>
      <w:r>
        <w:rPr>
          <w:rtl w:val="0"/>
        </w:rPr>
        <w:t>w historii muzyki.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Muzyka renesansu jest tak naprawd</w:t>
      </w:r>
      <w:r>
        <w:rPr>
          <w:rtl w:val="0"/>
        </w:rPr>
        <w:t xml:space="preserve">ę </w:t>
      </w:r>
      <w:r>
        <w:rPr>
          <w:rtl w:val="0"/>
        </w:rPr>
        <w:t>kontynuacj</w:t>
      </w:r>
      <w:r>
        <w:rPr>
          <w:rtl w:val="0"/>
        </w:rPr>
        <w:t>ą </w:t>
      </w:r>
      <w:r>
        <w:rPr>
          <w:rtl w:val="0"/>
        </w:rPr>
        <w:t>osi</w:t>
      </w:r>
      <w:r>
        <w:rPr>
          <w:rtl w:val="0"/>
        </w:rPr>
        <w:t>ą</w:t>
      </w:r>
      <w:r>
        <w:rPr>
          <w:rtl w:val="0"/>
        </w:rPr>
        <w:t>gni</w:t>
      </w:r>
      <w:r>
        <w:rPr>
          <w:rtl w:val="0"/>
        </w:rPr>
        <w:t>ęć ś</w:t>
      </w:r>
      <w:r>
        <w:rPr>
          <w:rtl w:val="0"/>
        </w:rPr>
        <w:t>redniowiecza w zakresie muzyki wokalnej i rozwoju wielog</w:t>
      </w:r>
      <w:r>
        <w:rPr>
          <w:rtl w:val="0"/>
        </w:rPr>
        <w:t>ł</w:t>
      </w:r>
      <w:r>
        <w:rPr>
          <w:rtl w:val="0"/>
        </w:rPr>
        <w:t>osowo</w:t>
      </w:r>
      <w:r>
        <w:rPr>
          <w:rtl w:val="0"/>
        </w:rPr>
        <w:t>ś</w:t>
      </w:r>
      <w:r>
        <w:rPr>
          <w:rtl w:val="0"/>
        </w:rPr>
        <w:t>ci. Tym razem jednak wielog</w:t>
      </w:r>
      <w:r>
        <w:rPr>
          <w:rtl w:val="0"/>
        </w:rPr>
        <w:t>ł</w:t>
      </w:r>
      <w:r>
        <w:rPr>
          <w:rtl w:val="0"/>
        </w:rPr>
        <w:t>osowo</w:t>
      </w:r>
      <w:r>
        <w:rPr>
          <w:rtl w:val="0"/>
        </w:rPr>
        <w:t xml:space="preserve">ść </w:t>
      </w:r>
      <w:r>
        <w:rPr>
          <w:rtl w:val="0"/>
        </w:rPr>
        <w:t>ta by</w:t>
      </w:r>
      <w:r>
        <w:rPr>
          <w:rtl w:val="0"/>
        </w:rPr>
        <w:t>ł</w:t>
      </w:r>
      <w:r>
        <w:rPr>
          <w:rtl w:val="0"/>
        </w:rPr>
        <w:t>a coraz bardziej rozbudowywana i opierana o coraz bardziej wyrafinowane techniki kompozytorskie. Popularnymi zabiegami w renesansie by</w:t>
      </w:r>
      <w:r>
        <w:rPr>
          <w:rtl w:val="0"/>
        </w:rPr>
        <w:t>ł</w:t>
      </w:r>
      <w:r>
        <w:rPr>
          <w:rtl w:val="0"/>
        </w:rPr>
        <w:t>o np. cytowanie melodii jednej kompozycji w innej (technika parodii), imitowanie czyli na</w:t>
      </w:r>
      <w:r>
        <w:rPr>
          <w:rtl w:val="0"/>
        </w:rPr>
        <w:t>ś</w:t>
      </w:r>
      <w:r>
        <w:rPr>
          <w:rtl w:val="0"/>
        </w:rPr>
        <w:t>ladowanie melodii jednego g</w:t>
      </w:r>
      <w:r>
        <w:rPr>
          <w:rtl w:val="0"/>
        </w:rPr>
        <w:t>ł</w:t>
      </w:r>
      <w:r>
        <w:rPr>
          <w:rtl w:val="0"/>
        </w:rPr>
        <w:t>osu w kolejnym (znakomicie widoczne w kanonie, chocia</w:t>
      </w:r>
      <w:r>
        <w:rPr>
          <w:rtl w:val="0"/>
        </w:rPr>
        <w:t>ż</w:t>
      </w:r>
      <w:r>
        <w:rPr>
          <w:rtl w:val="0"/>
        </w:rPr>
        <w:t xml:space="preserve">by popularnej melodii </w:t>
      </w:r>
      <w:r>
        <w:rPr>
          <w:rtl w:val="0"/>
        </w:rPr>
        <w:t>„</w:t>
      </w:r>
      <w:r>
        <w:rPr>
          <w:rtl w:val="0"/>
        </w:rPr>
        <w:t>Panie Janie</w:t>
      </w:r>
      <w:r>
        <w:rPr>
          <w:rtl w:val="0"/>
        </w:rPr>
        <w:t>”</w:t>
      </w:r>
      <w:r>
        <w:rPr>
          <w:rtl w:val="0"/>
        </w:rPr>
        <w:t>), czy na</w:t>
      </w:r>
      <w:r>
        <w:rPr>
          <w:rtl w:val="0"/>
        </w:rPr>
        <w:t>ś</w:t>
      </w:r>
      <w:r>
        <w:rPr>
          <w:rtl w:val="0"/>
        </w:rPr>
        <w:t xml:space="preserve">ladowanie przez </w:t>
      </w:r>
      <w:r>
        <w:rPr>
          <w:rtl w:val="0"/>
        </w:rPr>
        <w:t>ś</w:t>
      </w:r>
      <w:r>
        <w:rPr>
          <w:rtl w:val="0"/>
        </w:rPr>
        <w:t>piewak</w:t>
      </w:r>
      <w:r>
        <w:rPr>
          <w:rtl w:val="0"/>
        </w:rPr>
        <w:t>ó</w:t>
      </w:r>
      <w:r>
        <w:rPr>
          <w:rtl w:val="0"/>
        </w:rPr>
        <w:t>w odg</w:t>
      </w:r>
      <w:r>
        <w:rPr>
          <w:rtl w:val="0"/>
        </w:rPr>
        <w:t>ł</w:t>
      </w:r>
      <w:r>
        <w:rPr>
          <w:rtl w:val="0"/>
        </w:rPr>
        <w:t>os</w:t>
      </w:r>
      <w:r>
        <w:rPr>
          <w:rtl w:val="0"/>
        </w:rPr>
        <w:t>ó</w:t>
      </w:r>
      <w:r>
        <w:rPr>
          <w:rtl w:val="0"/>
        </w:rPr>
        <w:t>w przyrody b</w:t>
      </w:r>
      <w:r>
        <w:rPr>
          <w:rtl w:val="0"/>
        </w:rPr>
        <w:t>ą</w:t>
      </w:r>
      <w:r>
        <w:rPr>
          <w:rtl w:val="0"/>
        </w:rPr>
        <w:t>d</w:t>
      </w:r>
      <w:r>
        <w:rPr>
          <w:rtl w:val="0"/>
        </w:rPr>
        <w:t xml:space="preserve">ź </w:t>
      </w:r>
      <w:r>
        <w:rPr>
          <w:rtl w:val="0"/>
        </w:rPr>
        <w:t>otoczenia czyli</w:t>
      </w:r>
      <w:r>
        <w:rPr>
          <w:rStyle w:val="Brak"/>
          <w:i w:val="1"/>
          <w:iCs w:val="1"/>
          <w:rtl w:val="0"/>
        </w:rPr>
        <w:t xml:space="preserve"> imitazione della natura</w:t>
      </w:r>
      <w:r>
        <w:rPr>
          <w:rtl w:val="0"/>
        </w:rPr>
        <w:t xml:space="preserve">. 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Nadal rozwija</w:t>
      </w:r>
      <w:r>
        <w:rPr>
          <w:rtl w:val="0"/>
        </w:rPr>
        <w:t>ł</w:t>
      </w:r>
      <w:r>
        <w:rPr>
          <w:rtl w:val="0"/>
        </w:rPr>
        <w:t>a si</w:t>
      </w:r>
      <w:r>
        <w:rPr>
          <w:rtl w:val="0"/>
        </w:rPr>
        <w:t xml:space="preserve">ę </w:t>
      </w:r>
      <w:r>
        <w:rPr>
          <w:rtl w:val="0"/>
        </w:rPr>
        <w:t xml:space="preserve">przede wszystkim muzyka wokalna, </w:t>
      </w:r>
      <w:r>
        <w:rPr>
          <w:rtl w:val="0"/>
        </w:rPr>
        <w:t>ś</w:t>
      </w:r>
      <w:r>
        <w:rPr>
          <w:rtl w:val="0"/>
        </w:rPr>
        <w:t>piewali wokali</w:t>
      </w:r>
      <w:r>
        <w:rPr>
          <w:rtl w:val="0"/>
        </w:rPr>
        <w:t>ś</w:t>
      </w:r>
      <w:r>
        <w:rPr>
          <w:rtl w:val="0"/>
        </w:rPr>
        <w:t xml:space="preserve">ci w kwartetach, kwintetach, sekstetach, etc. </w:t>
      </w:r>
      <w:r>
        <w:rPr>
          <w:rtl w:val="0"/>
        </w:rPr>
        <w:t>Ś</w:t>
      </w:r>
      <w:r>
        <w:rPr>
          <w:rtl w:val="0"/>
        </w:rPr>
        <w:t>piewa</w:t>
      </w:r>
      <w:r>
        <w:rPr>
          <w:rtl w:val="0"/>
        </w:rPr>
        <w:t>ł</w:t>
      </w:r>
      <w:r>
        <w:rPr>
          <w:rtl w:val="0"/>
        </w:rPr>
        <w:t>y ch</w:t>
      </w:r>
      <w:r>
        <w:rPr>
          <w:rtl w:val="0"/>
        </w:rPr>
        <w:t>ó</w:t>
      </w:r>
      <w:r>
        <w:rPr>
          <w:rtl w:val="0"/>
        </w:rPr>
        <w:t>ry, a pod koniec epoki wprowadzono nawet kompozycje wieloch</w:t>
      </w:r>
      <w:r>
        <w:rPr>
          <w:rtl w:val="0"/>
        </w:rPr>
        <w:t>ó</w:t>
      </w:r>
      <w:r>
        <w:rPr>
          <w:rtl w:val="0"/>
        </w:rPr>
        <w:t>ralne czyli takie, kt</w:t>
      </w:r>
      <w:r>
        <w:rPr>
          <w:rtl w:val="0"/>
        </w:rPr>
        <w:t>ó</w:t>
      </w:r>
      <w:r>
        <w:rPr>
          <w:rtl w:val="0"/>
        </w:rPr>
        <w:t>re powstawa</w:t>
      </w:r>
      <w:r>
        <w:rPr>
          <w:rtl w:val="0"/>
        </w:rPr>
        <w:t>ł</w:t>
      </w:r>
      <w:r>
        <w:rPr>
          <w:rtl w:val="0"/>
        </w:rPr>
        <w:t>y na kilka ch</w:t>
      </w:r>
      <w:r>
        <w:rPr>
          <w:rtl w:val="0"/>
        </w:rPr>
        <w:t>ó</w:t>
      </w:r>
      <w:r>
        <w:rPr>
          <w:rtl w:val="0"/>
        </w:rPr>
        <w:t>r</w:t>
      </w:r>
      <w:r>
        <w:rPr>
          <w:rtl w:val="0"/>
        </w:rPr>
        <w:t>ó</w:t>
      </w:r>
      <w:r>
        <w:rPr>
          <w:rtl w:val="0"/>
        </w:rPr>
        <w:t>w ustawionych w r</w:t>
      </w:r>
      <w:r>
        <w:rPr>
          <w:rtl w:val="0"/>
        </w:rPr>
        <w:t>óż</w:t>
      </w:r>
      <w:r>
        <w:rPr>
          <w:rtl w:val="0"/>
        </w:rPr>
        <w:t xml:space="preserve">nych miejscach </w:t>
      </w:r>
      <w:r>
        <w:rPr>
          <w:rtl w:val="0"/>
        </w:rPr>
        <w:t>ś</w:t>
      </w:r>
      <w:r>
        <w:rPr>
          <w:rtl w:val="0"/>
        </w:rPr>
        <w:t>wi</w:t>
      </w:r>
      <w:r>
        <w:rPr>
          <w:rtl w:val="0"/>
        </w:rPr>
        <w:t>ą</w:t>
      </w:r>
      <w:r>
        <w:rPr>
          <w:rtl w:val="0"/>
        </w:rPr>
        <w:t>tynii. Mia</w:t>
      </w:r>
      <w:r>
        <w:rPr>
          <w:rtl w:val="0"/>
        </w:rPr>
        <w:t>ł</w:t>
      </w:r>
      <w:r>
        <w:rPr>
          <w:rtl w:val="0"/>
        </w:rPr>
        <w:t>o to tworzy</w:t>
      </w:r>
      <w:r>
        <w:rPr>
          <w:rtl w:val="0"/>
        </w:rPr>
        <w:t xml:space="preserve">ć </w:t>
      </w:r>
      <w:r>
        <w:rPr>
          <w:rtl w:val="0"/>
        </w:rPr>
        <w:t>wra</w:t>
      </w:r>
      <w:r>
        <w:rPr>
          <w:rtl w:val="0"/>
        </w:rPr>
        <w:t>ż</w:t>
      </w:r>
      <w:r>
        <w:rPr>
          <w:rtl w:val="0"/>
        </w:rPr>
        <w:t>enie przestrzenno</w:t>
      </w:r>
      <w:r>
        <w:rPr>
          <w:rtl w:val="0"/>
        </w:rPr>
        <w:t>ś</w:t>
      </w:r>
      <w:r>
        <w:rPr>
          <w:rtl w:val="0"/>
        </w:rPr>
        <w:t>ci d</w:t>
      </w:r>
      <w:r>
        <w:rPr>
          <w:rtl w:val="0"/>
        </w:rPr>
        <w:t>ź</w:t>
      </w:r>
      <w:r>
        <w:rPr>
          <w:rtl w:val="0"/>
        </w:rPr>
        <w:t>wi</w:t>
      </w:r>
      <w:r>
        <w:rPr>
          <w:rtl w:val="0"/>
        </w:rPr>
        <w:t>ę</w:t>
      </w:r>
      <w:r>
        <w:rPr>
          <w:rtl w:val="0"/>
        </w:rPr>
        <w:t>ku, kt</w:t>
      </w:r>
      <w:r>
        <w:rPr>
          <w:rtl w:val="0"/>
        </w:rPr>
        <w:t>ó</w:t>
      </w:r>
      <w:r>
        <w:rPr>
          <w:rtl w:val="0"/>
        </w:rPr>
        <w:t>ry otacza</w:t>
      </w:r>
      <w:r>
        <w:rPr>
          <w:rtl w:val="0"/>
        </w:rPr>
        <w:t xml:space="preserve">ł </w:t>
      </w:r>
      <w:r>
        <w:rPr>
          <w:rtl w:val="0"/>
        </w:rPr>
        <w:t>s</w:t>
      </w:r>
      <w:r>
        <w:rPr>
          <w:rtl w:val="0"/>
        </w:rPr>
        <w:t>ł</w:t>
      </w:r>
      <w:r>
        <w:rPr>
          <w:rtl w:val="0"/>
        </w:rPr>
        <w:t>uchaczy ze wszystkich stron. Muzyka wokalna nadal zwi</w:t>
      </w:r>
      <w:r>
        <w:rPr>
          <w:rtl w:val="0"/>
        </w:rPr>
        <w:t>ą</w:t>
      </w:r>
      <w:r>
        <w:rPr>
          <w:rtl w:val="0"/>
        </w:rPr>
        <w:t>zana by</w:t>
      </w:r>
      <w:r>
        <w:rPr>
          <w:rtl w:val="0"/>
        </w:rPr>
        <w:t>ł</w:t>
      </w:r>
      <w:r>
        <w:rPr>
          <w:rtl w:val="0"/>
        </w:rPr>
        <w:t>a z religijno</w:t>
      </w:r>
      <w:r>
        <w:rPr>
          <w:rtl w:val="0"/>
        </w:rPr>
        <w:t>ś</w:t>
      </w:r>
      <w:r>
        <w:rPr>
          <w:rtl w:val="0"/>
        </w:rPr>
        <w:t>ci</w:t>
      </w:r>
      <w:r>
        <w:rPr>
          <w:rtl w:val="0"/>
        </w:rPr>
        <w:t xml:space="preserve">ą </w:t>
      </w:r>
      <w:r>
        <w:rPr>
          <w:rtl w:val="0"/>
        </w:rPr>
        <w:t>i s</w:t>
      </w:r>
      <w:r>
        <w:rPr>
          <w:rtl w:val="0"/>
        </w:rPr>
        <w:t>ł</w:t>
      </w:r>
      <w:r>
        <w:rPr>
          <w:rtl w:val="0"/>
        </w:rPr>
        <w:t>u</w:t>
      </w:r>
      <w:r>
        <w:rPr>
          <w:rtl w:val="0"/>
        </w:rPr>
        <w:t>ż</w:t>
      </w:r>
      <w:r>
        <w:rPr>
          <w:rtl w:val="0"/>
        </w:rPr>
        <w:t>y</w:t>
      </w:r>
      <w:r>
        <w:rPr>
          <w:rtl w:val="0"/>
        </w:rPr>
        <w:t>ł</w:t>
      </w:r>
      <w:r>
        <w:rPr>
          <w:rtl w:val="0"/>
        </w:rPr>
        <w:t>a przede wszystkim obrz</w:t>
      </w:r>
      <w:r>
        <w:rPr>
          <w:rtl w:val="0"/>
        </w:rPr>
        <w:t>ę</w:t>
      </w:r>
      <w:r>
        <w:rPr>
          <w:rtl w:val="0"/>
        </w:rPr>
        <w:t>dom ko</w:t>
      </w:r>
      <w:r>
        <w:rPr>
          <w:rtl w:val="0"/>
        </w:rPr>
        <w:t>ś</w:t>
      </w:r>
      <w:r>
        <w:rPr>
          <w:rtl w:val="0"/>
        </w:rPr>
        <w:t>cielnym. Dlatego te</w:t>
      </w:r>
      <w:r>
        <w:rPr>
          <w:rtl w:val="0"/>
        </w:rPr>
        <w:t xml:space="preserve">ż </w:t>
      </w:r>
      <w:r>
        <w:rPr>
          <w:rtl w:val="0"/>
        </w:rPr>
        <w:t xml:space="preserve">najbardziej popularne gatunki w renesansie to </w:t>
      </w:r>
      <w:r>
        <w:rPr>
          <w:rStyle w:val="Brak"/>
          <w:b w:val="1"/>
          <w:bCs w:val="1"/>
          <w:rtl w:val="0"/>
        </w:rPr>
        <w:t>msza</w:t>
      </w:r>
      <w:r>
        <w:rPr>
          <w:rtl w:val="0"/>
        </w:rPr>
        <w:t xml:space="preserve">, </w:t>
      </w:r>
      <w:r>
        <w:rPr>
          <w:rStyle w:val="Brak"/>
          <w:b w:val="1"/>
          <w:bCs w:val="1"/>
          <w:rtl w:val="0"/>
        </w:rPr>
        <w:t>psalm</w:t>
      </w:r>
      <w:r>
        <w:rPr>
          <w:rtl w:val="0"/>
        </w:rPr>
        <w:t xml:space="preserve">, </w:t>
      </w:r>
      <w:r>
        <w:rPr>
          <w:rStyle w:val="Brak"/>
          <w:b w:val="1"/>
          <w:bCs w:val="1"/>
          <w:rtl w:val="0"/>
        </w:rPr>
        <w:t>hymn</w:t>
      </w:r>
      <w:r>
        <w:rPr>
          <w:rtl w:val="0"/>
        </w:rPr>
        <w:t xml:space="preserve"> czy </w:t>
      </w:r>
      <w:r>
        <w:rPr>
          <w:rStyle w:val="Brak"/>
          <w:b w:val="1"/>
          <w:bCs w:val="1"/>
          <w:rtl w:val="0"/>
        </w:rPr>
        <w:t>motet</w:t>
      </w:r>
      <w:r>
        <w:rPr>
          <w:rtl w:val="0"/>
        </w:rPr>
        <w:t xml:space="preserve"> – </w:t>
      </w:r>
      <w:r>
        <w:rPr>
          <w:rtl w:val="0"/>
        </w:rPr>
        <w:t>czyli pie</w:t>
      </w:r>
      <w:r>
        <w:rPr>
          <w:rtl w:val="0"/>
        </w:rPr>
        <w:t xml:space="preserve">śń </w:t>
      </w:r>
      <w:r>
        <w:rPr>
          <w:rtl w:val="0"/>
        </w:rPr>
        <w:t xml:space="preserve">z tekstem religijnym. 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Obok muzyki wokalnej coraz wi</w:t>
      </w:r>
      <w:r>
        <w:rPr>
          <w:rtl w:val="0"/>
        </w:rPr>
        <w:t>ę</w:t>
      </w:r>
      <w:r>
        <w:rPr>
          <w:rtl w:val="0"/>
        </w:rPr>
        <w:t>ksze znaczenie zyskiwa</w:t>
      </w:r>
      <w:r>
        <w:rPr>
          <w:rtl w:val="0"/>
        </w:rPr>
        <w:t>ł</w:t>
      </w:r>
      <w:r>
        <w:rPr>
          <w:rtl w:val="0"/>
        </w:rPr>
        <w:t xml:space="preserve">y instrumenty i muzyka </w:t>
      </w:r>
      <w:r>
        <w:rPr>
          <w:rtl w:val="0"/>
        </w:rPr>
        <w:t>ś</w:t>
      </w:r>
      <w:r>
        <w:rPr>
          <w:rtl w:val="0"/>
        </w:rPr>
        <w:t>wiecka. Popularna sta</w:t>
      </w:r>
      <w:r>
        <w:rPr>
          <w:rtl w:val="0"/>
        </w:rPr>
        <w:t>ł</w:t>
      </w:r>
      <w:r>
        <w:rPr>
          <w:rtl w:val="0"/>
        </w:rPr>
        <w:t>a si</w:t>
      </w:r>
      <w:r>
        <w:rPr>
          <w:rtl w:val="0"/>
        </w:rPr>
        <w:t xml:space="preserve">ę </w:t>
      </w:r>
      <w:r>
        <w:rPr>
          <w:rtl w:val="0"/>
        </w:rPr>
        <w:t>muzyka dworska. Tworzono pie</w:t>
      </w:r>
      <w:r>
        <w:rPr>
          <w:rtl w:val="0"/>
        </w:rPr>
        <w:t>ś</w:t>
      </w:r>
      <w:r>
        <w:rPr>
          <w:rtl w:val="0"/>
        </w:rPr>
        <w:t>ni, najcz</w:t>
      </w:r>
      <w:r>
        <w:rPr>
          <w:rtl w:val="0"/>
        </w:rPr>
        <w:t>ęś</w:t>
      </w:r>
      <w:r>
        <w:rPr>
          <w:rtl w:val="0"/>
        </w:rPr>
        <w:t>ciej o tematyce mi</w:t>
      </w:r>
      <w:r>
        <w:rPr>
          <w:rtl w:val="0"/>
        </w:rPr>
        <w:t>ł</w:t>
      </w:r>
      <w:r>
        <w:rPr>
          <w:rtl w:val="0"/>
        </w:rPr>
        <w:t xml:space="preserve">osnej czyli </w:t>
      </w:r>
      <w:r>
        <w:rPr>
          <w:rtl w:val="0"/>
        </w:rPr>
        <w:t>francusk</w:t>
      </w:r>
      <w:r>
        <w:rPr>
          <w:rtl w:val="0"/>
        </w:rPr>
        <w:t>ą</w:t>
      </w:r>
      <w:r>
        <w:rPr>
          <w:rtl w:val="0"/>
        </w:rPr>
        <w:t> </w:t>
      </w:r>
      <w:r>
        <w:rPr>
          <w:rStyle w:val="Brak"/>
          <w:b w:val="1"/>
          <w:bCs w:val="1"/>
          <w:rtl w:val="0"/>
          <w:lang w:val="fr-FR"/>
        </w:rPr>
        <w:t>chanson</w:t>
      </w:r>
      <w:r>
        <w:rPr>
          <w:rtl w:val="0"/>
        </w:rPr>
        <w:t>, w</w:t>
      </w:r>
      <w:r>
        <w:rPr>
          <w:rtl w:val="0"/>
        </w:rPr>
        <w:t>ł</w:t>
      </w:r>
      <w:r>
        <w:rPr>
          <w:rtl w:val="0"/>
        </w:rPr>
        <w:t>oski</w:t>
      </w:r>
      <w:r>
        <w:rPr>
          <w:rtl w:val="0"/>
        </w:rPr>
        <w:t> </w:t>
      </w:r>
      <w:r>
        <w:rPr>
          <w:rStyle w:val="Brak"/>
          <w:b w:val="1"/>
          <w:bCs w:val="1"/>
          <w:rtl w:val="0"/>
        </w:rPr>
        <w:t>madryga</w:t>
      </w:r>
      <w:r>
        <w:rPr>
          <w:rStyle w:val="Brak"/>
          <w:b w:val="1"/>
          <w:bCs w:val="1"/>
          <w:rtl w:val="0"/>
        </w:rPr>
        <w:t>ł</w:t>
      </w:r>
      <w:r>
        <w:rPr>
          <w:rtl w:val="0"/>
        </w:rPr>
        <w:t xml:space="preserve"> czy utwory posiadaj</w:t>
      </w:r>
      <w:r>
        <w:rPr>
          <w:rtl w:val="0"/>
        </w:rPr>
        <w:t>ą</w:t>
      </w:r>
      <w:r>
        <w:rPr>
          <w:rtl w:val="0"/>
        </w:rPr>
        <w:t xml:space="preserve">ce rytm taneczny jak np. </w:t>
      </w:r>
      <w:r>
        <w:rPr>
          <w:rStyle w:val="Brak"/>
          <w:b w:val="1"/>
          <w:bCs w:val="1"/>
          <w:rtl w:val="0"/>
        </w:rPr>
        <w:t>rondo</w:t>
      </w:r>
      <w:r>
        <w:rPr>
          <w:rtl w:val="0"/>
        </w:rPr>
        <w:t>. Najpopularniejszymi instrumentami okresu renesansu by</w:t>
      </w:r>
      <w:r>
        <w:rPr>
          <w:rtl w:val="0"/>
        </w:rPr>
        <w:t>ł</w:t>
      </w:r>
      <w:r>
        <w:rPr>
          <w:rtl w:val="0"/>
        </w:rPr>
        <w:t>y: lutnia, viola, organy, flety, tr</w:t>
      </w:r>
      <w:r>
        <w:rPr>
          <w:rtl w:val="0"/>
        </w:rPr>
        <w:t>ą</w:t>
      </w:r>
      <w:r>
        <w:rPr>
          <w:rtl w:val="0"/>
        </w:rPr>
        <w:t>bki, b</w:t>
      </w:r>
      <w:r>
        <w:rPr>
          <w:rtl w:val="0"/>
        </w:rPr>
        <w:t>ę</w:t>
      </w:r>
      <w:r>
        <w:rPr>
          <w:rtl w:val="0"/>
        </w:rPr>
        <w:t>bny.</w:t>
      </w:r>
    </w:p>
    <w:p>
      <w:pPr>
        <w:pStyle w:val="Treść"/>
        <w:bidi w:val="0"/>
      </w:pPr>
      <w:r>
        <w:tab/>
        <w:tab/>
        <w:tab/>
        <w:tab/>
        <w:tab/>
      </w:r>
    </w:p>
    <w:p>
      <w:pPr>
        <w:pStyle w:val="Treść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3651288</wp:posOffset>
                </wp:positionH>
                <wp:positionV relativeFrom="line">
                  <wp:posOffset>294440</wp:posOffset>
                </wp:positionV>
                <wp:extent cx="2182799" cy="4148409"/>
                <wp:effectExtent l="0" t="0" r="0" b="0"/>
                <wp:wrapTopAndBottom distT="152400" distB="15240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2799" cy="4148409"/>
                          <a:chOff x="0" y="0"/>
                          <a:chExt cx="2182798" cy="4148408"/>
                        </a:xfrm>
                      </wpg:grpSpPr>
                      <pic:pic xmlns:pic="http://schemas.openxmlformats.org/drawingml/2006/picture">
                        <pic:nvPicPr>
                          <pic:cNvPr id="1073741825" name="800px-Horniman_instruments_04_detail.jpeg" descr="800px-Horniman_instruments_04_detail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799" cy="377897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3880570"/>
                            <a:ext cx="2182799" cy="2678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odpis obiektu"/>
                                <w:jc w:val="right"/>
                              </w:pPr>
                              <w:r>
                                <w:rPr>
                                  <w:sz w:val="20"/>
                                  <w:szCs w:val="20"/>
                                  <w:rtl w:val="0"/>
                                </w:rPr>
                                <w:t>Viola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87.5pt;margin-top:23.2pt;width:171.9pt;height:326.6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82799,4148408">
                <w10:wrap type="topAndBottom" side="bothSides" anchorx="margin"/>
                <v:shape id="_x0000_s1027" type="#_x0000_t75" style="position:absolute;left:0;top:0;width:2182799;height:3778970;">
                  <v:imagedata r:id="rId4" o:title="800px-Horniman_instruments_04_detail.jpeg"/>
                </v:shape>
                <v:roundrect id="_x0000_s1028" style="position:absolute;left:0;top:3880570;width:2182799;height:267838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odpis obiektu"/>
                          <w:jc w:val="right"/>
                        </w:pPr>
                        <w:r>
                          <w:rPr>
                            <w:sz w:val="20"/>
                            <w:szCs w:val="20"/>
                            <w:rtl w:val="0"/>
                          </w:rPr>
                          <w:t>Viola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1032878</wp:posOffset>
                </wp:positionV>
                <wp:extent cx="2701995" cy="230647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995" cy="2306474"/>
                          <a:chOff x="0" y="0"/>
                          <a:chExt cx="2701994" cy="2306473"/>
                        </a:xfrm>
                      </wpg:grpSpPr>
                      <pic:pic xmlns:pic="http://schemas.openxmlformats.org/drawingml/2006/picture">
                        <pic:nvPicPr>
                          <pic:cNvPr id="1073741828" name="d18i0094.jpeg" descr="d18i0094.jpe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95" cy="19372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2038878"/>
                            <a:ext cx="2701995" cy="267596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reść"/>
                                <w:jc w:val="right"/>
                              </w:pPr>
                              <w:r>
                                <w:rPr>
                                  <w:rtl w:val="0"/>
                                </w:rPr>
                                <w:t>Lutnia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-0.0pt;margin-top:81.3pt;width:212.8pt;height:181.6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701994,2306473">
                <w10:wrap type="through" side="bothSides" anchorx="margin"/>
                <v:shape id="_x0000_s1030" type="#_x0000_t75" style="position:absolute;left:0;top:0;width:2701994;height:1937279;">
                  <v:imagedata r:id="rId5" o:title="d18i0094.jpeg"/>
                </v:shape>
                <v:roundrect id="_x0000_s1031" style="position:absolute;left:0;top:2038879;width:2701994;height:267595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reść"/>
                          <w:jc w:val="right"/>
                        </w:pPr>
                        <w:r>
                          <w:rPr>
                            <w:rtl w:val="0"/>
                          </w:rPr>
                          <w:t>Lutnia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Bardzo istotnymi wydarzeniami dla muzyki renesansu by</w:t>
      </w:r>
      <w:r>
        <w:rPr>
          <w:rtl w:val="0"/>
        </w:rPr>
        <w:t xml:space="preserve">ł </w:t>
      </w:r>
      <w:r>
        <w:rPr>
          <w:rtl w:val="0"/>
        </w:rPr>
        <w:t>proces reformacji, kt</w:t>
      </w:r>
      <w:r>
        <w:rPr>
          <w:rtl w:val="0"/>
        </w:rPr>
        <w:t>ó</w:t>
      </w:r>
      <w:r>
        <w:rPr>
          <w:rtl w:val="0"/>
        </w:rPr>
        <w:t>ry zmieni</w:t>
      </w:r>
      <w:r>
        <w:rPr>
          <w:rtl w:val="0"/>
        </w:rPr>
        <w:t xml:space="preserve">ł </w:t>
      </w:r>
      <w:r>
        <w:rPr>
          <w:rtl w:val="0"/>
        </w:rPr>
        <w:t>r</w:t>
      </w:r>
      <w:r>
        <w:rPr>
          <w:rtl w:val="0"/>
        </w:rPr>
        <w:t>ó</w:t>
      </w:r>
      <w:r>
        <w:rPr>
          <w:rtl w:val="0"/>
        </w:rPr>
        <w:t>wnie</w:t>
      </w:r>
      <w:r>
        <w:rPr>
          <w:rtl w:val="0"/>
        </w:rPr>
        <w:t xml:space="preserve">ż </w:t>
      </w:r>
      <w:r>
        <w:rPr>
          <w:rtl w:val="0"/>
        </w:rPr>
        <w:t>rozw</w:t>
      </w:r>
      <w:r>
        <w:rPr>
          <w:rtl w:val="0"/>
        </w:rPr>
        <w:t>ó</w:t>
      </w:r>
      <w:r>
        <w:rPr>
          <w:rtl w:val="0"/>
        </w:rPr>
        <w:t xml:space="preserve">j muzyki </w:t>
      </w:r>
      <w:r>
        <w:rPr>
          <w:rtl w:val="0"/>
        </w:rPr>
        <w:t xml:space="preserve">– </w:t>
      </w:r>
      <w:r>
        <w:rPr>
          <w:rtl w:val="0"/>
        </w:rPr>
        <w:t>powsta</w:t>
      </w:r>
      <w:r>
        <w:rPr>
          <w:rtl w:val="0"/>
        </w:rPr>
        <w:t xml:space="preserve">ł </w:t>
      </w:r>
      <w:r>
        <w:rPr>
          <w:rtl w:val="0"/>
        </w:rPr>
        <w:t>chora</w:t>
      </w:r>
      <w:r>
        <w:rPr>
          <w:rtl w:val="0"/>
        </w:rPr>
        <w:t xml:space="preserve">ł </w:t>
      </w:r>
      <w:r>
        <w:rPr>
          <w:rtl w:val="0"/>
        </w:rPr>
        <w:t>protestancki czy protestanckie pie</w:t>
      </w:r>
      <w:r>
        <w:rPr>
          <w:rtl w:val="0"/>
        </w:rPr>
        <w:t>ś</w:t>
      </w:r>
      <w:r>
        <w:rPr>
          <w:rtl w:val="0"/>
        </w:rPr>
        <w:t>ni religijne, a tak</w:t>
      </w:r>
      <w:r>
        <w:rPr>
          <w:rtl w:val="0"/>
        </w:rPr>
        <w:t>ż</w:t>
      </w:r>
      <w:r>
        <w:rPr>
          <w:rtl w:val="0"/>
        </w:rPr>
        <w:t>e wynalezienie druku, kt</w:t>
      </w:r>
      <w:r>
        <w:rPr>
          <w:rtl w:val="0"/>
        </w:rPr>
        <w:t>ó</w:t>
      </w:r>
      <w:r>
        <w:rPr>
          <w:rtl w:val="0"/>
        </w:rPr>
        <w:t>re to sta</w:t>
      </w:r>
      <w:r>
        <w:rPr>
          <w:rtl w:val="0"/>
        </w:rPr>
        <w:t>ł</w:t>
      </w:r>
      <w:r>
        <w:rPr>
          <w:rtl w:val="0"/>
        </w:rPr>
        <w:t>o si</w:t>
      </w:r>
      <w:r>
        <w:rPr>
          <w:rtl w:val="0"/>
        </w:rPr>
        <w:t xml:space="preserve">ę </w:t>
      </w:r>
      <w:r>
        <w:rPr>
          <w:rtl w:val="0"/>
        </w:rPr>
        <w:t>prze</w:t>
      </w:r>
      <w:r>
        <w:rPr>
          <w:rtl w:val="0"/>
        </w:rPr>
        <w:t>ł</w:t>
      </w:r>
      <w:r>
        <w:rPr>
          <w:rtl w:val="0"/>
        </w:rPr>
        <w:t>omowym osi</w:t>
      </w:r>
      <w:r>
        <w:rPr>
          <w:rtl w:val="0"/>
        </w:rPr>
        <w:t>ą</w:t>
      </w:r>
      <w:r>
        <w:rPr>
          <w:rtl w:val="0"/>
        </w:rPr>
        <w:t>gni</w:t>
      </w:r>
      <w:r>
        <w:rPr>
          <w:rtl w:val="0"/>
        </w:rPr>
        <w:t>ę</w:t>
      </w:r>
      <w:r>
        <w:rPr>
          <w:rtl w:val="0"/>
        </w:rPr>
        <w:t>ciem r</w:t>
      </w:r>
      <w:r>
        <w:rPr>
          <w:rtl w:val="0"/>
        </w:rPr>
        <w:t>ó</w:t>
      </w:r>
      <w:r>
        <w:rPr>
          <w:rtl w:val="0"/>
        </w:rPr>
        <w:t>wnie</w:t>
      </w:r>
      <w:r>
        <w:rPr>
          <w:rtl w:val="0"/>
        </w:rPr>
        <w:t xml:space="preserve">ż </w:t>
      </w:r>
      <w:r>
        <w:rPr>
          <w:rtl w:val="0"/>
        </w:rPr>
        <w:t>dla muzyk</w:t>
      </w:r>
      <w:r>
        <w:rPr>
          <w:rtl w:val="0"/>
        </w:rPr>
        <w:t>ó</w:t>
      </w:r>
      <w:r>
        <w:rPr>
          <w:rtl w:val="0"/>
        </w:rPr>
        <w:t>w. Pierwsza drukarnia muzyczna rozpocz</w:t>
      </w:r>
      <w:r>
        <w:rPr>
          <w:rtl w:val="0"/>
        </w:rPr>
        <w:t>ęł</w:t>
      </w:r>
      <w:r>
        <w:rPr>
          <w:rtl w:val="0"/>
        </w:rPr>
        <w:t>a swoj</w:t>
      </w:r>
      <w:r>
        <w:rPr>
          <w:rtl w:val="0"/>
        </w:rPr>
        <w:t>ą </w:t>
      </w:r>
      <w:r>
        <w:rPr>
          <w:rtl w:val="0"/>
        </w:rPr>
        <w:t>dzia</w:t>
      </w:r>
      <w:r>
        <w:rPr>
          <w:rtl w:val="0"/>
        </w:rPr>
        <w:t>ł</w:t>
      </w:r>
      <w:r>
        <w:rPr>
          <w:rtl w:val="0"/>
        </w:rPr>
        <w:t>alno</w:t>
      </w:r>
      <w:r>
        <w:rPr>
          <w:rtl w:val="0"/>
        </w:rPr>
        <w:t>ść </w:t>
      </w:r>
      <w:r>
        <w:rPr>
          <w:rtl w:val="0"/>
        </w:rPr>
        <w:t xml:space="preserve">w Wenecji. </w:t>
      </w:r>
      <w:r>
        <w:rPr>
          <w:rtl w:val="0"/>
          <w:lang w:val="en-US"/>
        </w:rPr>
        <w:t xml:space="preserve">Do </w:t>
      </w:r>
      <w:r>
        <w:rPr>
          <w:rtl w:val="0"/>
        </w:rPr>
        <w:t xml:space="preserve">innych </w:t>
      </w:r>
      <w:r>
        <w:rPr>
          <w:rtl w:val="0"/>
        </w:rPr>
        <w:t>najwa</w:t>
      </w:r>
      <w:r>
        <w:rPr>
          <w:rtl w:val="0"/>
        </w:rPr>
        <w:t>ż</w:t>
      </w:r>
      <w:r>
        <w:rPr>
          <w:rtl w:val="0"/>
        </w:rPr>
        <w:t>niejszych o</w:t>
      </w:r>
      <w:r>
        <w:rPr>
          <w:rtl w:val="0"/>
        </w:rPr>
        <w:t>ś</w:t>
      </w:r>
      <w:r>
        <w:rPr>
          <w:rtl w:val="0"/>
        </w:rPr>
        <w:t>rodk</w:t>
      </w:r>
      <w:r>
        <w:rPr>
          <w:rtl w:val="0"/>
          <w:lang w:val="es-ES_tradnl"/>
        </w:rPr>
        <w:t>ó</w:t>
      </w:r>
      <w:r>
        <w:rPr>
          <w:rtl w:val="0"/>
        </w:rPr>
        <w:t>w drukarstwa muzycznego nale</w:t>
      </w:r>
      <w:r>
        <w:rPr>
          <w:rtl w:val="0"/>
        </w:rPr>
        <w:t>ż</w:t>
      </w:r>
      <w:r>
        <w:rPr>
          <w:rtl w:val="0"/>
        </w:rPr>
        <w:t>a</w:t>
      </w:r>
      <w:r>
        <w:rPr>
          <w:rtl w:val="0"/>
        </w:rPr>
        <w:t>ł</w:t>
      </w:r>
      <w:r>
        <w:rPr>
          <w:rtl w:val="0"/>
        </w:rPr>
        <w:t>y w XVI wieku Pary</w:t>
      </w:r>
      <w:r>
        <w:rPr>
          <w:rtl w:val="0"/>
        </w:rPr>
        <w:t>ż</w:t>
      </w:r>
      <w:r>
        <w:rPr>
          <w:rtl w:val="0"/>
        </w:rPr>
        <w:t>, Antwerpia i Norymberga.</w:t>
      </w:r>
      <w:r>
        <w:rPr>
          <w:rtl w:val="0"/>
        </w:rPr>
        <w:t xml:space="preserve"> </w:t>
        <w:br w:type="textWrapping"/>
        <w:br w:type="textWrapping"/>
      </w:r>
      <w:r>
        <w:rPr>
          <w:rtl w:val="0"/>
        </w:rPr>
        <w:t>Co najbardziej znanych kompozytor</w:t>
      </w:r>
      <w:r>
        <w:rPr>
          <w:rtl w:val="0"/>
        </w:rPr>
        <w:t>ó</w:t>
      </w:r>
      <w:r>
        <w:rPr>
          <w:rtl w:val="0"/>
        </w:rPr>
        <w:t>w z epoki renesansu zaliczamy kompozytor</w:t>
      </w:r>
      <w:r>
        <w:rPr>
          <w:rtl w:val="0"/>
        </w:rPr>
        <w:t>ó</w:t>
      </w:r>
      <w:r>
        <w:rPr>
          <w:rtl w:val="0"/>
        </w:rPr>
        <w:t>w z o</w:t>
      </w:r>
      <w:r>
        <w:rPr>
          <w:rtl w:val="0"/>
        </w:rPr>
        <w:t>ś</w:t>
      </w:r>
      <w:r>
        <w:rPr>
          <w:rtl w:val="0"/>
        </w:rPr>
        <w:t xml:space="preserve">rodka flamandzkiego (dzisiejsze tereny Belgii) i Francji, takich jak:  </w:t>
      </w:r>
      <w:r>
        <w:rPr>
          <w:rtl w:val="0"/>
          <w:lang w:val="fr-FR"/>
        </w:rPr>
        <w:t>Josquin des Prez</w:t>
      </w:r>
      <w:r>
        <w:rPr>
          <w:rtl w:val="0"/>
        </w:rPr>
        <w:t xml:space="preserve">, </w:t>
      </w:r>
      <w:r>
        <w:rPr>
          <w:rtl w:val="0"/>
          <w:lang w:val="de-DE"/>
        </w:rPr>
        <w:t>Jacob Obrecht,</w:t>
      </w:r>
      <w:r>
        <w:rPr>
          <w:rtl w:val="0"/>
        </w:rPr>
        <w:t xml:space="preserve"> </w:t>
      </w:r>
      <w:r>
        <w:rPr>
          <w:rtl w:val="0"/>
        </w:rPr>
        <w:t>Cl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ment Janequin</w:t>
      </w:r>
      <w:r>
        <w:rPr>
          <w:rtl w:val="0"/>
        </w:rPr>
        <w:t>, Orlando di Lasso, a tak</w:t>
      </w:r>
      <w:r>
        <w:rPr>
          <w:rtl w:val="0"/>
        </w:rPr>
        <w:t>ż</w:t>
      </w:r>
      <w:r>
        <w:rPr>
          <w:rtl w:val="0"/>
        </w:rPr>
        <w:t xml:space="preserve">e </w:t>
      </w:r>
      <w:r>
        <w:rPr>
          <w:rtl w:val="0"/>
          <w:lang w:val="it-IT"/>
        </w:rPr>
        <w:t>Giovanni Pierluigi da Palestrina</w:t>
      </w:r>
      <w:r>
        <w:rPr>
          <w:rtl w:val="0"/>
        </w:rPr>
        <w:t xml:space="preserve">, </w:t>
      </w:r>
      <w:r>
        <w:rPr>
          <w:rtl w:val="0"/>
          <w:lang w:val="de-DE"/>
        </w:rPr>
        <w:t>Adrian Willaert</w:t>
      </w:r>
      <w:r>
        <w:rPr>
          <w:rtl w:val="0"/>
        </w:rPr>
        <w:t xml:space="preserve">, </w:t>
      </w:r>
      <w:r>
        <w:rPr>
          <w:rtl w:val="0"/>
        </w:rPr>
        <w:t>Andrea Gabrieli</w:t>
      </w:r>
      <w:r>
        <w:rPr>
          <w:rtl w:val="0"/>
        </w:rPr>
        <w:t>, Giovanni Gabrieli.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3490694</wp:posOffset>
                </wp:positionH>
                <wp:positionV relativeFrom="line">
                  <wp:posOffset>185578</wp:posOffset>
                </wp:positionV>
                <wp:extent cx="2629362" cy="374609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9362" cy="3746090"/>
                          <a:chOff x="0" y="0"/>
                          <a:chExt cx="2629361" cy="3746090"/>
                        </a:xfrm>
                      </wpg:grpSpPr>
                      <pic:pic xmlns:pic="http://schemas.openxmlformats.org/drawingml/2006/picture">
                        <pic:nvPicPr>
                          <pic:cNvPr id="1073741831" name="Giovanni_Pierluigi_da_Palestrina.jpeg" descr="Giovanni_Pierluigi_da_Palestrina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362" cy="3386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3487899"/>
                            <a:ext cx="2629362" cy="258192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Domyślne"/>
                                <w:bidi w:val="0"/>
                                <w:spacing w:before="0" w:line="240" w:lineRule="auto"/>
                                <w:ind w:left="0" w:right="0" w:firstLine="0"/>
                                <w:jc w:val="right"/>
                                <w:rPr>
                                  <w:rtl w:val="0"/>
                                </w:rPr>
                              </w:pPr>
                              <w:r>
                                <w:rPr>
                                  <w:rFonts w:ascii="Helvetica" w:hAnsi="Helvetica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:lang w:val="it-IT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>Giovanni Pierluigi da Palestrina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274.9pt;margin-top:14.6pt;width:207.0pt;height:295.0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629362,3746090">
                <w10:wrap type="through" side="bothSides" anchorx="margin"/>
                <v:shape id="_x0000_s1033" type="#_x0000_t75" style="position:absolute;left:0;top:0;width:2629362;height:3386299;">
                  <v:imagedata r:id="rId6" o:title="Giovanni_Pierluigi_da_Palestrina.jpeg"/>
                </v:shape>
                <v:roundrect id="_x0000_s1034" style="position:absolute;left:0;top:3487899;width:2629362;height:258191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Domyślne"/>
                          <w:bidi w:val="0"/>
                          <w:spacing w:before="0" w:line="240" w:lineRule="auto"/>
                          <w:ind w:left="0" w:right="0" w:firstLine="0"/>
                          <w:jc w:val="right"/>
                          <w:rPr>
                            <w:rtl w:val="0"/>
                          </w:rPr>
                        </w:pPr>
                        <w:r>
                          <w:rPr>
                            <w:rFonts w:ascii="Helvetica" w:hAnsi="Helvetica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:lang w:val="it-IT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>Giovanni Pierluigi da Palestrina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</w:rPr>
        <w:t xml:space="preserve"> </w:t>
      </w:r>
    </w:p>
    <w:p>
      <w:pPr>
        <w:pStyle w:val="Treść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-119368</wp:posOffset>
                </wp:positionH>
                <wp:positionV relativeFrom="line">
                  <wp:posOffset>226218</wp:posOffset>
                </wp:positionV>
                <wp:extent cx="2928140" cy="315880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8140" cy="3158804"/>
                          <a:chOff x="0" y="0"/>
                          <a:chExt cx="2928139" cy="3158803"/>
                        </a:xfrm>
                      </wpg:grpSpPr>
                      <pic:pic xmlns:pic="http://schemas.openxmlformats.org/drawingml/2006/picture">
                        <pic:nvPicPr>
                          <pic:cNvPr id="1073741834" name="Orlande_de_Lassus.jpeg" descr="Orlande_de_Lassus.jpe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140" cy="278936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Caption"/>
                        <wps:cNvSpPr/>
                        <wps:spPr>
                          <a:xfrm>
                            <a:off x="0" y="2890965"/>
                            <a:ext cx="2928140" cy="2678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odpis obiektu"/>
                                <w:jc w:val="right"/>
                              </w:pPr>
                              <w:r>
                                <w:rPr>
                                  <w:sz w:val="20"/>
                                  <w:szCs w:val="20"/>
                                  <w:rtl w:val="0"/>
                                </w:rPr>
                                <w:t>O</w:t>
                              </w:r>
                              <w:r>
                                <w:rPr>
                                  <w:sz w:val="20"/>
                                  <w:szCs w:val="20"/>
                                  <w:rtl w:val="0"/>
                                  <w:lang w:val="it-IT"/>
                                </w:rPr>
                                <w:t xml:space="preserve">rlando di </w:t>
                              </w:r>
                              <w:r>
                                <w:rPr>
                                  <w:sz w:val="20"/>
                                  <w:szCs w:val="20"/>
                                  <w:rtl w:val="0"/>
                                </w:rPr>
                                <w:t>L</w:t>
                              </w:r>
                              <w:r>
                                <w:rPr>
                                  <w:sz w:val="20"/>
                                  <w:szCs w:val="20"/>
                                  <w:rtl w:val="0"/>
                                  <w:lang w:val="it-IT"/>
                                </w:rPr>
                                <w:t>asso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-9.4pt;margin-top:17.8pt;width:230.6pt;height:248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928140,3158804">
                <w10:wrap type="through" side="bothSides" anchorx="margin"/>
                <v:shape id="_x0000_s1036" type="#_x0000_t75" style="position:absolute;left:0;top:0;width:2928140;height:2789366;">
                  <v:imagedata r:id="rId7" o:title="Orlande_de_Lassus.jpeg"/>
                </v:shape>
                <v:roundrect id="_x0000_s1037" style="position:absolute;left:0;top:2890966;width:2928140;height:267838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odpis obiektu"/>
                          <w:jc w:val="right"/>
                        </w:pPr>
                        <w:r>
                          <w:rPr>
                            <w:sz w:val="20"/>
                            <w:szCs w:val="20"/>
                            <w:rtl w:val="0"/>
                          </w:rPr>
                          <w:t>O</w:t>
                        </w:r>
                        <w:r>
                          <w:rPr>
                            <w:sz w:val="20"/>
                            <w:szCs w:val="20"/>
                            <w:rtl w:val="0"/>
                            <w:lang w:val="it-IT"/>
                          </w:rPr>
                          <w:t xml:space="preserve">rlando di </w:t>
                        </w:r>
                        <w:r>
                          <w:rPr>
                            <w:sz w:val="20"/>
                            <w:szCs w:val="20"/>
                            <w:rtl w:val="0"/>
                          </w:rPr>
                          <w:t>L</w:t>
                        </w:r>
                        <w:r>
                          <w:rPr>
                            <w:sz w:val="20"/>
                            <w:szCs w:val="20"/>
                            <w:rtl w:val="0"/>
                            <w:lang w:val="it-IT"/>
                          </w:rPr>
                          <w:t>asso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Przyk</w:t>
      </w:r>
      <w:r>
        <w:rPr>
          <w:rtl w:val="0"/>
        </w:rPr>
        <w:t>ł</w:t>
      </w:r>
      <w:r>
        <w:rPr>
          <w:rtl w:val="0"/>
        </w:rPr>
        <w:t xml:space="preserve">ad muzyczny: </w:t>
      </w:r>
      <w:r>
        <w:rPr>
          <w:rStyle w:val="Brak"/>
          <w:i w:val="1"/>
          <w:iCs w:val="1"/>
          <w:rtl w:val="0"/>
        </w:rPr>
        <w:t>Echo</w:t>
      </w:r>
      <w:r>
        <w:rPr>
          <w:rtl w:val="0"/>
        </w:rPr>
        <w:t xml:space="preserve"> – </w:t>
      </w:r>
      <w:r>
        <w:rPr>
          <w:rtl w:val="0"/>
        </w:rPr>
        <w:t xml:space="preserve">Orlando di Lasso, </w:t>
      </w:r>
      <w:r>
        <w:rPr>
          <w:rStyle w:val="Brak"/>
          <w:i w:val="1"/>
          <w:iCs w:val="1"/>
          <w:rtl w:val="0"/>
        </w:rPr>
        <w:t>Missa Papae Marcelli</w:t>
      </w:r>
      <w:r>
        <w:rPr>
          <w:rStyle w:val="Brak"/>
          <w:i w:val="1"/>
          <w:iCs w:val="1"/>
          <w:rtl w:val="0"/>
        </w:rPr>
        <w:t xml:space="preserve"> </w:t>
      </w:r>
      <w:r>
        <w:rPr>
          <w:rtl w:val="0"/>
        </w:rPr>
        <w:t xml:space="preserve">– </w:t>
      </w:r>
      <w:r>
        <w:rPr>
          <w:rtl w:val="0"/>
          <w:lang w:val="it-IT"/>
        </w:rPr>
        <w:t>Giovanni Pierluigi da Palestrina</w:t>
      </w:r>
    </w:p>
    <w:p>
      <w:pPr>
        <w:pStyle w:val="Treść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Light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reść">
    <w:name w:val="Treść"/>
    <w:next w:val="Treś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Brak">
    <w:name w:val="Brak"/>
  </w:style>
  <w:style w:type="paragraph" w:styleId="Podpis obiektu">
    <w:name w:val="Podpis obiektu"/>
    <w:next w:val="Podpis obiektu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omyślne">
    <w:name w:val="Domyślne"/>
    <w:next w:val="Domyśln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