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FC36" w14:textId="77777777"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14:paraId="09026A5F" w14:textId="0627048B" w:rsidR="002D1BC8" w:rsidRPr="00BC08F6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  <w:r w:rsidRPr="002D1BC8">
        <w:rPr>
          <w:rFonts w:cstheme="minorHAnsi"/>
          <w:b/>
          <w:color w:val="000000" w:themeColor="text1"/>
          <w:sz w:val="44"/>
        </w:rPr>
        <w:t>ОТЧЁТ ПО П</w:t>
      </w:r>
      <w:r w:rsidR="00377111">
        <w:rPr>
          <w:rFonts w:cstheme="minorHAnsi"/>
          <w:b/>
          <w:color w:val="000000" w:themeColor="text1"/>
          <w:sz w:val="44"/>
        </w:rPr>
        <w:t>р</w:t>
      </w:r>
      <w:r w:rsidRPr="002D1BC8">
        <w:rPr>
          <w:rFonts w:cstheme="minorHAnsi"/>
          <w:b/>
          <w:color w:val="000000" w:themeColor="text1"/>
          <w:sz w:val="44"/>
        </w:rPr>
        <w:t>И</w:t>
      </w:r>
      <w:r w:rsidR="00377111">
        <w:rPr>
          <w:rFonts w:cstheme="minorHAnsi"/>
          <w:b/>
          <w:color w:val="000000" w:themeColor="text1"/>
          <w:sz w:val="44"/>
        </w:rPr>
        <w:t>нж</w:t>
      </w:r>
    </w:p>
    <w:p w14:paraId="3CB77B34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</w:p>
    <w:p w14:paraId="65FE58AC" w14:textId="7BA86491"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Ларин Антон Сергеевич</w:t>
      </w:r>
      <w:r w:rsidR="00BC08F6">
        <w:rPr>
          <w:rFonts w:cstheme="minorHAnsi"/>
          <w:b/>
          <w:color w:val="000000" w:themeColor="text1"/>
          <w:sz w:val="28"/>
        </w:rPr>
        <w:br/>
        <w:t>Каверин Тихон Витальевич</w:t>
      </w:r>
    </w:p>
    <w:p w14:paraId="699CB611" w14:textId="06C4BD41" w:rsidR="002D1BC8" w:rsidRDefault="002D1BC8" w:rsidP="002D1BC8">
      <w:pPr>
        <w:jc w:val="center"/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Группа 11-210</w:t>
      </w:r>
    </w:p>
    <w:p w14:paraId="449D0988" w14:textId="3D2EE7B8" w:rsidR="00C9625F" w:rsidRDefault="00C9625F" w:rsidP="002D1BC8">
      <w:pPr>
        <w:jc w:val="center"/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 w:val="28"/>
        </w:rPr>
        <w:t>Техническое задание(ТЗ)</w:t>
      </w:r>
    </w:p>
    <w:p w14:paraId="4B7C4A0C" w14:textId="4DBD2D43" w:rsidR="00C9625F" w:rsidRDefault="00C9625F" w:rsidP="00C9625F">
      <w:pPr>
        <w:rPr>
          <w:rFonts w:cstheme="minorHAnsi"/>
          <w:bCs/>
          <w:color w:val="000000" w:themeColor="text1"/>
          <w:sz w:val="28"/>
        </w:rPr>
      </w:pPr>
      <w:r w:rsidRPr="00C9625F">
        <w:rPr>
          <w:rFonts w:cstheme="minorHAnsi"/>
          <w:bCs/>
          <w:color w:val="000000" w:themeColor="text1"/>
          <w:sz w:val="28"/>
        </w:rPr>
        <w:t>Генерация Текста</w:t>
      </w:r>
      <w:r>
        <w:rPr>
          <w:rFonts w:cstheme="minorHAnsi"/>
          <w:bCs/>
          <w:color w:val="000000" w:themeColor="text1"/>
          <w:sz w:val="28"/>
        </w:rPr>
        <w:t xml:space="preserve"> – создание текста по промту.</w:t>
      </w:r>
    </w:p>
    <w:p w14:paraId="6D7E39F4" w14:textId="179186CB" w:rsidR="00C9625F" w:rsidRDefault="00C9625F" w:rsidP="00C9625F">
      <w:pPr>
        <w:rPr>
          <w:rFonts w:cstheme="minorHAnsi"/>
          <w:bCs/>
          <w:color w:val="000000" w:themeColor="text1"/>
          <w:sz w:val="28"/>
        </w:rPr>
      </w:pPr>
      <w:r w:rsidRPr="00C9625F">
        <w:rPr>
          <w:rFonts w:cstheme="minorHAnsi"/>
          <w:bCs/>
          <w:color w:val="000000" w:themeColor="text1"/>
          <w:sz w:val="28"/>
        </w:rPr>
        <w:t>Анализ Изображения</w:t>
      </w:r>
      <w:r>
        <w:rPr>
          <w:rFonts w:cstheme="minorHAnsi"/>
          <w:bCs/>
          <w:color w:val="000000" w:themeColor="text1"/>
          <w:sz w:val="28"/>
        </w:rPr>
        <w:t xml:space="preserve"> –</w:t>
      </w:r>
      <w:r>
        <w:rPr>
          <w:rFonts w:cstheme="minorHAnsi"/>
          <w:bCs/>
          <w:color w:val="000000" w:themeColor="text1"/>
          <w:sz w:val="28"/>
        </w:rPr>
        <w:t xml:space="preserve"> определение картинки.</w:t>
      </w:r>
    </w:p>
    <w:p w14:paraId="44ECCF3F" w14:textId="195E41D8" w:rsidR="00C9625F" w:rsidRDefault="00C9625F" w:rsidP="00C9625F">
      <w:pPr>
        <w:rPr>
          <w:rFonts w:cstheme="minorHAnsi"/>
          <w:bCs/>
          <w:color w:val="000000" w:themeColor="text1"/>
          <w:sz w:val="28"/>
        </w:rPr>
      </w:pPr>
      <w:r>
        <w:rPr>
          <w:rFonts w:cstheme="minorHAnsi"/>
          <w:bCs/>
          <w:color w:val="000000" w:themeColor="text1"/>
          <w:sz w:val="28"/>
          <w:lang w:val="en-US"/>
        </w:rPr>
        <w:t>Speech</w:t>
      </w:r>
      <w:r w:rsidRPr="00C9625F">
        <w:rPr>
          <w:rFonts w:cstheme="minorHAnsi"/>
          <w:bCs/>
          <w:color w:val="000000" w:themeColor="text1"/>
          <w:sz w:val="28"/>
        </w:rPr>
        <w:t xml:space="preserve"> </w:t>
      </w:r>
      <w:r>
        <w:rPr>
          <w:rFonts w:cstheme="minorHAnsi"/>
          <w:bCs/>
          <w:color w:val="000000" w:themeColor="text1"/>
          <w:sz w:val="28"/>
          <w:lang w:val="en-US"/>
        </w:rPr>
        <w:t>to</w:t>
      </w:r>
      <w:r w:rsidRPr="00C9625F">
        <w:rPr>
          <w:rFonts w:cstheme="minorHAnsi"/>
          <w:bCs/>
          <w:color w:val="000000" w:themeColor="text1"/>
          <w:sz w:val="28"/>
        </w:rPr>
        <w:t xml:space="preserve"> </w:t>
      </w:r>
      <w:r>
        <w:rPr>
          <w:rFonts w:cstheme="minorHAnsi"/>
          <w:bCs/>
          <w:color w:val="000000" w:themeColor="text1"/>
          <w:sz w:val="28"/>
          <w:lang w:val="en-US"/>
        </w:rPr>
        <w:t>text</w:t>
      </w:r>
      <w:r w:rsidRPr="00C9625F">
        <w:rPr>
          <w:rFonts w:cstheme="minorHAnsi"/>
          <w:bCs/>
          <w:color w:val="000000" w:themeColor="text1"/>
          <w:sz w:val="28"/>
        </w:rPr>
        <w:t xml:space="preserve"> –</w:t>
      </w:r>
      <w:r w:rsidRPr="00C9625F">
        <w:rPr>
          <w:rFonts w:cstheme="minorHAnsi"/>
          <w:bCs/>
          <w:color w:val="000000" w:themeColor="text1"/>
          <w:sz w:val="28"/>
        </w:rPr>
        <w:t xml:space="preserve"> </w:t>
      </w:r>
      <w:r>
        <w:rPr>
          <w:rFonts w:cstheme="minorHAnsi"/>
          <w:bCs/>
          <w:color w:val="000000" w:themeColor="text1"/>
          <w:sz w:val="28"/>
        </w:rPr>
        <w:t>превращение</w:t>
      </w:r>
      <w:r w:rsidRPr="00C9625F">
        <w:rPr>
          <w:rFonts w:cstheme="minorHAnsi"/>
          <w:bCs/>
          <w:color w:val="000000" w:themeColor="text1"/>
          <w:sz w:val="28"/>
        </w:rPr>
        <w:t xml:space="preserve"> </w:t>
      </w:r>
      <w:r>
        <w:rPr>
          <w:rFonts w:cstheme="minorHAnsi"/>
          <w:bCs/>
          <w:color w:val="000000" w:themeColor="text1"/>
          <w:sz w:val="28"/>
        </w:rPr>
        <w:t>голоса в текст.</w:t>
      </w:r>
    </w:p>
    <w:p w14:paraId="1C66D4E6" w14:textId="09EB0CFF" w:rsidR="00C9625F" w:rsidRPr="00C9625F" w:rsidRDefault="00C9625F" w:rsidP="00C9625F">
      <w:pPr>
        <w:rPr>
          <w:rFonts w:cstheme="minorHAnsi"/>
          <w:bCs/>
          <w:color w:val="000000" w:themeColor="text1"/>
          <w:sz w:val="28"/>
        </w:rPr>
      </w:pPr>
      <w:r w:rsidRPr="00C9625F">
        <w:rPr>
          <w:rFonts w:cstheme="minorHAnsi"/>
          <w:bCs/>
          <w:color w:val="000000" w:themeColor="text1"/>
          <w:sz w:val="28"/>
        </w:rPr>
        <w:t>Трекинг Видео –</w:t>
      </w:r>
      <w:r>
        <w:rPr>
          <w:rFonts w:cstheme="minorHAnsi"/>
          <w:bCs/>
          <w:color w:val="000000" w:themeColor="text1"/>
          <w:sz w:val="28"/>
        </w:rPr>
        <w:t xml:space="preserve"> определение объектов на видео.</w:t>
      </w:r>
    </w:p>
    <w:p w14:paraId="41B12E7D" w14:textId="77777777" w:rsidR="00C9625F" w:rsidRPr="00C9625F" w:rsidRDefault="00C9625F" w:rsidP="00C9625F">
      <w:pPr>
        <w:rPr>
          <w:rFonts w:cstheme="minorHAnsi"/>
          <w:bCs/>
          <w:color w:val="000000" w:themeColor="text1"/>
          <w:sz w:val="28"/>
        </w:rPr>
      </w:pPr>
    </w:p>
    <w:p w14:paraId="3C01A67B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 xml:space="preserve">Глава 1 </w:t>
      </w:r>
      <w:bookmarkStart w:id="0" w:name="_Hlk184683366"/>
      <w:r w:rsidRPr="002D1BC8">
        <w:rPr>
          <w:rFonts w:cstheme="minorHAnsi"/>
          <w:b/>
          <w:color w:val="000000" w:themeColor="text1"/>
          <w:sz w:val="28"/>
        </w:rPr>
        <w:t>Генерация Текста</w:t>
      </w:r>
      <w:bookmarkEnd w:id="0"/>
    </w:p>
    <w:p w14:paraId="265CA3A3" w14:textId="77777777"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Описание кода</w:t>
      </w:r>
    </w:p>
    <w:p w14:paraId="4AFE6DB8" w14:textId="77777777" w:rsidR="002D1BC8" w:rsidRPr="002D1BC8" w:rsidRDefault="002D1BC8" w:rsidP="002D1BC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Код предназначен для генерации текста с использованием предобученной языковой модели GPT-2 из библиотеки transformers. Модель берёт текстовую подсказку (prompt) и генерирует продолжение текста на её основе.</w:t>
      </w:r>
    </w:p>
    <w:p w14:paraId="1DC40CF4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Подробный анализ</w:t>
      </w:r>
    </w:p>
    <w:p w14:paraId="0531AFB5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Импорт библиотек</w:t>
      </w:r>
    </w:p>
    <w:p w14:paraId="5E2E55AB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GPT2LMHeadModel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и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GPT2Tokenizer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импортируются из библиотеки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transformers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  <w:r w:rsidRPr="002D1BC8">
        <w:rPr>
          <w:rFonts w:cstheme="minorHAnsi"/>
          <w:color w:val="000000" w:themeColor="text1"/>
          <w:sz w:val="24"/>
          <w:szCs w:val="24"/>
        </w:rPr>
        <w:br/>
        <w:t>Эти классы используются для работы с моделью GPT-2 и её токенайзером.</w:t>
      </w:r>
    </w:p>
    <w:p w14:paraId="329973B0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Инициализация модели и токенайзера</w:t>
      </w:r>
    </w:p>
    <w:p w14:paraId="43F7F65D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Используется модель GPT-2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model_name = "gpt2"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), которая загружается из предобученного хранилища с помощью метода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from_pretrained()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1AB315F2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Токенайзер также инициализируется с помощью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from_pretrained()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635D9551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Установка </w:t>
      </w:r>
      <w:r w:rsidRPr="002D1BC8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pad_token</w:t>
      </w:r>
    </w:p>
    <w:p w14:paraId="18362B4E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Так как GPT-2 изначально не поддерживает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</w:t>
      </w:r>
      <w:r w:rsidRPr="002D1BC8">
        <w:rPr>
          <w:rFonts w:cstheme="minorHAnsi"/>
          <w:color w:val="000000" w:themeColor="text1"/>
          <w:sz w:val="24"/>
          <w:szCs w:val="24"/>
        </w:rPr>
        <w:t>, его необходимо задать вручную, чтобы обеспечить корректную обработку текста. В данном случае используется токен конца строки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eos_token</w:t>
      </w:r>
      <w:r w:rsidRPr="002D1BC8">
        <w:rPr>
          <w:rFonts w:cstheme="minorHAnsi"/>
          <w:color w:val="000000" w:themeColor="text1"/>
          <w:sz w:val="24"/>
          <w:szCs w:val="24"/>
        </w:rPr>
        <w:t>) в качестве заполнителя.</w:t>
      </w:r>
    </w:p>
    <w:p w14:paraId="712811DF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Подготовка текстового ввода</w:t>
      </w:r>
    </w:p>
    <w:p w14:paraId="29427D3E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Подсказка "Science and technology of the future" преобразуется в тензор идентификаторов токенов с помощью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tokenizer.encode()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76CB7648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Создаётся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attention_mask</w:t>
      </w:r>
      <w:r w:rsidRPr="002D1BC8">
        <w:rPr>
          <w:rFonts w:cstheme="minorHAnsi"/>
          <w:color w:val="000000" w:themeColor="text1"/>
          <w:sz w:val="24"/>
          <w:szCs w:val="24"/>
        </w:rPr>
        <w:t>, которая маскирует пустые токены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</w:t>
      </w:r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14:paraId="7685A249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lastRenderedPageBreak/>
        <w:t>Генерация текста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Метод 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model.generate()</w:t>
      </w:r>
      <w:r w:rsidRPr="002D1BC8">
        <w:rPr>
          <w:rFonts w:asciiTheme="minorHAnsi" w:hAnsiTheme="minorHAnsi" w:cstheme="minorHAnsi"/>
          <w:color w:val="000000" w:themeColor="text1"/>
        </w:rPr>
        <w:t xml:space="preserve"> используется для генерации продолжения текста с заданными параметрами:</w:t>
      </w:r>
    </w:p>
    <w:p w14:paraId="7FAFCDB7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max_length=500</w:t>
      </w:r>
      <w:r w:rsidRPr="002D1BC8">
        <w:rPr>
          <w:rFonts w:cstheme="minorHAnsi"/>
          <w:color w:val="000000" w:themeColor="text1"/>
          <w:sz w:val="24"/>
          <w:szCs w:val="24"/>
        </w:rPr>
        <w:t>: Ограничение на длину сгенерированного текста.</w:t>
      </w:r>
    </w:p>
    <w:p w14:paraId="1673E7C9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temperature=0.7</w:t>
      </w:r>
      <w:r w:rsidRPr="002D1BC8">
        <w:rPr>
          <w:rFonts w:cstheme="minorHAnsi"/>
          <w:color w:val="000000" w:themeColor="text1"/>
          <w:sz w:val="24"/>
          <w:szCs w:val="24"/>
        </w:rPr>
        <w:t>: Параметр температуры для регулировки случайности при выборе следующего токена.</w:t>
      </w:r>
    </w:p>
    <w:p w14:paraId="778FB8B2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top_p=0.9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: Используется метод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nucleus sampling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для выбора токенов, чья совокупная вероятность превышает 90%.</w:t>
      </w:r>
    </w:p>
    <w:p w14:paraId="5FAD8B15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do_sample=True</w:t>
      </w:r>
      <w:r w:rsidRPr="002D1BC8">
        <w:rPr>
          <w:rFonts w:cstheme="minorHAnsi"/>
          <w:color w:val="000000" w:themeColor="text1"/>
          <w:sz w:val="24"/>
          <w:szCs w:val="24"/>
        </w:rPr>
        <w:t>: Включение случайного семплирования токенов.</w:t>
      </w:r>
    </w:p>
    <w:p w14:paraId="1FBD9FBD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pad_token_id</w:t>
      </w:r>
      <w:r w:rsidRPr="002D1BC8">
        <w:rPr>
          <w:rFonts w:cstheme="minorHAnsi"/>
          <w:color w:val="000000" w:themeColor="text1"/>
          <w:sz w:val="24"/>
          <w:szCs w:val="24"/>
        </w:rPr>
        <w:t>: Указание идентификатора заполнителя для корректной генерации.</w:t>
      </w:r>
    </w:p>
    <w:p w14:paraId="48A5D9D8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Декодирование текста</w:t>
      </w:r>
    </w:p>
    <w:p w14:paraId="1DA3188D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Результат генерации (в формате токенов) декодируется обратно в текст с помощью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tokenizer.decode()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14F18DFA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Специальные токены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&lt;pad&gt;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,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&lt;eos&gt;</w:t>
      </w:r>
      <w:r w:rsidRPr="002D1BC8">
        <w:rPr>
          <w:rFonts w:cstheme="minorHAnsi"/>
          <w:color w:val="000000" w:themeColor="text1"/>
          <w:sz w:val="24"/>
          <w:szCs w:val="24"/>
        </w:rPr>
        <w:t>) исключаются из декодированного текста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skip_special_tokens=True</w:t>
      </w:r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14:paraId="11E05E81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Вывод результата</w:t>
      </w:r>
    </w:p>
    <w:p w14:paraId="6796348E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Сгенерированный текст выводится в консоль.</w:t>
      </w:r>
    </w:p>
    <w:p w14:paraId="086B268C" w14:textId="77777777"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ru-RU"/>
        </w:rPr>
      </w:pPr>
    </w:p>
    <w:p w14:paraId="11B27F1C" w14:textId="77777777"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ru-RU"/>
        </w:rPr>
      </w:pPr>
    </w:p>
    <w:p w14:paraId="07C31C22" w14:textId="77777777"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Ключевые особенности</w:t>
      </w:r>
    </w:p>
    <w:p w14:paraId="631AF85A" w14:textId="77777777" w:rsidR="002D1BC8" w:rsidRPr="002D1BC8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Универсальность</w:t>
      </w: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 Код работает с любой предобученной моделью GPT-2 благодаря использованию метода from_pretrained().</w:t>
      </w:r>
    </w:p>
    <w:p w14:paraId="1CB670C9" w14:textId="77777777" w:rsidR="002D1BC8" w:rsidRPr="002D1BC8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Настраиваемость</w:t>
      </w: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 Гибкие параметры для генерации текста (например, длина, температура, топ-P).</w:t>
      </w:r>
    </w:p>
    <w:p w14:paraId="1E118B90" w14:textId="77777777" w:rsidR="002D1BC8" w:rsidRPr="002D1BC8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Совместимость</w:t>
      </w: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 Учитываются ограничения модели GPT-2, такие как отсутствие pad_token по умолчанию.</w:t>
      </w:r>
    </w:p>
    <w:p w14:paraId="2223E42A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</w:p>
    <w:p w14:paraId="55F4D25C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Глава 2 Анализ Изображения</w:t>
      </w:r>
    </w:p>
    <w:p w14:paraId="2C36E89E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1. Импорт библиотек</w:t>
      </w:r>
    </w:p>
    <w:p w14:paraId="5186BD07" w14:textId="77777777" w:rsidR="002D1BC8" w:rsidRPr="002D1BC8" w:rsidRDefault="002D1BC8" w:rsidP="002D1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ViTForImageClassification</w:t>
      </w:r>
      <w:r w:rsidRPr="002D1BC8">
        <w:rPr>
          <w:rStyle w:val="a3"/>
          <w:rFonts w:cstheme="minorHAnsi"/>
          <w:color w:val="000000" w:themeColor="text1"/>
          <w:sz w:val="24"/>
          <w:szCs w:val="24"/>
        </w:rPr>
        <w:t xml:space="preserve"> и </w:t>
      </w: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ViTImageProcessor</w:t>
      </w:r>
      <w:r w:rsidRPr="002D1BC8">
        <w:rPr>
          <w:rFonts w:cstheme="minorHAnsi"/>
          <w:color w:val="000000" w:themeColor="text1"/>
          <w:sz w:val="24"/>
          <w:szCs w:val="24"/>
        </w:rPr>
        <w:t>: Используются для загрузки предобученной модели Vision Transformer (ViT) и обработки изображений.</w:t>
      </w:r>
    </w:p>
    <w:p w14:paraId="390EA842" w14:textId="77777777" w:rsidR="002D1BC8" w:rsidRPr="002D1BC8" w:rsidRDefault="002D1BC8" w:rsidP="002D1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PIL.Image</w:t>
      </w:r>
      <w:r w:rsidRPr="002D1BC8">
        <w:rPr>
          <w:rFonts w:cstheme="minorHAnsi"/>
          <w:color w:val="000000" w:themeColor="text1"/>
          <w:sz w:val="24"/>
          <w:szCs w:val="24"/>
        </w:rPr>
        <w:t>: Библиотека для работы с изображениями.</w:t>
      </w:r>
    </w:p>
    <w:p w14:paraId="0259C957" w14:textId="77777777" w:rsidR="002D1BC8" w:rsidRPr="002D1BC8" w:rsidRDefault="002D1BC8" w:rsidP="002D1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torch</w:t>
      </w:r>
      <w:r w:rsidRPr="002D1BC8">
        <w:rPr>
          <w:rFonts w:cstheme="minorHAnsi"/>
          <w:color w:val="000000" w:themeColor="text1"/>
          <w:sz w:val="24"/>
          <w:szCs w:val="24"/>
        </w:rPr>
        <w:t>: Для представления данных в виде тензоров, необходимых для обработки в модели.</w:t>
      </w:r>
    </w:p>
    <w:p w14:paraId="498DCE85" w14:textId="77777777" w:rsidR="002D1BC8" w:rsidRPr="00377111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2.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Загрузка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модели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и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процессора</w:t>
      </w:r>
    </w:p>
    <w:p w14:paraId="60389BD5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model = ViTForImageClassification.from_pretrained(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"google/vit-base-patch16-224"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76BF3136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processor = ViTImageProcessor.from_pretrained(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"google/vit-base-patch16-224"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1FCFE7F8" w14:textId="77777777" w:rsidR="002D1BC8" w:rsidRPr="002D1BC8" w:rsidRDefault="002D1BC8" w:rsidP="002D1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Модель</w:t>
      </w:r>
      <w:r w:rsidRPr="002D1BC8">
        <w:rPr>
          <w:rFonts w:cstheme="minorHAnsi"/>
          <w:color w:val="000000" w:themeColor="text1"/>
          <w:sz w:val="24"/>
          <w:szCs w:val="24"/>
        </w:rPr>
        <w:t>: Загружается предобученная ViT-модель (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vit-base-patch16-224</w:t>
      </w:r>
      <w:r w:rsidRPr="002D1BC8">
        <w:rPr>
          <w:rFonts w:cstheme="minorHAnsi"/>
          <w:color w:val="000000" w:themeColor="text1"/>
          <w:sz w:val="24"/>
          <w:szCs w:val="24"/>
        </w:rPr>
        <w:t>), которая классифицирует изображения.</w:t>
      </w:r>
    </w:p>
    <w:p w14:paraId="0602D89C" w14:textId="77777777" w:rsidR="002D1BC8" w:rsidRPr="002D1BC8" w:rsidRDefault="002D1BC8" w:rsidP="002D1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lastRenderedPageBreak/>
        <w:t>Процессор</w:t>
      </w:r>
      <w:r w:rsidRPr="002D1BC8">
        <w:rPr>
          <w:rFonts w:cstheme="minorHAnsi"/>
          <w:color w:val="000000" w:themeColor="text1"/>
          <w:sz w:val="24"/>
          <w:szCs w:val="24"/>
        </w:rPr>
        <w:t>: Используется для предварительной обработки изображений (масштабирование, нормализация и преобразование в тензор).</w:t>
      </w:r>
    </w:p>
    <w:p w14:paraId="363C7F09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3. Обработка изображения</w:t>
      </w:r>
    </w:p>
    <w:p w14:paraId="49E2561C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image = Image.</w:t>
      </w:r>
      <w:r w:rsidRPr="002D1BC8">
        <w:rPr>
          <w:rStyle w:val="hljs-builtin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open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"image4.jpg"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0B0E41D9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inputs = processor(images=image, return_tensors=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"pt"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3D00D4DC" w14:textId="77777777" w:rsidR="002D1BC8" w:rsidRPr="002D1BC8" w:rsidRDefault="002D1BC8" w:rsidP="002D1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Image.open()</w:t>
      </w:r>
      <w:r w:rsidRPr="002D1BC8">
        <w:rPr>
          <w:rFonts w:cstheme="minorHAnsi"/>
          <w:color w:val="000000" w:themeColor="text1"/>
          <w:sz w:val="24"/>
          <w:szCs w:val="24"/>
        </w:rPr>
        <w:t>: Открывает изображение из указанного файла.</w:t>
      </w:r>
    </w:p>
    <w:p w14:paraId="63F2CA25" w14:textId="77777777" w:rsidR="002D1BC8" w:rsidRPr="002D1BC8" w:rsidRDefault="002D1BC8" w:rsidP="002D1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processor()</w:t>
      </w:r>
      <w:r w:rsidRPr="002D1BC8">
        <w:rPr>
          <w:rFonts w:cstheme="minorHAnsi"/>
          <w:color w:val="000000" w:themeColor="text1"/>
          <w:sz w:val="24"/>
          <w:szCs w:val="24"/>
        </w:rPr>
        <w:t>: Преобразует изображение в формат, подходящий для модели:</w:t>
      </w:r>
    </w:p>
    <w:p w14:paraId="7441DF8E" w14:textId="77777777" w:rsidR="002D1BC8" w:rsidRPr="002D1BC8" w:rsidRDefault="002D1BC8" w:rsidP="002D1B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Масштабирование до нужного размера (224x224 пикселя).</w:t>
      </w:r>
    </w:p>
    <w:p w14:paraId="1E2A3CEE" w14:textId="77777777" w:rsidR="002D1BC8" w:rsidRPr="002D1BC8" w:rsidRDefault="002D1BC8" w:rsidP="002D1B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Нормализация пикселей.</w:t>
      </w:r>
    </w:p>
    <w:p w14:paraId="55703121" w14:textId="77777777" w:rsidR="002D1BC8" w:rsidRPr="002D1BC8" w:rsidRDefault="002D1BC8" w:rsidP="002D1B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Преобразование в тензор PyTorch (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return_tensors="pt"</w:t>
      </w:r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14:paraId="4C19A172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4. Предсказание класса</w:t>
      </w:r>
    </w:p>
    <w:p w14:paraId="3416DF0F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outputs = model(**inputs)</w:t>
      </w:r>
    </w:p>
    <w:p w14:paraId="6C781F35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predicted_class_idx = outputs.logits.argmax(-</w:t>
      </w:r>
      <w:r w:rsidRPr="002D1BC8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1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).item()</w:t>
      </w:r>
    </w:p>
    <w:p w14:paraId="57522F83" w14:textId="77777777" w:rsidR="002D1BC8" w:rsidRPr="002D1BC8" w:rsidRDefault="002D1BC8" w:rsidP="002D1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model(**inputs)</w:t>
      </w:r>
      <w:r w:rsidRPr="002D1BC8">
        <w:rPr>
          <w:rFonts w:cstheme="minorHAnsi"/>
          <w:color w:val="000000" w:themeColor="text1"/>
          <w:sz w:val="24"/>
          <w:szCs w:val="24"/>
        </w:rPr>
        <w:t>: Передаёт обработанные данные в модель для классификации.</w:t>
      </w:r>
    </w:p>
    <w:p w14:paraId="06F586CA" w14:textId="77777777" w:rsidR="002D1BC8" w:rsidRPr="002D1BC8" w:rsidRDefault="002D1BC8" w:rsidP="002D1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outputs.logits</w:t>
      </w:r>
      <w:r w:rsidRPr="002D1BC8">
        <w:rPr>
          <w:rFonts w:cstheme="minorHAnsi"/>
          <w:color w:val="000000" w:themeColor="text1"/>
          <w:sz w:val="24"/>
          <w:szCs w:val="24"/>
        </w:rPr>
        <w:t>: Возвращает логиты — необработанные предсказания модели для каждого класса.</w:t>
      </w:r>
    </w:p>
    <w:p w14:paraId="1440B0D4" w14:textId="77777777" w:rsidR="002D1BC8" w:rsidRPr="002D1BC8" w:rsidRDefault="002D1BC8" w:rsidP="002D1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argmax(-1)</w:t>
      </w:r>
      <w:r w:rsidRPr="002D1BC8">
        <w:rPr>
          <w:rFonts w:cstheme="minorHAnsi"/>
          <w:color w:val="000000" w:themeColor="text1"/>
          <w:sz w:val="24"/>
          <w:szCs w:val="24"/>
        </w:rPr>
        <w:t>: Находит индекс класса с наивысшей вероятностью.</w:t>
      </w:r>
    </w:p>
    <w:p w14:paraId="10CC6666" w14:textId="77777777" w:rsidR="002D1BC8" w:rsidRPr="00377111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5.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Получение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названия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класса</w:t>
      </w:r>
    </w:p>
    <w:p w14:paraId="0C80FF12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predicted_class_label = model.config.id2label[predicted_class_idx]</w:t>
      </w:r>
    </w:p>
    <w:p w14:paraId="4BC608DD" w14:textId="77777777" w:rsidR="002D1BC8" w:rsidRPr="002D1BC8" w:rsidRDefault="002D1BC8" w:rsidP="002D1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id2label</w:t>
      </w:r>
      <w:r w:rsidRPr="002D1BC8">
        <w:rPr>
          <w:rFonts w:cstheme="minorHAnsi"/>
          <w:color w:val="000000" w:themeColor="text1"/>
          <w:sz w:val="24"/>
          <w:szCs w:val="24"/>
        </w:rPr>
        <w:t>: Словарь, который сопоставляет индексы классов с их текстовыми названиями (например, "dog", "cat").</w:t>
      </w:r>
    </w:p>
    <w:p w14:paraId="074EF063" w14:textId="77777777" w:rsidR="002D1BC8" w:rsidRPr="002D1BC8" w:rsidRDefault="002D1BC8" w:rsidP="002D1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Полученное название класса выводится в консоль.</w:t>
      </w:r>
    </w:p>
    <w:p w14:paraId="7A68C13B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Ключевые особенности</w:t>
      </w:r>
    </w:p>
    <w:p w14:paraId="1FC9E846" w14:textId="77777777" w:rsidR="002D1BC8" w:rsidRPr="002D1BC8" w:rsidRDefault="002D1BC8" w:rsidP="002D1BC8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Мощная архитектура ViT</w:t>
      </w:r>
      <w:r w:rsidRPr="002D1BC8">
        <w:rPr>
          <w:rFonts w:asciiTheme="minorHAnsi" w:hAnsiTheme="minorHAnsi" w:cstheme="minorHAnsi"/>
          <w:color w:val="000000" w:themeColor="text1"/>
        </w:rPr>
        <w:br/>
        <w:t>Vision Transformer (ViT) — это современная архитектура для обработки изображений, вдохновлённая механизмами внимания в NLP.</w:t>
      </w:r>
    </w:p>
    <w:p w14:paraId="1FE09861" w14:textId="77777777" w:rsidR="002D1BC8" w:rsidRPr="002D1BC8" w:rsidRDefault="002D1BC8" w:rsidP="002D1BC8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Простая интеграция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Библиотека 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transformers</w:t>
      </w:r>
      <w:r w:rsidRPr="002D1BC8">
        <w:rPr>
          <w:rFonts w:asciiTheme="minorHAnsi" w:hAnsiTheme="minorHAnsi" w:cstheme="minorHAnsi"/>
          <w:color w:val="000000" w:themeColor="text1"/>
        </w:rPr>
        <w:t xml:space="preserve"> предоставляет высокоуровневые инструменты для работы с предобученными моделями, что упрощает процесс.</w:t>
      </w:r>
    </w:p>
    <w:p w14:paraId="064277A4" w14:textId="77777777" w:rsidR="002D1BC8" w:rsidRPr="002D1BC8" w:rsidRDefault="002D1BC8" w:rsidP="002D1BC8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Автоматическая обработка данных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Использование 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ViTImageProcessor</w:t>
      </w:r>
      <w:r w:rsidRPr="002D1BC8">
        <w:rPr>
          <w:rFonts w:asciiTheme="minorHAnsi" w:hAnsiTheme="minorHAnsi" w:cstheme="minorHAnsi"/>
          <w:color w:val="000000" w:themeColor="text1"/>
        </w:rPr>
        <w:t xml:space="preserve"> избавляет от необходимости вручную нормализовать изображения и приводить их к нужному размеру.</w:t>
      </w:r>
    </w:p>
    <w:p w14:paraId="3EF47D1C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4"/>
          <w:szCs w:val="24"/>
        </w:rPr>
      </w:pPr>
    </w:p>
    <w:p w14:paraId="44706D4B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Глава 3 Звук в текст</w:t>
      </w:r>
    </w:p>
    <w:p w14:paraId="281DB316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Описание</w:t>
      </w:r>
    </w:p>
    <w:p w14:paraId="166C087E" w14:textId="77777777" w:rsidR="002D1BC8" w:rsidRPr="002D1BC8" w:rsidRDefault="002D1BC8" w:rsidP="002D1BC8">
      <w:pPr>
        <w:pStyle w:val="a4"/>
        <w:rPr>
          <w:rFonts w:asciiTheme="minorHAnsi" w:hAnsiTheme="minorHAnsi" w:cstheme="minorHAnsi"/>
          <w:color w:val="000000" w:themeColor="text1"/>
        </w:rPr>
      </w:pPr>
      <w:r w:rsidRPr="002D1BC8">
        <w:rPr>
          <w:rFonts w:asciiTheme="minorHAnsi" w:hAnsiTheme="minorHAnsi" w:cstheme="minorHAnsi"/>
          <w:color w:val="000000" w:themeColor="text1"/>
        </w:rPr>
        <w:t xml:space="preserve">Код выполняет задачу распознавания речи в реальном времени, записывая аудио с микрофона и преобразуя его в текст с помощью Google Web Speech API через библиотеку 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speech_recognition</w:t>
      </w:r>
      <w:r w:rsidRPr="002D1BC8">
        <w:rPr>
          <w:rFonts w:asciiTheme="minorHAnsi" w:hAnsiTheme="minorHAnsi" w:cstheme="minorHAnsi"/>
          <w:color w:val="000000" w:themeColor="text1"/>
        </w:rPr>
        <w:t>.</w:t>
      </w:r>
    </w:p>
    <w:p w14:paraId="498E97C6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Анализ работы</w:t>
      </w:r>
    </w:p>
    <w:p w14:paraId="7E616423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1. Импорт библиотеки</w:t>
      </w:r>
    </w:p>
    <w:p w14:paraId="794B916A" w14:textId="77777777" w:rsidR="002D1BC8" w:rsidRPr="002D1BC8" w:rsidRDefault="002D1BC8" w:rsidP="002D1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speech_recognition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sr</w:t>
      </w:r>
      <w:r w:rsidRPr="002D1BC8">
        <w:rPr>
          <w:rFonts w:cstheme="minorHAnsi"/>
          <w:color w:val="000000" w:themeColor="text1"/>
          <w:sz w:val="24"/>
          <w:szCs w:val="24"/>
        </w:rPr>
        <w:t>): популярная библиотека Python для распознавания речи, поддерживающая различные API, включая Google Web Speech API.</w:t>
      </w:r>
    </w:p>
    <w:p w14:paraId="631695B4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2. Инициализация распознавателя и микрофона</w:t>
      </w:r>
    </w:p>
    <w:p w14:paraId="5705B46A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recognizer = sr.Recognizer()</w:t>
      </w:r>
    </w:p>
    <w:p w14:paraId="10E739C0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microphone = sr.Microphone()</w:t>
      </w:r>
    </w:p>
    <w:p w14:paraId="119F3C2A" w14:textId="77777777" w:rsidR="002D1BC8" w:rsidRPr="002D1BC8" w:rsidRDefault="002D1BC8" w:rsidP="002D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Recognizer</w:t>
      </w:r>
      <w:r w:rsidRPr="002D1BC8">
        <w:rPr>
          <w:rFonts w:cstheme="minorHAnsi"/>
          <w:color w:val="000000" w:themeColor="text1"/>
          <w:sz w:val="24"/>
          <w:szCs w:val="24"/>
        </w:rPr>
        <w:t>: основной объект для управления процессом распознавания.</w:t>
      </w:r>
    </w:p>
    <w:p w14:paraId="24D3E0B1" w14:textId="77777777" w:rsidR="002D1BC8" w:rsidRPr="002D1BC8" w:rsidRDefault="002D1BC8" w:rsidP="002D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Microphone</w:t>
      </w:r>
      <w:r w:rsidRPr="002D1BC8">
        <w:rPr>
          <w:rFonts w:cstheme="minorHAnsi"/>
          <w:color w:val="000000" w:themeColor="text1"/>
          <w:sz w:val="24"/>
          <w:szCs w:val="24"/>
        </w:rPr>
        <w:t>: объект для взаимодействия с микрофоном устройства.</w:t>
      </w:r>
    </w:p>
    <w:p w14:paraId="6F5F9A13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3. Функция для распознавания речи</w:t>
      </w:r>
    </w:p>
    <w:p w14:paraId="41A6B873" w14:textId="77777777" w:rsidR="002D1BC8" w:rsidRPr="002D1BC8" w:rsidRDefault="002D1BC8" w:rsidP="002D1BC8">
      <w:pPr>
        <w:pStyle w:val="HTML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Fonts w:asciiTheme="minorHAnsi" w:hAnsiTheme="minorHAnsi" w:cstheme="minorHAnsi"/>
          <w:color w:val="000000" w:themeColor="text1"/>
          <w:sz w:val="24"/>
          <w:szCs w:val="24"/>
        </w:rPr>
        <w:t>python</w:t>
      </w:r>
    </w:p>
    <w:p w14:paraId="33FEDCD5" w14:textId="77777777" w:rsidR="002D1BC8" w:rsidRPr="002D1BC8" w:rsidRDefault="002D1BC8" w:rsidP="002D1BC8">
      <w:pPr>
        <w:pStyle w:val="HTML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Fonts w:asciiTheme="minorHAnsi" w:hAnsiTheme="minorHAnsi" w:cstheme="minorHAnsi"/>
          <w:color w:val="000000" w:themeColor="text1"/>
          <w:sz w:val="24"/>
          <w:szCs w:val="24"/>
        </w:rPr>
        <w:t>Копировать код</w:t>
      </w:r>
    </w:p>
    <w:p w14:paraId="536AB50A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def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recognize_speech_from_microphone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():</w:t>
      </w:r>
    </w:p>
    <w:p w14:paraId="3FB01C6C" w14:textId="77777777" w:rsidR="002D1BC8" w:rsidRPr="002D1BC8" w:rsidRDefault="002D1BC8" w:rsidP="002D1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Основной функционал для записи и преобразования речи в текст.</w:t>
      </w:r>
    </w:p>
    <w:p w14:paraId="623F2244" w14:textId="77777777" w:rsidR="002D1BC8" w:rsidRPr="002D1BC8" w:rsidRDefault="002D1BC8" w:rsidP="002D1BC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126C09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4. Пошаговая логика функции</w:t>
      </w:r>
    </w:p>
    <w:p w14:paraId="7CC76D3B" w14:textId="77777777"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Настройка микрофона</w:t>
      </w:r>
    </w:p>
    <w:p w14:paraId="268351F3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recognizer.adjust_for_ambient_noise(source)</w:t>
      </w:r>
    </w:p>
    <w:p w14:paraId="16EBAA3A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Устанавливает порог шума для фильтрации фоновых звуков.</w:t>
      </w:r>
    </w:p>
    <w:p w14:paraId="69EE2977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Рекомендуется говорить в тишине для повышения точности.</w:t>
      </w:r>
    </w:p>
    <w:p w14:paraId="70B9B57C" w14:textId="77777777"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Запись аудио</w:t>
      </w:r>
    </w:p>
    <w:p w14:paraId="2744EA63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audio_data = recognizer.listen(source)</w:t>
      </w:r>
    </w:p>
    <w:p w14:paraId="19E0A5F8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Захватывает аудио с микрофона и сохраняет в формате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AudioData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5A4BD1F1" w14:textId="77777777"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Распознавание речи</w:t>
      </w:r>
    </w:p>
    <w:p w14:paraId="01CA6D95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text = recognizer.recognize_google(audio_data, language=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"ru-RU"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4DDA8D7F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Использует Google Web Speech API для преобразования аудио в текст.</w:t>
      </w:r>
    </w:p>
    <w:p w14:paraId="54732CF6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Указан язык распознавания: </w:t>
      </w:r>
      <w:r w:rsidRPr="002D1BC8">
        <w:rPr>
          <w:rStyle w:val="a3"/>
          <w:rFonts w:cstheme="minorHAnsi"/>
          <w:color w:val="000000" w:themeColor="text1"/>
          <w:sz w:val="24"/>
          <w:szCs w:val="24"/>
        </w:rPr>
        <w:t>русский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ru-RU</w:t>
      </w:r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14:paraId="6190B275" w14:textId="77777777"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Обработка ошибок</w:t>
      </w:r>
    </w:p>
    <w:p w14:paraId="071B0B39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UnknownValueError</w:t>
      </w:r>
      <w:r w:rsidRPr="002D1BC8">
        <w:rPr>
          <w:rFonts w:cstheme="minorHAnsi"/>
          <w:color w:val="000000" w:themeColor="text1"/>
          <w:sz w:val="24"/>
          <w:szCs w:val="24"/>
        </w:rPr>
        <w:t>: Если речь не может быть распознана.</w:t>
      </w:r>
    </w:p>
    <w:p w14:paraId="338A3F95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RequestError</w:t>
      </w:r>
      <w:r w:rsidRPr="002D1BC8">
        <w:rPr>
          <w:rFonts w:cstheme="minorHAnsi"/>
          <w:color w:val="000000" w:themeColor="text1"/>
          <w:sz w:val="24"/>
          <w:szCs w:val="24"/>
        </w:rPr>
        <w:t>: Если произошла ошибка соединения с API.</w:t>
      </w:r>
    </w:p>
    <w:p w14:paraId="59B6019B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5.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Запуск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функции</w:t>
      </w:r>
    </w:p>
    <w:p w14:paraId="4C4916E0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recognize_speech_from_microphone()</w:t>
      </w:r>
    </w:p>
    <w:p w14:paraId="2AFF7A86" w14:textId="77777777" w:rsidR="002D1BC8" w:rsidRPr="002D1BC8" w:rsidRDefault="002D1BC8" w:rsidP="002D1B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Функция вызывается, когда код исполняется.</w:t>
      </w:r>
    </w:p>
    <w:p w14:paraId="260C36C8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Ключевые особенности</w:t>
      </w:r>
    </w:p>
    <w:p w14:paraId="3D9E50CD" w14:textId="77777777"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Лёгкость использования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Библиотека 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speech_recognition</w:t>
      </w:r>
      <w:r w:rsidRPr="002D1BC8">
        <w:rPr>
          <w:rFonts w:asciiTheme="minorHAnsi" w:hAnsiTheme="minorHAnsi" w:cstheme="minorHAnsi"/>
          <w:color w:val="000000" w:themeColor="text1"/>
        </w:rPr>
        <w:t xml:space="preserve"> обеспечивает высокоуровневый интерфейс для распознавания речи.</w:t>
      </w:r>
    </w:p>
    <w:p w14:paraId="7D8EA083" w14:textId="77777777"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Реализация с микрофоном</w:t>
      </w:r>
      <w:r w:rsidRPr="002D1BC8">
        <w:rPr>
          <w:rFonts w:asciiTheme="minorHAnsi" w:hAnsiTheme="minorHAnsi" w:cstheme="minorHAnsi"/>
          <w:color w:val="000000" w:themeColor="text1"/>
        </w:rPr>
        <w:br/>
        <w:t>Код взаимодействует с микрофоном устройства, автоматически калибрует его и записывает звук.</w:t>
      </w:r>
    </w:p>
    <w:p w14:paraId="63B0ABD6" w14:textId="77777777"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Google Web Speech API</w:t>
      </w:r>
      <w:r w:rsidRPr="002D1BC8">
        <w:rPr>
          <w:rFonts w:asciiTheme="minorHAnsi" w:hAnsiTheme="minorHAnsi" w:cstheme="minorHAnsi"/>
          <w:color w:val="000000" w:themeColor="text1"/>
        </w:rPr>
        <w:br/>
        <w:t>Используется облачная служба для точного распознавания речи.</w:t>
      </w:r>
    </w:p>
    <w:p w14:paraId="0BBD2077" w14:textId="77777777" w:rsid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Глава</w:t>
      </w:r>
      <w:r>
        <w:rPr>
          <w:rFonts w:cstheme="minorHAnsi"/>
          <w:b/>
          <w:color w:val="000000" w:themeColor="text1"/>
          <w:sz w:val="28"/>
        </w:rPr>
        <w:t xml:space="preserve"> 4</w:t>
      </w:r>
      <w:r w:rsidRPr="002D1BC8">
        <w:rPr>
          <w:rFonts w:cstheme="minorHAnsi"/>
          <w:b/>
          <w:color w:val="000000" w:themeColor="text1"/>
          <w:sz w:val="28"/>
        </w:rPr>
        <w:t xml:space="preserve"> </w:t>
      </w:r>
      <w:r>
        <w:rPr>
          <w:rFonts w:cstheme="minorHAnsi"/>
          <w:b/>
          <w:color w:val="000000" w:themeColor="text1"/>
          <w:sz w:val="28"/>
        </w:rPr>
        <w:t>Трекинг Видео</w:t>
      </w:r>
    </w:p>
    <w:p w14:paraId="71932209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Описание</w:t>
      </w:r>
    </w:p>
    <w:p w14:paraId="348DA4F0" w14:textId="77777777" w:rsidR="002D1BC8" w:rsidRPr="002D1BC8" w:rsidRDefault="002D1BC8" w:rsidP="002D1BC8">
      <w:pPr>
        <w:pStyle w:val="a4"/>
        <w:rPr>
          <w:rFonts w:asciiTheme="minorHAnsi" w:hAnsiTheme="minorHAnsi" w:cstheme="minorHAnsi"/>
          <w:color w:val="000000" w:themeColor="text1"/>
        </w:rPr>
      </w:pPr>
      <w:r w:rsidRPr="002D1BC8">
        <w:rPr>
          <w:rFonts w:asciiTheme="minorHAnsi" w:hAnsiTheme="minorHAnsi" w:cstheme="minorHAnsi"/>
          <w:color w:val="000000" w:themeColor="text1"/>
        </w:rPr>
        <w:t xml:space="preserve">Этот код выполняет задачу детекции объектов на каждом кадре видео. Он использует модель </w:t>
      </w:r>
      <w:r w:rsidRPr="002D1BC8">
        <w:rPr>
          <w:rStyle w:val="a3"/>
          <w:rFonts w:asciiTheme="minorHAnsi" w:hAnsiTheme="minorHAnsi" w:cstheme="minorHAnsi"/>
          <w:color w:val="000000" w:themeColor="text1"/>
        </w:rPr>
        <w:t>DETR</w:t>
      </w:r>
      <w:r w:rsidRPr="002D1BC8">
        <w:rPr>
          <w:rFonts w:asciiTheme="minorHAnsi" w:hAnsiTheme="minorHAnsi" w:cstheme="minorHAnsi"/>
          <w:color w:val="000000" w:themeColor="text1"/>
        </w:rPr>
        <w:t xml:space="preserve"> (DEtection TRansformer) для обнаружения объектов на изображениях. Результаты отображаются визуально, а обработанное видео сохраняется в файл.</w:t>
      </w:r>
    </w:p>
    <w:p w14:paraId="38FD53CB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Анализ работы</w:t>
      </w:r>
    </w:p>
    <w:p w14:paraId="69846CF5" w14:textId="77777777" w:rsidR="002D1BC8" w:rsidRPr="00C9625F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C9625F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1.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Импорт</w:t>
      </w:r>
      <w:r w:rsidRPr="00C9625F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библиотек</w:t>
      </w:r>
    </w:p>
    <w:p w14:paraId="72B81B8A" w14:textId="77777777" w:rsidR="002D1BC8" w:rsidRPr="00C9625F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import</w:t>
      </w:r>
      <w:r w:rsidRPr="00C9625F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cv</w:t>
      </w:r>
      <w:r w:rsidRPr="00C9625F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2</w:t>
      </w:r>
    </w:p>
    <w:p w14:paraId="1C058402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from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transformers </w:t>
      </w: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import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DetrImageProcessor, DetrForObjectDetection</w:t>
      </w:r>
    </w:p>
    <w:p w14:paraId="1AA5F268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from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PIL </w:t>
      </w: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import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Image</w:t>
      </w:r>
    </w:p>
    <w:p w14:paraId="6B5143AA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import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torch</w:t>
      </w:r>
    </w:p>
    <w:p w14:paraId="279DC054" w14:textId="77777777" w:rsidR="002D1BC8" w:rsidRPr="002D1BC8" w:rsidRDefault="002D1BC8" w:rsidP="002D1B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cv2</w:t>
      </w:r>
      <w:r w:rsidRPr="002D1BC8">
        <w:rPr>
          <w:rFonts w:cstheme="minorHAnsi"/>
          <w:color w:val="000000" w:themeColor="text1"/>
          <w:sz w:val="24"/>
          <w:szCs w:val="24"/>
        </w:rPr>
        <w:t>: используется для работы с видео и изображениями (загрузка, обработка, запись).</w:t>
      </w:r>
    </w:p>
    <w:p w14:paraId="69E81BD2" w14:textId="77777777" w:rsidR="002D1BC8" w:rsidRPr="002D1BC8" w:rsidRDefault="002D1BC8" w:rsidP="002D1B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transformers</w:t>
      </w:r>
      <w:r w:rsidRPr="002D1BC8">
        <w:rPr>
          <w:rFonts w:cstheme="minorHAnsi"/>
          <w:color w:val="000000" w:themeColor="text1"/>
          <w:sz w:val="24"/>
          <w:szCs w:val="24"/>
        </w:rPr>
        <w:t>: библиотека для работы с моделью DETR.</w:t>
      </w:r>
    </w:p>
    <w:p w14:paraId="0880482B" w14:textId="77777777" w:rsidR="002D1BC8" w:rsidRPr="002D1BC8" w:rsidRDefault="002D1BC8" w:rsidP="002D1B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PIL.Image</w:t>
      </w:r>
      <w:r w:rsidRPr="002D1BC8">
        <w:rPr>
          <w:rFonts w:cstheme="minorHAnsi"/>
          <w:color w:val="000000" w:themeColor="text1"/>
          <w:sz w:val="24"/>
          <w:szCs w:val="24"/>
        </w:rPr>
        <w:t>: для конвертации изображений между форматами.</w:t>
      </w:r>
    </w:p>
    <w:p w14:paraId="3C5D5D48" w14:textId="77777777" w:rsidR="002D1BC8" w:rsidRPr="002D1BC8" w:rsidRDefault="002D1BC8" w:rsidP="002D1B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torch</w:t>
      </w:r>
      <w:r w:rsidRPr="002D1BC8">
        <w:rPr>
          <w:rFonts w:cstheme="minorHAnsi"/>
          <w:color w:val="000000" w:themeColor="text1"/>
          <w:sz w:val="24"/>
          <w:szCs w:val="24"/>
        </w:rPr>
        <w:t>: для работы с тензорами (входы/выходы модели).</w:t>
      </w:r>
    </w:p>
    <w:p w14:paraId="64D06DD1" w14:textId="77777777" w:rsidR="002D1BC8" w:rsidRPr="00C9625F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C9625F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2.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Загрузка</w:t>
      </w:r>
      <w:r w:rsidRPr="00C9625F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модели</w:t>
      </w:r>
      <w:r w:rsidRPr="00C9625F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и</w:t>
      </w:r>
      <w:r w:rsidRPr="00C9625F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процессора</w:t>
      </w:r>
    </w:p>
    <w:p w14:paraId="11DB06D0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processor = DetrImageProcessor.from_pretrained(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"facebook/detr-resnet-50"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1AA124F1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model = DetrForObjectDetection.from_pretrained(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"facebook/detr-resnet-50"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3313010D" w14:textId="77777777" w:rsidR="002D1BC8" w:rsidRPr="002D1BC8" w:rsidRDefault="002D1BC8" w:rsidP="002D1B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DetrImageProcessor</w:t>
      </w:r>
      <w:r w:rsidRPr="002D1BC8">
        <w:rPr>
          <w:rFonts w:cstheme="minorHAnsi"/>
          <w:color w:val="000000" w:themeColor="text1"/>
          <w:sz w:val="24"/>
          <w:szCs w:val="24"/>
        </w:rPr>
        <w:t>: преобразует изображения в формат, подходящий для модели DETR.</w:t>
      </w:r>
    </w:p>
    <w:p w14:paraId="7B1C1ED8" w14:textId="77777777" w:rsidR="002D1BC8" w:rsidRPr="002D1BC8" w:rsidRDefault="002D1BC8" w:rsidP="002D1B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DetrForObjectDetection</w:t>
      </w:r>
      <w:r w:rsidRPr="002D1BC8">
        <w:rPr>
          <w:rFonts w:cstheme="minorHAnsi"/>
          <w:color w:val="000000" w:themeColor="text1"/>
          <w:sz w:val="24"/>
          <w:szCs w:val="24"/>
        </w:rPr>
        <w:t>: модель, обученная на обнаружение объектов.</w:t>
      </w:r>
    </w:p>
    <w:p w14:paraId="00D83D7B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3. Функция для обработки одного кадра</w:t>
      </w:r>
    </w:p>
    <w:p w14:paraId="2B7954E3" w14:textId="77777777" w:rsidR="002D1BC8" w:rsidRPr="00C9625F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def</w:t>
      </w:r>
      <w:r w:rsidRPr="00C9625F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detect</w:t>
      </w:r>
      <w:r w:rsidRPr="00C9625F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</w:rPr>
        <w:t>_</w:t>
      </w:r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objects</w:t>
      </w:r>
      <w:r w:rsidRPr="00C9625F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</w:rPr>
        <w:t>_</w:t>
      </w:r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on</w:t>
      </w:r>
      <w:r w:rsidRPr="00C9625F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</w:rPr>
        <w:t>_</w:t>
      </w:r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frame</w:t>
      </w:r>
      <w:r w:rsidRPr="00C9625F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(</w:t>
      </w:r>
      <w:r w:rsidRPr="002D1BC8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frame</w:t>
      </w:r>
      <w:r w:rsidRPr="00C9625F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):</w:t>
      </w:r>
    </w:p>
    <w:p w14:paraId="68BA4514" w14:textId="77777777" w:rsidR="002D1BC8" w:rsidRPr="002D1BC8" w:rsidRDefault="002D1BC8" w:rsidP="002D1BC8">
      <w:pPr>
        <w:pStyle w:val="a4"/>
        <w:rPr>
          <w:rFonts w:asciiTheme="minorHAnsi" w:hAnsiTheme="minorHAnsi" w:cstheme="minorHAnsi"/>
          <w:color w:val="000000" w:themeColor="text1"/>
        </w:rPr>
      </w:pPr>
      <w:r w:rsidRPr="002D1BC8">
        <w:rPr>
          <w:rFonts w:asciiTheme="minorHAnsi" w:hAnsiTheme="minorHAnsi" w:cstheme="minorHAnsi"/>
          <w:color w:val="000000" w:themeColor="text1"/>
        </w:rPr>
        <w:t>Функция выполняет следующие действия:</w:t>
      </w:r>
    </w:p>
    <w:p w14:paraId="4CF90E72" w14:textId="77777777" w:rsidR="002D1BC8" w:rsidRPr="002D1BC8" w:rsidRDefault="002D1BC8" w:rsidP="002D1B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Конвертация кадра из формата </w:t>
      </w:r>
      <w:r w:rsidRPr="002D1BC8">
        <w:rPr>
          <w:rStyle w:val="a3"/>
          <w:rFonts w:cstheme="minorHAnsi"/>
          <w:color w:val="000000" w:themeColor="text1"/>
          <w:sz w:val="24"/>
          <w:szCs w:val="24"/>
        </w:rPr>
        <w:t>OpenCV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в формат </w:t>
      </w:r>
      <w:r w:rsidRPr="002D1BC8">
        <w:rPr>
          <w:rStyle w:val="a3"/>
          <w:rFonts w:cstheme="minorHAnsi"/>
          <w:color w:val="000000" w:themeColor="text1"/>
          <w:sz w:val="24"/>
          <w:szCs w:val="24"/>
        </w:rPr>
        <w:t>PIL.Image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45C3D878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image = Image.fromarray(cv2.cvtColor(frame, cv2.COLOR_BGR2RGB))</w:t>
      </w:r>
    </w:p>
    <w:p w14:paraId="055451B5" w14:textId="77777777" w:rsidR="002D1BC8" w:rsidRPr="002D1BC8" w:rsidRDefault="002D1BC8" w:rsidP="002D1B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lastRenderedPageBreak/>
        <w:t>Подготовка входных данных для модели:</w:t>
      </w:r>
    </w:p>
    <w:p w14:paraId="0FCC5254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inputs = processor(images=image, return_tensors=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"pt"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2C7F235A" w14:textId="77777777" w:rsidR="002D1BC8" w:rsidRPr="002D1BC8" w:rsidRDefault="002D1BC8" w:rsidP="002D1B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Постпроцессинг результатов для получения координат объектов, меток и вероятностей:</w:t>
      </w:r>
    </w:p>
    <w:p w14:paraId="02BD4922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results = processor.post_process_object_detection(outputs, target_sizes=target_sizes, threshold=</w:t>
      </w:r>
      <w:r w:rsidRPr="002D1BC8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0.9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32AB49B6" w14:textId="77777777" w:rsidR="002D1BC8" w:rsidRPr="002D1BC8" w:rsidRDefault="002D1BC8" w:rsidP="002D1B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Рисование рамок и меток на кадре:</w:t>
      </w:r>
    </w:p>
    <w:p w14:paraId="038824DB" w14:textId="77777777" w:rsidR="002D1BC8" w:rsidRPr="00C9625F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C9625F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cv2.rectangle(...)  </w:t>
      </w:r>
      <w:r w:rsidRPr="00C9625F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# </w:t>
      </w:r>
      <w:r w:rsidRPr="002D1BC8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</w:rPr>
        <w:t>Рамки</w:t>
      </w:r>
    </w:p>
    <w:p w14:paraId="18FA8807" w14:textId="77777777" w:rsidR="002D1BC8" w:rsidRPr="002D1BC8" w:rsidRDefault="002D1BC8" w:rsidP="002D1BC8">
      <w:pPr>
        <w:pStyle w:val="HTML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9625F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cv2.putText(...)     </w:t>
      </w:r>
      <w:r w:rsidRPr="002D1BC8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</w:rPr>
        <w:t># Метки с вероятностями</w:t>
      </w:r>
    </w:p>
    <w:p w14:paraId="5E413D4C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4. Работа с видео</w:t>
      </w:r>
    </w:p>
    <w:p w14:paraId="07D974C3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Чтение видеофайла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202EEA94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cap = cv2.VideoCapture(video_path)</w:t>
      </w:r>
    </w:p>
    <w:p w14:paraId="42E9E723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Проверяется, открылся ли файл корректно.</w:t>
      </w:r>
    </w:p>
    <w:p w14:paraId="22550C79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Настройка параметров для записи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0B208582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out = cv2.VideoWriter(output_path, fourcc, fps, (frame_width, frame_height))</w:t>
      </w:r>
    </w:p>
    <w:p w14:paraId="79AE7489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Кодек: </w:t>
      </w: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mp4v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34B9A155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Частота кадров: определяется из исходного видео.</w:t>
      </w:r>
    </w:p>
    <w:p w14:paraId="506F1391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Размеры кадра: совпадают с исходным видео.</w:t>
      </w:r>
    </w:p>
    <w:p w14:paraId="504E8BC6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Обработка кадров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01B0C155" w14:textId="77777777" w:rsidR="002D1BC8" w:rsidRPr="00377111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77111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while</w:t>
      </w:r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cap.isOpened():</w:t>
      </w:r>
    </w:p>
    <w:p w14:paraId="74F59046" w14:textId="77777777" w:rsidR="002D1BC8" w:rsidRPr="00377111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   ret, frame = cap.read()</w:t>
      </w:r>
    </w:p>
    <w:p w14:paraId="0BACC8B1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Цикл считывает кадры из видео и передаёт их в функцию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detect_objects_on_frame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7E9BF10F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Обработанные кадры записываются в файл.</w:t>
      </w:r>
    </w:p>
    <w:p w14:paraId="3F7BC695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Отображение результатов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1E872639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cv2.imshow(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"Detection"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 frame_with_objects)</w:t>
      </w:r>
    </w:p>
    <w:p w14:paraId="41D20F8E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if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cv2.waitKey(</w:t>
      </w:r>
      <w:r w:rsidRPr="002D1BC8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1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) &amp; </w:t>
      </w:r>
      <w:r w:rsidRPr="002D1BC8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0xFF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== </w:t>
      </w:r>
      <w:r w:rsidRPr="002D1BC8">
        <w:rPr>
          <w:rStyle w:val="hljs-builtin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ord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'q'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):</w:t>
      </w:r>
    </w:p>
    <w:p w14:paraId="32AB92ED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   </w:t>
      </w: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</w:rPr>
        <w:t>break</w:t>
      </w:r>
    </w:p>
    <w:p w14:paraId="7B306DDA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Обработанные кадры можно наблюдать в реальном времени. Нажатие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Q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завершает процесс.</w:t>
      </w:r>
    </w:p>
    <w:p w14:paraId="0BF349A5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Завершение работы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1C9399AE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cap.release()</w:t>
      </w:r>
    </w:p>
    <w:p w14:paraId="657B6414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out.release()</w:t>
      </w:r>
    </w:p>
    <w:p w14:paraId="49BB3220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cv2.destroyAllWindows()</w:t>
      </w:r>
    </w:p>
    <w:p w14:paraId="2D7ECDD1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lastRenderedPageBreak/>
        <w:t>Закрытие всех ресурсов и окон.</w:t>
      </w:r>
    </w:p>
    <w:p w14:paraId="74AA9CBF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Ключевые особенности</w:t>
      </w:r>
    </w:p>
    <w:p w14:paraId="504C32B6" w14:textId="77777777" w:rsidR="002D1BC8" w:rsidRPr="002D1BC8" w:rsidRDefault="002D1BC8" w:rsidP="002D1B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Использование DETR</w:t>
      </w:r>
      <w:r w:rsidRPr="002D1BC8">
        <w:rPr>
          <w:rFonts w:cstheme="minorHAnsi"/>
          <w:color w:val="000000" w:themeColor="text1"/>
          <w:sz w:val="24"/>
          <w:szCs w:val="24"/>
        </w:rPr>
        <w:t>: мощная модель, объединяющая CNN и Transformer, для точного обнаружения объектов.</w:t>
      </w:r>
    </w:p>
    <w:p w14:paraId="16425C8B" w14:textId="77777777" w:rsidR="002D1BC8" w:rsidRPr="002D1BC8" w:rsidRDefault="002D1BC8" w:rsidP="002D1B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Обработка видео</w:t>
      </w:r>
      <w:r w:rsidRPr="002D1BC8">
        <w:rPr>
          <w:rFonts w:cstheme="minorHAnsi"/>
          <w:color w:val="000000" w:themeColor="text1"/>
          <w:sz w:val="24"/>
          <w:szCs w:val="24"/>
        </w:rPr>
        <w:t>: весь процесс от кадра до готового видео.</w:t>
      </w:r>
    </w:p>
    <w:p w14:paraId="0AE4ED9B" w14:textId="77777777" w:rsidR="002D1BC8" w:rsidRPr="002D1BC8" w:rsidRDefault="002D1BC8" w:rsidP="002D1B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Интерактивность</w:t>
      </w:r>
      <w:r w:rsidRPr="002D1BC8">
        <w:rPr>
          <w:rFonts w:cstheme="minorHAnsi"/>
          <w:color w:val="000000" w:themeColor="text1"/>
          <w:sz w:val="24"/>
          <w:szCs w:val="24"/>
        </w:rPr>
        <w:t>: возможность наблюдать результаты в реальном времени.</w:t>
      </w:r>
    </w:p>
    <w:p w14:paraId="321CC7AC" w14:textId="77777777" w:rsidR="002D1BC8" w:rsidRPr="00C9625F" w:rsidRDefault="002D1BC8" w:rsidP="002D1BC8">
      <w:pPr>
        <w:rPr>
          <w:sz w:val="24"/>
          <w:szCs w:val="24"/>
        </w:rPr>
      </w:pPr>
    </w:p>
    <w:sectPr w:rsidR="002D1BC8" w:rsidRPr="00C9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2E2"/>
    <w:multiLevelType w:val="multilevel"/>
    <w:tmpl w:val="C8D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21C2"/>
    <w:multiLevelType w:val="multilevel"/>
    <w:tmpl w:val="6A6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F50"/>
    <w:multiLevelType w:val="multilevel"/>
    <w:tmpl w:val="1E0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56940"/>
    <w:multiLevelType w:val="multilevel"/>
    <w:tmpl w:val="13C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2FB4"/>
    <w:multiLevelType w:val="multilevel"/>
    <w:tmpl w:val="973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B7E84"/>
    <w:multiLevelType w:val="multilevel"/>
    <w:tmpl w:val="ACE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33FE9"/>
    <w:multiLevelType w:val="multilevel"/>
    <w:tmpl w:val="03A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624A7"/>
    <w:multiLevelType w:val="multilevel"/>
    <w:tmpl w:val="CAC4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85432"/>
    <w:multiLevelType w:val="multilevel"/>
    <w:tmpl w:val="6FD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F1130"/>
    <w:multiLevelType w:val="multilevel"/>
    <w:tmpl w:val="22D0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6558F"/>
    <w:multiLevelType w:val="multilevel"/>
    <w:tmpl w:val="2FCA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21930"/>
    <w:multiLevelType w:val="multilevel"/>
    <w:tmpl w:val="FA42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E4BD2"/>
    <w:multiLevelType w:val="multilevel"/>
    <w:tmpl w:val="D28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F0B5F"/>
    <w:multiLevelType w:val="multilevel"/>
    <w:tmpl w:val="E1C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C81"/>
    <w:multiLevelType w:val="multilevel"/>
    <w:tmpl w:val="9ED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D159A"/>
    <w:multiLevelType w:val="multilevel"/>
    <w:tmpl w:val="DDEA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B32B4"/>
    <w:multiLevelType w:val="multilevel"/>
    <w:tmpl w:val="A0D6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A4642"/>
    <w:multiLevelType w:val="multilevel"/>
    <w:tmpl w:val="141A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A24FA8"/>
    <w:multiLevelType w:val="multilevel"/>
    <w:tmpl w:val="360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D6C5E"/>
    <w:multiLevelType w:val="multilevel"/>
    <w:tmpl w:val="3E4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4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8"/>
  </w:num>
  <w:num w:numId="11">
    <w:abstractNumId w:val="0"/>
  </w:num>
  <w:num w:numId="12">
    <w:abstractNumId w:val="3"/>
  </w:num>
  <w:num w:numId="13">
    <w:abstractNumId w:val="11"/>
  </w:num>
  <w:num w:numId="14">
    <w:abstractNumId w:val="19"/>
  </w:num>
  <w:num w:numId="15">
    <w:abstractNumId w:val="16"/>
  </w:num>
  <w:num w:numId="16">
    <w:abstractNumId w:val="6"/>
  </w:num>
  <w:num w:numId="17">
    <w:abstractNumId w:val="5"/>
  </w:num>
  <w:num w:numId="18">
    <w:abstractNumId w:val="7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32"/>
    <w:rsid w:val="00096F32"/>
    <w:rsid w:val="0025326B"/>
    <w:rsid w:val="002D1BC8"/>
    <w:rsid w:val="00377111"/>
    <w:rsid w:val="0076266C"/>
    <w:rsid w:val="00BC08F6"/>
    <w:rsid w:val="00C9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299E"/>
  <w15:chartTrackingRefBased/>
  <w15:docId w15:val="{23E0AC16-9CCE-4530-8814-A3A8EEE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BC8"/>
  </w:style>
  <w:style w:type="paragraph" w:styleId="3">
    <w:name w:val="heading 3"/>
    <w:basedOn w:val="a"/>
    <w:link w:val="30"/>
    <w:uiPriority w:val="9"/>
    <w:qFormat/>
    <w:rsid w:val="002D1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1B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D1BC8"/>
    <w:rPr>
      <w:b/>
      <w:bCs/>
    </w:rPr>
  </w:style>
  <w:style w:type="paragraph" w:styleId="a4">
    <w:name w:val="Normal (Web)"/>
    <w:basedOn w:val="a"/>
    <w:uiPriority w:val="99"/>
    <w:unhideWhenUsed/>
    <w:rsid w:val="002D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D1BC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D1BC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D1B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2D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D1B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D1BC8"/>
  </w:style>
  <w:style w:type="character" w:customStyle="1" w:styleId="hljs-builtin">
    <w:name w:val="hljs-built_in"/>
    <w:basedOn w:val="a0"/>
    <w:rsid w:val="002D1BC8"/>
  </w:style>
  <w:style w:type="character" w:customStyle="1" w:styleId="hljs-number">
    <w:name w:val="hljs-number"/>
    <w:basedOn w:val="a0"/>
    <w:rsid w:val="002D1BC8"/>
  </w:style>
  <w:style w:type="character" w:customStyle="1" w:styleId="hljs-keyword">
    <w:name w:val="hljs-keyword"/>
    <w:basedOn w:val="a0"/>
    <w:rsid w:val="002D1BC8"/>
  </w:style>
  <w:style w:type="character" w:customStyle="1" w:styleId="hljs-title">
    <w:name w:val="hljs-title"/>
    <w:basedOn w:val="a0"/>
    <w:rsid w:val="002D1BC8"/>
  </w:style>
  <w:style w:type="character" w:customStyle="1" w:styleId="hljs-params">
    <w:name w:val="hljs-params"/>
    <w:basedOn w:val="a0"/>
    <w:rsid w:val="002D1BC8"/>
  </w:style>
  <w:style w:type="character" w:customStyle="1" w:styleId="hljs-comment">
    <w:name w:val="hljs-comment"/>
    <w:basedOn w:val="a0"/>
    <w:rsid w:val="002D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Warponoid -</cp:lastModifiedBy>
  <cp:revision>6</cp:revision>
  <dcterms:created xsi:type="dcterms:W3CDTF">2024-12-09T17:36:00Z</dcterms:created>
  <dcterms:modified xsi:type="dcterms:W3CDTF">2024-12-09T19:41:00Z</dcterms:modified>
</cp:coreProperties>
</file>