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73064" w:rsidRDefault="004019C8">
      <w:pPr>
        <w:rPr>
          <w:rFonts w:ascii="Segoe UI" w:hAnsi="Segoe UI" w:cs="Segoe UI"/>
          <w:b/>
          <w:bCs/>
          <w:sz w:val="20"/>
          <w:szCs w:val="20"/>
        </w:rPr>
      </w:pPr>
      <w:r w:rsidRPr="004019C8">
        <w:rPr>
          <w:rFonts w:ascii="Segoe UI" w:hAnsi="Segoe UI" w:cs="Segoe UI"/>
          <w:b/>
          <w:bCs/>
          <w:sz w:val="20"/>
          <w:szCs w:val="20"/>
        </w:rPr>
        <w:t xml:space="preserve">Data analysis report: </w:t>
      </w:r>
      <w:r w:rsidRPr="009C60D6">
        <w:rPr>
          <w:rFonts w:ascii="Segoe UI" w:hAnsi="Segoe UI" w:cs="Segoe UI"/>
          <w:sz w:val="20"/>
          <w:szCs w:val="20"/>
        </w:rPr>
        <w:t>Synthetic Prostate Cancer Risk Assessment</w:t>
      </w:r>
    </w:p>
    <w:p w:rsidR="004019C8" w:rsidRDefault="004019C8">
      <w:pPr>
        <w:rPr>
          <w:rFonts w:ascii="Segoe UI" w:hAnsi="Segoe UI" w:cs="Segoe UI"/>
          <w:b/>
          <w:bCs/>
          <w:sz w:val="20"/>
          <w:szCs w:val="20"/>
        </w:rPr>
      </w:pPr>
      <w:r>
        <w:rPr>
          <w:rFonts w:ascii="Segoe UI" w:hAnsi="Segoe UI" w:cs="Segoe UI"/>
          <w:b/>
          <w:bCs/>
          <w:sz w:val="20"/>
          <w:szCs w:val="20"/>
        </w:rPr>
        <w:t xml:space="preserve">Prepared by: </w:t>
      </w:r>
      <w:r w:rsidRPr="009C60D6">
        <w:rPr>
          <w:rFonts w:ascii="Segoe UI" w:hAnsi="Segoe UI" w:cs="Segoe UI"/>
          <w:sz w:val="20"/>
          <w:szCs w:val="20"/>
        </w:rPr>
        <w:t>Warren Shitsama, Data analyst</w:t>
      </w:r>
    </w:p>
    <w:p w:rsidR="009C60D6" w:rsidRDefault="004019C8" w:rsidP="009C60D6">
      <w:p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b/>
          <w:bCs/>
          <w:sz w:val="20"/>
          <w:szCs w:val="20"/>
        </w:rPr>
        <w:t>Date</w:t>
      </w:r>
      <w:r w:rsidRPr="009C60D6">
        <w:rPr>
          <w:rFonts w:ascii="Segoe UI" w:hAnsi="Segoe UI" w:cs="Segoe UI"/>
          <w:sz w:val="20"/>
          <w:szCs w:val="20"/>
        </w:rPr>
        <w:t>: 28</w:t>
      </w:r>
      <w:r w:rsidRPr="009C60D6">
        <w:rPr>
          <w:rFonts w:ascii="Segoe UI" w:hAnsi="Segoe UI" w:cs="Segoe UI"/>
          <w:sz w:val="20"/>
          <w:szCs w:val="20"/>
          <w:vertAlign w:val="superscript"/>
        </w:rPr>
        <w:t>th</w:t>
      </w:r>
      <w:r w:rsidRPr="009C60D6">
        <w:rPr>
          <w:rFonts w:ascii="Segoe UI" w:hAnsi="Segoe UI" w:cs="Segoe UI"/>
          <w:sz w:val="20"/>
          <w:szCs w:val="20"/>
        </w:rPr>
        <w:t xml:space="preserve"> July 28, 2025</w:t>
      </w:r>
    </w:p>
    <w:p w:rsidR="009C60D6" w:rsidRDefault="009C60D6" w:rsidP="009C60D6">
      <w:pPr>
        <w:pBdr>
          <w:bottom w:val="single" w:sz="4" w:space="1" w:color="auto"/>
        </w:pBdr>
        <w:rPr>
          <w:rFonts w:ascii="Segoe UI" w:hAnsi="Segoe UI" w:cs="Segoe UI"/>
          <w:sz w:val="20"/>
          <w:szCs w:val="20"/>
        </w:rPr>
      </w:pPr>
    </w:p>
    <w:p w:rsidR="009C60D6" w:rsidRDefault="009C60D6" w:rsidP="009C60D6">
      <w:pPr>
        <w:rPr>
          <w:rFonts w:ascii="Segoe UI" w:hAnsi="Segoe UI" w:cs="Segoe UI"/>
          <w:b/>
          <w:bCs/>
          <w:sz w:val="20"/>
          <w:szCs w:val="20"/>
        </w:rPr>
      </w:pPr>
      <w:r w:rsidRPr="009C60D6">
        <w:rPr>
          <w:rFonts w:ascii="Segoe UI" w:hAnsi="Segoe UI" w:cs="Segoe UI"/>
          <w:b/>
          <w:bCs/>
          <w:sz w:val="20"/>
          <w:szCs w:val="20"/>
        </w:rPr>
        <w:t>Executive Summary</w:t>
      </w:r>
    </w:p>
    <w:p w:rsidR="009C60D6" w:rsidRDefault="009C60D6" w:rsidP="009C60D6">
      <w:p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This report presents an Exploratory data analysis of a dataset contain</w:t>
      </w:r>
      <w:r w:rsidR="00A82923">
        <w:rPr>
          <w:rFonts w:ascii="Segoe UI" w:hAnsi="Segoe UI" w:cs="Segoe UI"/>
          <w:sz w:val="20"/>
          <w:szCs w:val="20"/>
        </w:rPr>
        <w:t>in</w:t>
      </w:r>
      <w:r>
        <w:rPr>
          <w:rFonts w:ascii="Segoe UI" w:hAnsi="Segoe UI" w:cs="Segoe UI"/>
          <w:sz w:val="20"/>
          <w:szCs w:val="20"/>
        </w:rPr>
        <w:t>g information about different risk factors that contribute to synthetic prostate cancer.</w:t>
      </w:r>
      <w:r w:rsidR="00A82923">
        <w:rPr>
          <w:rFonts w:ascii="Segoe UI" w:hAnsi="Segoe UI" w:cs="Segoe UI"/>
          <w:sz w:val="20"/>
          <w:szCs w:val="20"/>
        </w:rPr>
        <w:t xml:space="preserve"> The analysis aims to uncover which risk factors contributed to synthetic prostate cancer which could inform health decision on how to improve quality of life.</w:t>
      </w:r>
      <w:r w:rsidR="002225A2">
        <w:rPr>
          <w:rFonts w:ascii="Segoe UI" w:hAnsi="Segoe UI" w:cs="Segoe UI"/>
          <w:sz w:val="20"/>
          <w:szCs w:val="20"/>
        </w:rPr>
        <w:t xml:space="preserve"> Key findings were that regular health check ups reduced the chance of getting prostate cancer.</w:t>
      </w:r>
    </w:p>
    <w:p w:rsidR="002225A2" w:rsidRDefault="002225A2" w:rsidP="002225A2">
      <w:pPr>
        <w:pBdr>
          <w:bottom w:val="single" w:sz="4" w:space="1" w:color="auto"/>
        </w:pBdr>
        <w:rPr>
          <w:rFonts w:ascii="Segoe UI" w:hAnsi="Segoe UI" w:cs="Segoe UI"/>
          <w:sz w:val="20"/>
          <w:szCs w:val="20"/>
        </w:rPr>
      </w:pPr>
    </w:p>
    <w:p w:rsidR="002225A2" w:rsidRPr="002225A2" w:rsidRDefault="002225A2" w:rsidP="009C60D6">
      <w:pPr>
        <w:rPr>
          <w:rFonts w:ascii="Segoe UI" w:hAnsi="Segoe UI" w:cs="Segoe UI"/>
          <w:b/>
          <w:bCs/>
          <w:sz w:val="20"/>
          <w:szCs w:val="20"/>
        </w:rPr>
      </w:pPr>
      <w:r w:rsidRPr="002225A2">
        <w:rPr>
          <w:rFonts w:ascii="Segoe UI" w:hAnsi="Segoe UI" w:cs="Segoe UI"/>
          <w:b/>
          <w:bCs/>
          <w:sz w:val="20"/>
          <w:szCs w:val="20"/>
        </w:rPr>
        <w:t>Introduction</w:t>
      </w:r>
    </w:p>
    <w:p w:rsidR="002225A2" w:rsidRDefault="002225A2" w:rsidP="009C60D6">
      <w:p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Synthetic prostate cancer affects the prostate glands in males and has been health crisis for the past years. </w:t>
      </w:r>
      <w:r w:rsidR="00F70427">
        <w:rPr>
          <w:rFonts w:ascii="Segoe UI" w:hAnsi="Segoe UI" w:cs="Segoe UI"/>
          <w:sz w:val="20"/>
          <w:szCs w:val="20"/>
        </w:rPr>
        <w:t>This dataset analyses the hypothetical data of the risk factors that may contribute to getting prostate cancer.</w:t>
      </w:r>
    </w:p>
    <w:p w:rsidR="00F70427" w:rsidRDefault="00F70427" w:rsidP="00F70427">
      <w:pPr>
        <w:pBdr>
          <w:bottom w:val="single" w:sz="4" w:space="1" w:color="auto"/>
        </w:pBdr>
        <w:rPr>
          <w:rFonts w:ascii="Segoe UI" w:hAnsi="Segoe UI" w:cs="Segoe UI"/>
          <w:sz w:val="20"/>
          <w:szCs w:val="20"/>
        </w:rPr>
      </w:pPr>
    </w:p>
    <w:p w:rsidR="00F70427" w:rsidRPr="00F70427" w:rsidRDefault="00F70427" w:rsidP="009C60D6">
      <w:pPr>
        <w:rPr>
          <w:rFonts w:ascii="Segoe UI" w:hAnsi="Segoe UI" w:cs="Segoe UI"/>
          <w:b/>
          <w:bCs/>
          <w:sz w:val="20"/>
          <w:szCs w:val="20"/>
        </w:rPr>
      </w:pPr>
      <w:r w:rsidRPr="00F70427">
        <w:rPr>
          <w:rFonts w:ascii="Segoe UI" w:hAnsi="Segoe UI" w:cs="Segoe UI"/>
          <w:b/>
          <w:bCs/>
          <w:sz w:val="20"/>
          <w:szCs w:val="20"/>
        </w:rPr>
        <w:t>Dataset Overview</w:t>
      </w:r>
    </w:p>
    <w:p w:rsidR="00F70427" w:rsidRDefault="00F70427" w:rsidP="009C60D6">
      <w:p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The dataset is assumed to contain the following columns:</w:t>
      </w:r>
    </w:p>
    <w:p w:rsidR="00F70427" w:rsidRDefault="00F70427" w:rsidP="00F70427">
      <w:pPr>
        <w:pStyle w:val="ListParagraph"/>
        <w:numPr>
          <w:ilvl w:val="0"/>
          <w:numId w:val="1"/>
        </w:num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Age</w:t>
      </w:r>
    </w:p>
    <w:p w:rsidR="00F70427" w:rsidRDefault="00F70427" w:rsidP="00F70427">
      <w:pPr>
        <w:pStyle w:val="ListParagraph"/>
        <w:numPr>
          <w:ilvl w:val="0"/>
          <w:numId w:val="1"/>
        </w:num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BMI</w:t>
      </w:r>
    </w:p>
    <w:p w:rsidR="00F70427" w:rsidRDefault="00973C68" w:rsidP="00F70427">
      <w:pPr>
        <w:pStyle w:val="ListParagraph"/>
        <w:numPr>
          <w:ilvl w:val="0"/>
          <w:numId w:val="1"/>
        </w:num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Alcohol consumption</w:t>
      </w:r>
    </w:p>
    <w:p w:rsidR="00973C68" w:rsidRDefault="00973C68" w:rsidP="00F70427">
      <w:pPr>
        <w:pStyle w:val="ListParagraph"/>
        <w:numPr>
          <w:ilvl w:val="0"/>
          <w:numId w:val="1"/>
        </w:num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Sleep hours</w:t>
      </w:r>
    </w:p>
    <w:p w:rsidR="00973C68" w:rsidRDefault="00973C68" w:rsidP="00F70427">
      <w:pPr>
        <w:pStyle w:val="ListParagraph"/>
        <w:numPr>
          <w:ilvl w:val="0"/>
          <w:numId w:val="1"/>
        </w:num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Physical activity</w:t>
      </w:r>
    </w:p>
    <w:p w:rsidR="00973C68" w:rsidRDefault="00973C68" w:rsidP="00F70427">
      <w:pPr>
        <w:pStyle w:val="ListParagraph"/>
        <w:numPr>
          <w:ilvl w:val="0"/>
          <w:numId w:val="1"/>
        </w:num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Diet type</w:t>
      </w:r>
    </w:p>
    <w:p w:rsidR="00973C68" w:rsidRDefault="00973C68" w:rsidP="00F70427">
      <w:pPr>
        <w:pStyle w:val="ListParagraph"/>
        <w:numPr>
          <w:ilvl w:val="0"/>
          <w:numId w:val="1"/>
        </w:num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Smoker</w:t>
      </w:r>
    </w:p>
    <w:p w:rsidR="00973C68" w:rsidRDefault="00973C68" w:rsidP="00F70427">
      <w:pPr>
        <w:pStyle w:val="ListParagraph"/>
        <w:numPr>
          <w:ilvl w:val="0"/>
          <w:numId w:val="1"/>
        </w:num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Family history</w:t>
      </w:r>
    </w:p>
    <w:p w:rsidR="00973C68" w:rsidRDefault="00973C68" w:rsidP="00F70427">
      <w:pPr>
        <w:pStyle w:val="ListParagraph"/>
        <w:numPr>
          <w:ilvl w:val="0"/>
          <w:numId w:val="1"/>
        </w:num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Mental stress level</w:t>
      </w:r>
    </w:p>
    <w:p w:rsidR="00973C68" w:rsidRDefault="00973C68" w:rsidP="00F70427">
      <w:pPr>
        <w:pStyle w:val="ListParagraph"/>
        <w:numPr>
          <w:ilvl w:val="0"/>
          <w:numId w:val="1"/>
        </w:num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Regular health checkup</w:t>
      </w:r>
    </w:p>
    <w:p w:rsidR="00973C68" w:rsidRDefault="00973C68" w:rsidP="00F70427">
      <w:pPr>
        <w:pStyle w:val="ListParagraph"/>
        <w:numPr>
          <w:ilvl w:val="0"/>
          <w:numId w:val="1"/>
        </w:num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Prostate exams done</w:t>
      </w:r>
    </w:p>
    <w:p w:rsidR="00973C68" w:rsidRDefault="00973C68" w:rsidP="00973C68">
      <w:pPr>
        <w:pStyle w:val="ListParagraph"/>
        <w:numPr>
          <w:ilvl w:val="0"/>
          <w:numId w:val="1"/>
        </w:num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Risk level (Target variable)</w:t>
      </w:r>
    </w:p>
    <w:p w:rsidR="00344280" w:rsidRDefault="00344280" w:rsidP="00344280">
      <w:pPr>
        <w:pBdr>
          <w:bottom w:val="single" w:sz="4" w:space="1" w:color="auto"/>
        </w:pBdr>
        <w:rPr>
          <w:rFonts w:ascii="Segoe UI" w:hAnsi="Segoe UI" w:cs="Segoe UI"/>
          <w:sz w:val="20"/>
          <w:szCs w:val="20"/>
        </w:rPr>
      </w:pPr>
    </w:p>
    <w:p w:rsidR="00344280" w:rsidRDefault="00344280" w:rsidP="00344280">
      <w:pPr>
        <w:rPr>
          <w:rFonts w:ascii="Segoe UI" w:hAnsi="Segoe UI" w:cs="Segoe UI"/>
          <w:b/>
          <w:bCs/>
          <w:sz w:val="20"/>
          <w:szCs w:val="20"/>
        </w:rPr>
      </w:pPr>
      <w:r w:rsidRPr="00344280">
        <w:rPr>
          <w:rFonts w:ascii="Segoe UI" w:hAnsi="Segoe UI" w:cs="Segoe UI"/>
          <w:b/>
          <w:bCs/>
          <w:sz w:val="20"/>
          <w:szCs w:val="20"/>
        </w:rPr>
        <w:t>Methodology</w:t>
      </w:r>
    </w:p>
    <w:p w:rsidR="00A147ED" w:rsidRDefault="00344280" w:rsidP="00344280">
      <w:p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The analysis employs descriptive analysis distribution analysis and relationship analysis (cross-tabulation) to </w:t>
      </w:r>
      <w:r w:rsidR="00A147ED">
        <w:rPr>
          <w:rFonts w:ascii="Segoe UI" w:hAnsi="Segoe UI" w:cs="Segoe UI"/>
          <w:sz w:val="20"/>
          <w:szCs w:val="20"/>
        </w:rPr>
        <w:t>draw insights. The questions to be addressed were:</w:t>
      </w:r>
    </w:p>
    <w:p w:rsidR="00A147ED" w:rsidRDefault="00A147ED" w:rsidP="00A147ED">
      <w:pPr>
        <w:pStyle w:val="ListParagraph"/>
        <w:numPr>
          <w:ilvl w:val="0"/>
          <w:numId w:val="2"/>
        </w:num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How does the individual factors contribute to the probability of getting prostate cancer?</w:t>
      </w:r>
    </w:p>
    <w:p w:rsidR="00A147ED" w:rsidRDefault="00A147ED" w:rsidP="00A147ED">
      <w:pPr>
        <w:pStyle w:val="ListParagraph"/>
        <w:numPr>
          <w:ilvl w:val="0"/>
          <w:numId w:val="2"/>
        </w:num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Which factors had the highest probability of causing prostate cancer?</w:t>
      </w:r>
    </w:p>
    <w:p w:rsidR="00A147ED" w:rsidRPr="00A147ED" w:rsidRDefault="00A147ED" w:rsidP="00A147ED">
      <w:pPr>
        <w:pBdr>
          <w:bottom w:val="single" w:sz="4" w:space="1" w:color="auto"/>
        </w:pBdr>
        <w:rPr>
          <w:rFonts w:ascii="Segoe UI" w:hAnsi="Segoe UI" w:cs="Segoe UI"/>
          <w:sz w:val="20"/>
          <w:szCs w:val="20"/>
        </w:rPr>
      </w:pPr>
    </w:p>
    <w:p w:rsidR="00344280" w:rsidRDefault="00FA6019" w:rsidP="00344280">
      <w:pPr>
        <w:rPr>
          <w:rFonts w:ascii="Segoe UI" w:hAnsi="Segoe UI" w:cs="Segoe UI"/>
          <w:b/>
          <w:bCs/>
          <w:sz w:val="20"/>
          <w:szCs w:val="20"/>
        </w:rPr>
      </w:pPr>
      <w:r w:rsidRPr="00FA6019">
        <w:rPr>
          <w:rFonts w:ascii="Segoe UI" w:hAnsi="Segoe UI" w:cs="Segoe UI"/>
          <w:b/>
          <w:bCs/>
          <w:sz w:val="20"/>
          <w:szCs w:val="20"/>
        </w:rPr>
        <w:t>Analysis and Findings</w:t>
      </w:r>
    </w:p>
    <w:p w:rsidR="00FA6019" w:rsidRDefault="00FA6019" w:rsidP="00FA6019">
      <w:pPr>
        <w:pStyle w:val="ListParagraph"/>
        <w:numPr>
          <w:ilvl w:val="0"/>
          <w:numId w:val="3"/>
        </w:numPr>
        <w:rPr>
          <w:rFonts w:ascii="Segoe UI" w:hAnsi="Segoe UI" w:cs="Segoe UI"/>
          <w:b/>
          <w:bCs/>
          <w:sz w:val="20"/>
          <w:szCs w:val="20"/>
        </w:rPr>
      </w:pPr>
      <w:r>
        <w:rPr>
          <w:rFonts w:ascii="Segoe UI" w:hAnsi="Segoe UI" w:cs="Segoe UI"/>
          <w:b/>
          <w:bCs/>
          <w:sz w:val="20"/>
          <w:szCs w:val="20"/>
        </w:rPr>
        <w:t>Descriptive analysis</w:t>
      </w:r>
    </w:p>
    <w:p w:rsidR="00FA6019" w:rsidRDefault="00FA6019" w:rsidP="00FA6019">
      <w:pPr>
        <w:pStyle w:val="ListParagraph"/>
        <w:rPr>
          <w:rFonts w:ascii="Segoe UI" w:hAnsi="Segoe UI" w:cs="Segoe UI"/>
          <w:sz w:val="20"/>
          <w:szCs w:val="20"/>
        </w:rPr>
      </w:pPr>
      <w:r w:rsidRPr="00360E03">
        <w:rPr>
          <w:rFonts w:ascii="Segoe UI" w:hAnsi="Segoe UI" w:cs="Segoe UI"/>
          <w:b/>
          <w:bCs/>
          <w:sz w:val="20"/>
          <w:szCs w:val="20"/>
        </w:rPr>
        <w:t>Age</w:t>
      </w:r>
      <w:r>
        <w:rPr>
          <w:rFonts w:ascii="Segoe UI" w:hAnsi="Segoe UI" w:cs="Segoe UI"/>
          <w:sz w:val="20"/>
          <w:szCs w:val="20"/>
        </w:rPr>
        <w:t>: The age range is between 30 and 80 years with and average of 55 years.</w:t>
      </w:r>
    </w:p>
    <w:p w:rsidR="00FA6019" w:rsidRDefault="00FA6019" w:rsidP="00FA6019">
      <w:pPr>
        <w:pStyle w:val="ListParagraph"/>
        <w:rPr>
          <w:rFonts w:ascii="Segoe UI" w:hAnsi="Segoe UI" w:cs="Segoe UI"/>
          <w:sz w:val="20"/>
          <w:szCs w:val="20"/>
        </w:rPr>
      </w:pPr>
      <w:r w:rsidRPr="00360E03">
        <w:rPr>
          <w:rFonts w:ascii="Segoe UI" w:hAnsi="Segoe UI" w:cs="Segoe UI"/>
          <w:b/>
          <w:bCs/>
          <w:sz w:val="20"/>
          <w:szCs w:val="20"/>
        </w:rPr>
        <w:t>BM</w:t>
      </w:r>
      <w:r>
        <w:rPr>
          <w:rFonts w:ascii="Segoe UI" w:hAnsi="Segoe UI" w:cs="Segoe UI"/>
          <w:sz w:val="20"/>
          <w:szCs w:val="20"/>
        </w:rPr>
        <w:t xml:space="preserve">I: The BMI range is between </w:t>
      </w:r>
      <w:r w:rsidR="00360E03">
        <w:rPr>
          <w:rFonts w:ascii="Segoe UI" w:hAnsi="Segoe UI" w:cs="Segoe UI"/>
          <w:sz w:val="20"/>
          <w:szCs w:val="20"/>
        </w:rPr>
        <w:t xml:space="preserve">18 and 37 with </w:t>
      </w:r>
      <w:proofErr w:type="spellStart"/>
      <w:r w:rsidR="00360E03">
        <w:rPr>
          <w:rFonts w:ascii="Segoe UI" w:hAnsi="Segoe UI" w:cs="Segoe UI"/>
          <w:sz w:val="20"/>
          <w:szCs w:val="20"/>
        </w:rPr>
        <w:t>and</w:t>
      </w:r>
      <w:proofErr w:type="spellEnd"/>
      <w:r w:rsidR="00360E03">
        <w:rPr>
          <w:rFonts w:ascii="Segoe UI" w:hAnsi="Segoe UI" w:cs="Segoe UI"/>
          <w:sz w:val="20"/>
          <w:szCs w:val="20"/>
        </w:rPr>
        <w:t xml:space="preserve"> average of 26.</w:t>
      </w:r>
    </w:p>
    <w:p w:rsidR="00360E03" w:rsidRDefault="00360E03" w:rsidP="00FA6019">
      <w:pPr>
        <w:pStyle w:val="ListParagraph"/>
        <w:rPr>
          <w:rFonts w:ascii="Segoe UI" w:hAnsi="Segoe UI" w:cs="Segoe UI"/>
          <w:sz w:val="20"/>
          <w:szCs w:val="20"/>
        </w:rPr>
      </w:pPr>
      <w:r w:rsidRPr="00360E03">
        <w:rPr>
          <w:rFonts w:ascii="Segoe UI" w:hAnsi="Segoe UI" w:cs="Segoe UI"/>
          <w:b/>
          <w:bCs/>
          <w:sz w:val="20"/>
          <w:szCs w:val="20"/>
        </w:rPr>
        <w:lastRenderedPageBreak/>
        <w:t>Sleep hours</w:t>
      </w:r>
      <w:r>
        <w:rPr>
          <w:rFonts w:ascii="Segoe UI" w:hAnsi="Segoe UI" w:cs="Segoe UI"/>
          <w:sz w:val="20"/>
          <w:szCs w:val="20"/>
        </w:rPr>
        <w:t>: The range is between 5 and 9 hours with an average of 7 hours.</w:t>
      </w:r>
    </w:p>
    <w:p w:rsidR="00360E03" w:rsidRDefault="00360E03" w:rsidP="00FA6019">
      <w:pPr>
        <w:pStyle w:val="ListParagraph"/>
        <w:rPr>
          <w:rFonts w:ascii="Segoe UI" w:hAnsi="Segoe UI" w:cs="Segoe UI"/>
          <w:sz w:val="20"/>
          <w:szCs w:val="20"/>
        </w:rPr>
      </w:pPr>
    </w:p>
    <w:p w:rsidR="00360E03" w:rsidRPr="00360E03" w:rsidRDefault="00360E03" w:rsidP="00360E03">
      <w:pPr>
        <w:pStyle w:val="ListParagraph"/>
        <w:numPr>
          <w:ilvl w:val="0"/>
          <w:numId w:val="3"/>
        </w:numPr>
        <w:rPr>
          <w:rFonts w:ascii="Segoe UI" w:hAnsi="Segoe UI" w:cs="Segoe UI"/>
          <w:b/>
          <w:bCs/>
          <w:sz w:val="20"/>
          <w:szCs w:val="20"/>
        </w:rPr>
      </w:pPr>
      <w:r w:rsidRPr="00360E03">
        <w:rPr>
          <w:rFonts w:ascii="Segoe UI" w:hAnsi="Segoe UI" w:cs="Segoe UI"/>
          <w:b/>
          <w:bCs/>
          <w:sz w:val="20"/>
          <w:szCs w:val="20"/>
        </w:rPr>
        <w:t>Frequency distribution</w:t>
      </w:r>
    </w:p>
    <w:p w:rsidR="00344280" w:rsidRDefault="00D109AC" w:rsidP="00360E03">
      <w:pPr>
        <w:ind w:left="720"/>
        <w:rPr>
          <w:rFonts w:ascii="Segoe UI" w:hAnsi="Segoe UI" w:cs="Segoe UI"/>
          <w:sz w:val="20"/>
          <w:szCs w:val="20"/>
        </w:rPr>
      </w:pPr>
      <w:r w:rsidRPr="0061554A">
        <w:rPr>
          <w:rFonts w:ascii="Segoe UI" w:hAnsi="Segoe UI" w:cs="Segoe UI"/>
          <w:b/>
          <w:bCs/>
          <w:sz w:val="20"/>
          <w:szCs w:val="20"/>
        </w:rPr>
        <w:t>Smoker:</w:t>
      </w:r>
      <w:r>
        <w:rPr>
          <w:rFonts w:ascii="Segoe UI" w:hAnsi="Segoe UI" w:cs="Segoe UI"/>
          <w:sz w:val="20"/>
          <w:szCs w:val="20"/>
        </w:rPr>
        <w:t xml:space="preserve"> Active smokers made up 51% of the population.</w:t>
      </w:r>
    </w:p>
    <w:p w:rsidR="00D109AC" w:rsidRDefault="00D109AC" w:rsidP="00360E03">
      <w:pPr>
        <w:ind w:left="720"/>
        <w:rPr>
          <w:rFonts w:ascii="Segoe UI" w:hAnsi="Segoe UI" w:cs="Segoe UI"/>
          <w:sz w:val="20"/>
          <w:szCs w:val="20"/>
        </w:rPr>
      </w:pPr>
      <w:r w:rsidRPr="0061554A">
        <w:rPr>
          <w:rFonts w:ascii="Segoe UI" w:hAnsi="Segoe UI" w:cs="Segoe UI"/>
          <w:b/>
          <w:bCs/>
          <w:sz w:val="20"/>
          <w:szCs w:val="20"/>
        </w:rPr>
        <w:t>Alcohol consumption:</w:t>
      </w:r>
      <w:r>
        <w:rPr>
          <w:rFonts w:ascii="Segoe UI" w:hAnsi="Segoe UI" w:cs="Segoe UI"/>
          <w:sz w:val="20"/>
          <w:szCs w:val="20"/>
        </w:rPr>
        <w:t xml:space="preserve"> Alcohol consum</w:t>
      </w:r>
      <w:r w:rsidR="0061554A">
        <w:rPr>
          <w:rFonts w:ascii="Segoe UI" w:hAnsi="Segoe UI" w:cs="Segoe UI"/>
          <w:sz w:val="20"/>
          <w:szCs w:val="20"/>
        </w:rPr>
        <w:t>ption was at 19% of the entire population.</w:t>
      </w:r>
    </w:p>
    <w:p w:rsidR="0061554A" w:rsidRDefault="0061554A" w:rsidP="0061554A">
      <w:pPr>
        <w:ind w:left="72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b/>
          <w:bCs/>
          <w:sz w:val="20"/>
          <w:szCs w:val="20"/>
        </w:rPr>
        <w:t>Diet type:</w:t>
      </w:r>
      <w:r>
        <w:rPr>
          <w:rFonts w:ascii="Segoe UI" w:hAnsi="Segoe UI" w:cs="Segoe UI"/>
          <w:sz w:val="20"/>
          <w:szCs w:val="20"/>
        </w:rPr>
        <w:t xml:space="preserve"> 28% indulged in fatty diets’</w:t>
      </w:r>
    </w:p>
    <w:p w:rsidR="0061554A" w:rsidRDefault="0061554A" w:rsidP="0061554A">
      <w:pPr>
        <w:ind w:left="72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b/>
          <w:bCs/>
          <w:sz w:val="20"/>
          <w:szCs w:val="20"/>
        </w:rPr>
        <w:t>Physical activity:</w:t>
      </w:r>
      <w:r>
        <w:rPr>
          <w:rFonts w:ascii="Segoe UI" w:hAnsi="Segoe UI" w:cs="Segoe UI"/>
          <w:sz w:val="20"/>
          <w:szCs w:val="20"/>
        </w:rPr>
        <w:t xml:space="preserve"> 29% </w:t>
      </w:r>
      <w:r w:rsidR="00B60B2C">
        <w:rPr>
          <w:rFonts w:ascii="Segoe UI" w:hAnsi="Segoe UI" w:cs="Segoe UI"/>
          <w:sz w:val="20"/>
          <w:szCs w:val="20"/>
        </w:rPr>
        <w:t>involved in physical activity.</w:t>
      </w:r>
    </w:p>
    <w:p w:rsidR="00B60B2C" w:rsidRDefault="00B60B2C" w:rsidP="0061554A">
      <w:pPr>
        <w:ind w:left="72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b/>
          <w:bCs/>
          <w:sz w:val="20"/>
          <w:szCs w:val="20"/>
        </w:rPr>
        <w:t>Family history:</w:t>
      </w:r>
      <w:r>
        <w:rPr>
          <w:rFonts w:ascii="Segoe UI" w:hAnsi="Segoe UI" w:cs="Segoe UI"/>
          <w:sz w:val="20"/>
          <w:szCs w:val="20"/>
        </w:rPr>
        <w:t xml:space="preserve"> 19% had a relative who had prostate cancer.</w:t>
      </w:r>
    </w:p>
    <w:p w:rsidR="00B60B2C" w:rsidRDefault="00B60B2C" w:rsidP="0061554A">
      <w:pPr>
        <w:ind w:left="72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b/>
          <w:bCs/>
          <w:sz w:val="20"/>
          <w:szCs w:val="20"/>
        </w:rPr>
        <w:t>Mental stress:</w:t>
      </w:r>
      <w:r>
        <w:rPr>
          <w:rFonts w:ascii="Segoe UI" w:hAnsi="Segoe UI" w:cs="Segoe UI"/>
          <w:sz w:val="20"/>
          <w:szCs w:val="20"/>
        </w:rPr>
        <w:t xml:space="preserve"> 30% reported to having high mental stress.</w:t>
      </w:r>
    </w:p>
    <w:p w:rsidR="00B60B2C" w:rsidRDefault="00C826A2" w:rsidP="0061554A">
      <w:pPr>
        <w:ind w:left="72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b/>
          <w:bCs/>
          <w:sz w:val="20"/>
          <w:szCs w:val="20"/>
        </w:rPr>
        <w:t xml:space="preserve">Regular health check-ups: </w:t>
      </w:r>
      <w:r>
        <w:rPr>
          <w:rFonts w:ascii="Segoe UI" w:hAnsi="Segoe UI" w:cs="Segoe UI"/>
          <w:sz w:val="20"/>
          <w:szCs w:val="20"/>
        </w:rPr>
        <w:t>52% reported to undergo regular health check-ups.</w:t>
      </w:r>
    </w:p>
    <w:p w:rsidR="00C826A2" w:rsidRDefault="00C826A2" w:rsidP="0061554A">
      <w:pPr>
        <w:ind w:left="72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b/>
          <w:bCs/>
          <w:sz w:val="20"/>
          <w:szCs w:val="20"/>
        </w:rPr>
        <w:t>Prostate exams:</w:t>
      </w:r>
      <w:r>
        <w:rPr>
          <w:rFonts w:ascii="Segoe UI" w:hAnsi="Segoe UI" w:cs="Segoe UI"/>
          <w:sz w:val="20"/>
          <w:szCs w:val="20"/>
        </w:rPr>
        <w:t xml:space="preserve"> 33% reported to have undergone a prostate exam</w:t>
      </w:r>
    </w:p>
    <w:p w:rsidR="00C826A2" w:rsidRDefault="00C826A2" w:rsidP="0061554A">
      <w:pPr>
        <w:ind w:left="72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b/>
          <w:bCs/>
          <w:sz w:val="20"/>
          <w:szCs w:val="20"/>
        </w:rPr>
        <w:t>Risk level:</w:t>
      </w:r>
      <w:r>
        <w:rPr>
          <w:rFonts w:ascii="Segoe UI" w:hAnsi="Segoe UI" w:cs="Segoe UI"/>
          <w:sz w:val="20"/>
          <w:szCs w:val="20"/>
        </w:rPr>
        <w:t xml:space="preserve"> </w:t>
      </w:r>
      <w:r w:rsidR="001A7E84">
        <w:rPr>
          <w:rFonts w:ascii="Segoe UI" w:hAnsi="Segoe UI" w:cs="Segoe UI"/>
          <w:sz w:val="20"/>
          <w:szCs w:val="20"/>
        </w:rPr>
        <w:t>4 out of 100 people were estimated to have prostate cancer.</w:t>
      </w:r>
    </w:p>
    <w:p w:rsidR="001A7E84" w:rsidRPr="001A7E84" w:rsidRDefault="001A7E84" w:rsidP="001A7E84">
      <w:pPr>
        <w:pStyle w:val="ListParagraph"/>
        <w:numPr>
          <w:ilvl w:val="0"/>
          <w:numId w:val="3"/>
        </w:numPr>
        <w:rPr>
          <w:rFonts w:ascii="Segoe UI" w:hAnsi="Segoe UI" w:cs="Segoe UI"/>
          <w:b/>
          <w:bCs/>
          <w:sz w:val="20"/>
          <w:szCs w:val="20"/>
        </w:rPr>
      </w:pPr>
      <w:r w:rsidRPr="001A7E84">
        <w:rPr>
          <w:rFonts w:ascii="Segoe UI" w:hAnsi="Segoe UI" w:cs="Segoe UI"/>
          <w:b/>
          <w:bCs/>
          <w:sz w:val="20"/>
          <w:szCs w:val="20"/>
        </w:rPr>
        <w:t>Relationship analysis</w:t>
      </w:r>
    </w:p>
    <w:p w:rsidR="002225A2" w:rsidRDefault="001A7E84" w:rsidP="001A7E84">
      <w:pPr>
        <w:ind w:left="72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The following were reported to be the risk factors towards prostate cancer development:</w:t>
      </w:r>
    </w:p>
    <w:p w:rsidR="001A7E84" w:rsidRDefault="001A7E84" w:rsidP="001A7E84">
      <w:pPr>
        <w:pStyle w:val="ListParagraph"/>
        <w:numPr>
          <w:ilvl w:val="0"/>
          <w:numId w:val="4"/>
        </w:num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Smoking (7%)</w:t>
      </w:r>
    </w:p>
    <w:p w:rsidR="001A7E84" w:rsidRDefault="00D07C3D" w:rsidP="001A7E84">
      <w:pPr>
        <w:pStyle w:val="ListParagraph"/>
        <w:numPr>
          <w:ilvl w:val="0"/>
          <w:numId w:val="4"/>
        </w:num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Alcohol consumption (10%)</w:t>
      </w:r>
    </w:p>
    <w:p w:rsidR="00D07C3D" w:rsidRDefault="00D07C3D" w:rsidP="001A7E84">
      <w:pPr>
        <w:pStyle w:val="ListParagraph"/>
        <w:numPr>
          <w:ilvl w:val="0"/>
          <w:numId w:val="4"/>
        </w:num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Fatty diets (10%)</w:t>
      </w:r>
    </w:p>
    <w:p w:rsidR="00D07C3D" w:rsidRDefault="00D07C3D" w:rsidP="001A7E84">
      <w:pPr>
        <w:pStyle w:val="ListParagraph"/>
        <w:numPr>
          <w:ilvl w:val="0"/>
          <w:numId w:val="4"/>
        </w:num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Low physical activity (8%)</w:t>
      </w:r>
    </w:p>
    <w:p w:rsidR="00D07C3D" w:rsidRDefault="00D07C3D" w:rsidP="001A7E84">
      <w:pPr>
        <w:pStyle w:val="ListParagraph"/>
        <w:numPr>
          <w:ilvl w:val="0"/>
          <w:numId w:val="4"/>
        </w:num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Family history (9%)</w:t>
      </w:r>
    </w:p>
    <w:p w:rsidR="00D07C3D" w:rsidRDefault="00D07C3D" w:rsidP="001A7E84">
      <w:pPr>
        <w:pStyle w:val="ListParagraph"/>
        <w:numPr>
          <w:ilvl w:val="0"/>
          <w:numId w:val="4"/>
        </w:num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High mental stress (6%)</w:t>
      </w:r>
    </w:p>
    <w:p w:rsidR="00DE4CD5" w:rsidRDefault="00DE4CD5" w:rsidP="001A7E84">
      <w:pPr>
        <w:pStyle w:val="ListParagraph"/>
        <w:numPr>
          <w:ilvl w:val="0"/>
          <w:numId w:val="4"/>
        </w:num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Old age </w:t>
      </w:r>
    </w:p>
    <w:p w:rsidR="006628C9" w:rsidRDefault="006628C9" w:rsidP="001A7E84">
      <w:pPr>
        <w:pStyle w:val="ListParagraph"/>
        <w:numPr>
          <w:ilvl w:val="0"/>
          <w:numId w:val="4"/>
        </w:num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Higher BMI</w:t>
      </w:r>
    </w:p>
    <w:p w:rsidR="006628C9" w:rsidRDefault="006628C9" w:rsidP="001A7E84">
      <w:pPr>
        <w:pStyle w:val="ListParagraph"/>
        <w:numPr>
          <w:ilvl w:val="0"/>
          <w:numId w:val="4"/>
        </w:num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Lesser sleep hours</w:t>
      </w:r>
    </w:p>
    <w:p w:rsidR="00D07C3D" w:rsidRDefault="00DE4CD5" w:rsidP="00DE4CD5">
      <w:pPr>
        <w:ind w:left="72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The following were reported to reduce the chance of getting prostate cancer:</w:t>
      </w:r>
    </w:p>
    <w:p w:rsidR="00DE4CD5" w:rsidRDefault="00DE4CD5" w:rsidP="00DE4CD5">
      <w:pPr>
        <w:pStyle w:val="ListParagraph"/>
        <w:numPr>
          <w:ilvl w:val="0"/>
          <w:numId w:val="5"/>
        </w:num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Regular health check-ups reducing the risks to 1%</w:t>
      </w:r>
    </w:p>
    <w:p w:rsidR="00DE4CD5" w:rsidRDefault="00DE4CD5" w:rsidP="00DE4CD5">
      <w:pPr>
        <w:pStyle w:val="ListParagraph"/>
        <w:numPr>
          <w:ilvl w:val="0"/>
          <w:numId w:val="5"/>
        </w:num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Prostate exams reduced the risk to 2%</w:t>
      </w:r>
    </w:p>
    <w:p w:rsidR="006628C9" w:rsidRDefault="006628C9" w:rsidP="006628C9">
      <w:pPr>
        <w:pBdr>
          <w:bottom w:val="single" w:sz="4" w:space="1" w:color="auto"/>
        </w:pBdr>
        <w:rPr>
          <w:rFonts w:ascii="Segoe UI" w:hAnsi="Segoe UI" w:cs="Segoe UI"/>
          <w:sz w:val="20"/>
          <w:szCs w:val="20"/>
        </w:rPr>
      </w:pPr>
    </w:p>
    <w:p w:rsidR="006628C9" w:rsidRDefault="006628C9" w:rsidP="006628C9">
      <w:pPr>
        <w:rPr>
          <w:rFonts w:ascii="Segoe UI" w:hAnsi="Segoe UI" w:cs="Segoe UI"/>
          <w:b/>
          <w:bCs/>
          <w:sz w:val="20"/>
          <w:szCs w:val="20"/>
        </w:rPr>
      </w:pPr>
      <w:r w:rsidRPr="006628C9">
        <w:rPr>
          <w:rFonts w:ascii="Segoe UI" w:hAnsi="Segoe UI" w:cs="Segoe UI"/>
          <w:b/>
          <w:bCs/>
          <w:sz w:val="20"/>
          <w:szCs w:val="20"/>
        </w:rPr>
        <w:t>Key Insights</w:t>
      </w:r>
    </w:p>
    <w:p w:rsidR="006628C9" w:rsidRPr="005F2005" w:rsidRDefault="006628C9" w:rsidP="006628C9">
      <w:pPr>
        <w:pStyle w:val="ListParagraph"/>
        <w:numPr>
          <w:ilvl w:val="0"/>
          <w:numId w:val="6"/>
        </w:numPr>
        <w:rPr>
          <w:rFonts w:ascii="Segoe UI" w:hAnsi="Segoe UI" w:cs="Segoe UI"/>
          <w:b/>
          <w:bCs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Regular health check ups and prostate exams reduced </w:t>
      </w:r>
      <w:r w:rsidR="005F2005">
        <w:rPr>
          <w:rFonts w:ascii="Segoe UI" w:hAnsi="Segoe UI" w:cs="Segoe UI"/>
          <w:sz w:val="20"/>
          <w:szCs w:val="20"/>
        </w:rPr>
        <w:t>the risk of getting prostate cancer</w:t>
      </w:r>
    </w:p>
    <w:p w:rsidR="005F2005" w:rsidRPr="005F2005" w:rsidRDefault="005F2005" w:rsidP="006628C9">
      <w:pPr>
        <w:pStyle w:val="ListParagraph"/>
        <w:numPr>
          <w:ilvl w:val="0"/>
          <w:numId w:val="6"/>
        </w:numPr>
        <w:rPr>
          <w:rFonts w:ascii="Segoe UI" w:hAnsi="Segoe UI" w:cs="Segoe UI"/>
          <w:b/>
          <w:bCs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High alcohol consumption, family history, fatty diets, and low physical activity increased the risk of getting prostate cancer.</w:t>
      </w:r>
    </w:p>
    <w:p w:rsidR="005F2005" w:rsidRPr="005F2005" w:rsidRDefault="005F2005" w:rsidP="005F2005">
      <w:pPr>
        <w:pBdr>
          <w:bottom w:val="single" w:sz="4" w:space="1" w:color="auto"/>
        </w:pBdr>
        <w:rPr>
          <w:rFonts w:ascii="Segoe UI" w:hAnsi="Segoe UI" w:cs="Segoe UI"/>
          <w:b/>
          <w:bCs/>
          <w:sz w:val="20"/>
          <w:szCs w:val="20"/>
        </w:rPr>
      </w:pPr>
    </w:p>
    <w:p w:rsidR="006628C9" w:rsidRPr="005F2005" w:rsidRDefault="005F2005" w:rsidP="006628C9">
      <w:pPr>
        <w:rPr>
          <w:rFonts w:ascii="Segoe UI" w:hAnsi="Segoe UI" w:cs="Segoe UI"/>
          <w:b/>
          <w:bCs/>
          <w:sz w:val="20"/>
          <w:szCs w:val="20"/>
        </w:rPr>
      </w:pPr>
      <w:r w:rsidRPr="005F2005">
        <w:rPr>
          <w:rFonts w:ascii="Segoe UI" w:hAnsi="Segoe UI" w:cs="Segoe UI"/>
          <w:b/>
          <w:bCs/>
          <w:sz w:val="20"/>
          <w:szCs w:val="20"/>
        </w:rPr>
        <w:t>Recommendations</w:t>
      </w:r>
    </w:p>
    <w:p w:rsidR="005F2005" w:rsidRDefault="005F2005" w:rsidP="005F2005">
      <w:pPr>
        <w:pStyle w:val="ListParagraph"/>
        <w:numPr>
          <w:ilvl w:val="0"/>
          <w:numId w:val="7"/>
        </w:num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Regular health check ups and prostate exams should be conducted to decrease the risk of getting prostate cancer</w:t>
      </w:r>
    </w:p>
    <w:p w:rsidR="005F2005" w:rsidRDefault="00833535" w:rsidP="005F2005">
      <w:pPr>
        <w:pStyle w:val="ListParagraph"/>
        <w:numPr>
          <w:ilvl w:val="0"/>
          <w:numId w:val="7"/>
        </w:num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Patients with low physical activity, alcohol consumptions, fatty diets, and with family history should be considered as the target individuals when combating the prostate cancer.</w:t>
      </w:r>
    </w:p>
    <w:p w:rsidR="00833535" w:rsidRDefault="00833535" w:rsidP="00833535">
      <w:pPr>
        <w:rPr>
          <w:rFonts w:ascii="Segoe UI" w:hAnsi="Segoe UI" w:cs="Segoe UI"/>
          <w:sz w:val="20"/>
          <w:szCs w:val="20"/>
        </w:rPr>
      </w:pPr>
    </w:p>
    <w:p w:rsidR="00833535" w:rsidRDefault="00833535" w:rsidP="00833535">
      <w:pPr>
        <w:rPr>
          <w:rFonts w:ascii="Segoe UI" w:hAnsi="Segoe UI" w:cs="Segoe UI"/>
          <w:b/>
          <w:bCs/>
          <w:sz w:val="20"/>
          <w:szCs w:val="20"/>
        </w:rPr>
      </w:pPr>
      <w:r w:rsidRPr="00833535">
        <w:rPr>
          <w:rFonts w:ascii="Segoe UI" w:hAnsi="Segoe UI" w:cs="Segoe UI"/>
          <w:b/>
          <w:bCs/>
          <w:sz w:val="20"/>
          <w:szCs w:val="20"/>
        </w:rPr>
        <w:lastRenderedPageBreak/>
        <w:t>Conclusions</w:t>
      </w:r>
    </w:p>
    <w:p w:rsidR="00833535" w:rsidRPr="00A86711" w:rsidRDefault="00A86711" w:rsidP="00833535">
      <w:p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Prostate cancer is a disease that affects men only due to the presence of the prostate glands in them. 4 out of 100 men, is likely to have prostate cancer. There are activities that reduce the risk of getting the disease such as regular health check ups </w:t>
      </w:r>
      <w:r w:rsidR="00A45E44">
        <w:rPr>
          <w:rFonts w:ascii="Segoe UI" w:hAnsi="Segoe UI" w:cs="Segoe UI"/>
          <w:sz w:val="20"/>
          <w:szCs w:val="20"/>
        </w:rPr>
        <w:t>while there are some the increase the chances of getting the disease.</w:t>
      </w:r>
    </w:p>
    <w:p w:rsidR="006628C9" w:rsidRDefault="006628C9" w:rsidP="006628C9">
      <w:pPr>
        <w:rPr>
          <w:rFonts w:ascii="Segoe UI" w:hAnsi="Segoe UI" w:cs="Segoe UI"/>
          <w:sz w:val="20"/>
          <w:szCs w:val="20"/>
        </w:rPr>
      </w:pPr>
    </w:p>
    <w:p w:rsidR="006628C9" w:rsidRPr="006628C9" w:rsidRDefault="006628C9" w:rsidP="006628C9">
      <w:pPr>
        <w:rPr>
          <w:rFonts w:ascii="Segoe UI" w:hAnsi="Segoe UI" w:cs="Segoe UI"/>
          <w:sz w:val="20"/>
          <w:szCs w:val="20"/>
        </w:rPr>
      </w:pPr>
    </w:p>
    <w:p w:rsidR="009C60D6" w:rsidRDefault="009C60D6" w:rsidP="009C60D6">
      <w:pPr>
        <w:rPr>
          <w:rFonts w:ascii="Segoe UI" w:hAnsi="Segoe UI" w:cs="Segoe UI"/>
          <w:sz w:val="20"/>
          <w:szCs w:val="20"/>
        </w:rPr>
      </w:pPr>
    </w:p>
    <w:p w:rsidR="009C60D6" w:rsidRPr="009C60D6" w:rsidRDefault="009C60D6" w:rsidP="009C60D6">
      <w:pPr>
        <w:rPr>
          <w:rFonts w:ascii="Segoe UI" w:hAnsi="Segoe UI" w:cs="Segoe UI"/>
          <w:sz w:val="20"/>
          <w:szCs w:val="20"/>
        </w:rPr>
      </w:pPr>
    </w:p>
    <w:sectPr w:rsidR="009C60D6" w:rsidRPr="009C60D6" w:rsidSect="004019C8">
      <w:pgSz w:w="12240" w:h="15840"/>
      <w:pgMar w:top="720" w:right="720" w:bottom="720" w:left="720" w:header="720" w:footer="720" w:gutter="0"/>
      <w:cols w:space="720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95401E"/>
    <w:multiLevelType w:val="hybridMultilevel"/>
    <w:tmpl w:val="B0205B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8E2FE6"/>
    <w:multiLevelType w:val="hybridMultilevel"/>
    <w:tmpl w:val="9978F8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CE63403"/>
    <w:multiLevelType w:val="hybridMultilevel"/>
    <w:tmpl w:val="192E595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4B913671"/>
    <w:multiLevelType w:val="hybridMultilevel"/>
    <w:tmpl w:val="8D021FE6"/>
    <w:lvl w:ilvl="0" w:tplc="7FD20D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EF66C4"/>
    <w:multiLevelType w:val="hybridMultilevel"/>
    <w:tmpl w:val="28A237E6"/>
    <w:lvl w:ilvl="0" w:tplc="7FD20D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5E05DE1"/>
    <w:multiLevelType w:val="hybridMultilevel"/>
    <w:tmpl w:val="8740047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76160C9C"/>
    <w:multiLevelType w:val="hybridMultilevel"/>
    <w:tmpl w:val="DC0AE5CE"/>
    <w:lvl w:ilvl="0" w:tplc="9D88DE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52277811">
    <w:abstractNumId w:val="1"/>
  </w:num>
  <w:num w:numId="2" w16cid:durableId="896169056">
    <w:abstractNumId w:val="6"/>
  </w:num>
  <w:num w:numId="3" w16cid:durableId="158812474">
    <w:abstractNumId w:val="0"/>
  </w:num>
  <w:num w:numId="4" w16cid:durableId="1562987295">
    <w:abstractNumId w:val="2"/>
  </w:num>
  <w:num w:numId="5" w16cid:durableId="792096224">
    <w:abstractNumId w:val="5"/>
  </w:num>
  <w:num w:numId="6" w16cid:durableId="1850168910">
    <w:abstractNumId w:val="4"/>
  </w:num>
  <w:num w:numId="7" w16cid:durableId="192382879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9C8"/>
    <w:rsid w:val="00173064"/>
    <w:rsid w:val="001A7E84"/>
    <w:rsid w:val="002225A2"/>
    <w:rsid w:val="0026395D"/>
    <w:rsid w:val="00344280"/>
    <w:rsid w:val="00360E03"/>
    <w:rsid w:val="004019C8"/>
    <w:rsid w:val="005F2005"/>
    <w:rsid w:val="0061554A"/>
    <w:rsid w:val="006628C9"/>
    <w:rsid w:val="00833535"/>
    <w:rsid w:val="008463DC"/>
    <w:rsid w:val="008A35DE"/>
    <w:rsid w:val="00973C68"/>
    <w:rsid w:val="009C60D6"/>
    <w:rsid w:val="00A147ED"/>
    <w:rsid w:val="00A45E44"/>
    <w:rsid w:val="00A82923"/>
    <w:rsid w:val="00A86711"/>
    <w:rsid w:val="00B60B2C"/>
    <w:rsid w:val="00C826A2"/>
    <w:rsid w:val="00D07C3D"/>
    <w:rsid w:val="00D109AC"/>
    <w:rsid w:val="00DE4CD5"/>
    <w:rsid w:val="00F70427"/>
    <w:rsid w:val="00FA6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C2DAF"/>
  <w15:chartTrackingRefBased/>
  <w15:docId w15:val="{E7C4EF65-2DD5-4769-9A51-BEF058434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3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19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19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19C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19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19C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19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19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19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19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19C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19C8"/>
    <w:rPr>
      <w:rFonts w:asciiTheme="majorHAnsi" w:eastAsiaTheme="majorEastAsia" w:hAnsiTheme="majorHAnsi" w:cstheme="majorBidi"/>
      <w:color w:val="2F5496" w:themeColor="accent1" w:themeShade="BF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19C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19C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19C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19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19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19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19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19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19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19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19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19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19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19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19C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19C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19C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19C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530</Words>
  <Characters>3025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Warren Shitsama</dc:creator>
  <cp:keywords/>
  <dc:description/>
  <cp:lastModifiedBy>Warren Shitsama</cp:lastModifiedBy>
  <cp:revision>1</cp:revision>
  <dcterms:created xsi:type="dcterms:W3CDTF">2025-07-28T07:07:00Z</dcterms:created>
  <dcterms:modified xsi:type="dcterms:W3CDTF">2025-07-28T07:54:00Z</dcterms:modified>
</cp:coreProperties>
</file>