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 Gateway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servicio que actúa como un intermediario entre una aplicación cliente y los servicios back-end de una arquitectura de microservicios. Su objetivo principal es simplificar la gestión de las comunicaciones entre estos componentes, proporcionando una 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nterfaz unificada y mejorando la seguridad, la escalabilidad y la observabilidad de la arquitectura.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clave de una API Gateway: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Agrupación de servicios: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Combina múltiples servicios back-end en una única interfaz para los clientes.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Gestión de solicitudes: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Recibe, procesa y enruta las solicitudes de los clientes a los servicios adecuados.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Transformación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 realizar transformaciones de datos para adaptar las respuestas de los servicios a las necesidades de los clientes.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 de acceso: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 mecanismos de autenticación, autorización y limitación de tasa para proteger los servicios back-end.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Caching: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 almacenar en caché las respuestas de los servicios para mejorar el rendimiento.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Monitoreo y registro: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Recolecta métricas y registros para ayudar a supervisar la salud y el rendimiento de la API.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usar una API Gateway: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Simplificación de la integración: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clientes solo necesitan interactuar con una única interfaz, lo que facilita la integración de nuevas aplicaciones.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Mejora de la 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API Gateway puede implementar medidas de seguridad como autenticación, autorización y protección contra ataques.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 manejar un aumento en el tráfico de manera eficiente, distribuyendo las solicitudes entre los servicios back-end.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Observabilidad: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Proporciona información sobre el rendimiento y la salud de los servicios, lo que ayuda a identificar problemas y mejorar la experiencia del usuario.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de API Gateways: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AWS API Gateway: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servicio gestionado de Amazon Web Services.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Kong: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plataforma de API open-source.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plataforma de gestión de API basada en código abierto.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Apigee: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plataforma de gestión de API adquirida por Google.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resumen, una API Gateway es una herramienta esencial para gestionar y proteger las comunicaciones entre aplicaciones cliente y servicios back-end en una arquitectura de microservicios. Al proporcionar una interfaz unificada y funciones avanzadas, puede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mejorar la eficiencia, la seguridad y la escalabilidad de los sistemas.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2024-09-20T10:05:51Z</dcterms:modified>
</cp:coreProperties>
</file>