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SVG?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SVG (Scalable Vector Graphics) es un formato de gráficos vectoriales que se utiliza para representar imágenes de forma bidimensional en páginas web. A diferencia de las imágenes rasterizadas (como JPG o PNG), los SVG están compuestos por formas matemáticas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(puntos, líneas, curvas), lo que les permite escalar sin perder calidad.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 de usar SVG: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SVG se adaptan a cualquier tamaño de pantalla sin pixelizarse.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Personalización: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modificar cada elemento de un SVG a través de CSS, lo que te brinda un gran control sobre su apariencia.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Tamaño de archivo: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Generalmente, los archivos SVG son más pequeños que las imágenes rasterizadas, lo que mejora la velocidad de carga de tu página.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SVG son más accesibles para personas con discapacidad visual, ya que pueden ser leídos por lectores de pantalla.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Animación: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SVG se pueden animar utilizando CSS o JavaScript, lo que te permite crear gráficos interactivos.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funciona un elemento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&lt;svg&gt;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 básica: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&lt;svg width="200" height="200" viewBox="0 0 200 200"&gt;   &lt;/svg&gt;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Definen el tamaño del área de dibujo en píxeles.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viewBox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Especifica el área de contenido del SVG y cómo se mapea al área de dibujo.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Elementos internos: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&lt;path&gt;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una forma a través de una serie de comandos.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&lt;circle&gt;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un círculo.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&lt;rect&gt;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un rectángulo.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&lt;ellipse&gt;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una elipse.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&lt;polygon&gt;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un polígono.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&lt;line&gt;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Dibuja una línea recta.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Y muchos más...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 práctico: Crear un círculo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&lt;svg width="200" height="200" viewBox="0 0 200 200"&gt;   &lt;circle cx="100" cy="100" r="50" fill="blue" /&gt;&lt;/svg&gt;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Definen las coordenadas del centro del círculo.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Define el radio del círculo.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fill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Define el color de relleno del círculo.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utilizar SVG en tu proyecto?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Incorpora el código SVG: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Directamente en el HTML: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Inserta el código SVG dentro de un elemento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&lt;svg&gt;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Como un archivo externo: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Incluye el archivo SVG en tu HTML utilizando la etiqueta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&lt;img&gt;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src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apuntando al archivo.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 una biblioteca: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bibliotecas como Font Awesome o Iconify para acceder a una gran variedad de íconos SVG prediseñados.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Personaliza los SVG: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CSS para modificar el color, el tamaño, la posición y otras propiedades de los elementos SVG.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Emplea JavaScript para crear animaciones y efectos interactivos.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¿Para qué sirve SVG?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Iconos: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iconos personalizados y escalables.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Gráficos: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Diseña gráficos y diagramas.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Ilustraciones: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Realiza ilustraciones vectoriales.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Mapas: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mapas interactivos.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Botones y otros elementos de interfaz: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Diseña elementos de interfaz de usuario personalizados.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Animaciones: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animaciones suaves y escalables.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Recursos adicionales: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MDN Web Docs: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1" w:tooltip="https://www.google.com/url?sa=E&amp;source=gmail&amp;q=https://developer.mozilla.org/es/docs/Web/SV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https://developer.mozilla.org/es/docs/Web/SVG</w:t>
        </w:r>
      </w:hyperlink>
      <w:r/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W3Schools: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[se quitó una URL no válida]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ver un ejemplo más complejo o tienes alguna pregunta específica sobre SVG?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https://www.google.com/url?sa=E&amp;source=gmail&amp;q=https://developer.mozilla.org/es/docs/Web/SV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2024-10-18T23:28:47Z</dcterms:modified>
</cp:coreProperties>
</file>