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El atributo </w:t>
      </w:r>
      <w:r>
        <w:rPr>
          <w:rFonts w:ascii="Courier New" w:hAnsi="Courier New" w:eastAsia="Courier New" w:cs="Courier New"/>
          <w:b/>
          <w:color w:val="000000"/>
          <w:sz w:val="29"/>
        </w:rPr>
        <w:t xml:space="preserve">src</w:t>
      </w:r>
      <w:r>
        <w:rPr>
          <w:rFonts w:ascii="Times New Roman" w:hAnsi="Times New Roman" w:eastAsia="Times New Roman" w:cs="Times New Roman"/>
          <w:b/>
          <w:color w:val="000000"/>
          <w:sz w:val="36"/>
        </w:rPr>
        <w:t xml:space="preserve"> en HTML: Una descripción detallada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¿Qué 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El atributo </w:t>
      </w:r>
      <w:r>
        <w:rPr>
          <w:rFonts w:ascii="Courier New" w:hAnsi="Courier New" w:eastAsia="Courier New" w:cs="Courier New"/>
          <w:color w:val="000000"/>
          <w:sz w:val="20"/>
        </w:rPr>
        <w:t xml:space="preserve">src</w:t>
      </w:r>
      <w:r>
        <w:rPr>
          <w:rFonts w:ascii="Times New Roman" w:hAnsi="Times New Roman" w:eastAsia="Times New Roman" w:cs="Times New Roman"/>
          <w:color w:val="000000"/>
          <w:sz w:val="24"/>
        </w:rPr>
        <w:t xml:space="preserve"> es una abreviatura de "source" (fuente en inglés). Se utiliza para especificar la dirección (URL) de un recurso externo que queremos incluir en nuestra página web. Este recurso puede ser una imagen, un archivo de audio, un video o cualquier otro tipo de c</w:t>
      </w:r>
      <w:r>
        <w:rPr>
          <w:rFonts w:ascii="Times New Roman" w:hAnsi="Times New Roman" w:eastAsia="Times New Roman" w:cs="Times New Roman"/>
          <w:color w:val="000000"/>
          <w:sz w:val="24"/>
        </w:rPr>
        <w:t xml:space="preserve">ontenido que no esté directamente incrustado en el código HTML.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¿Para qué sirve?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principal función del atributo </w:t>
      </w:r>
      <w:r>
        <w:rPr>
          <w:rFonts w:ascii="Courier New" w:hAnsi="Courier New" w:eastAsia="Courier New" w:cs="Courier New"/>
          <w:color w:val="000000"/>
          <w:sz w:val="20"/>
        </w:rPr>
        <w:t xml:space="preserve">src</w:t>
      </w:r>
      <w:r>
        <w:rPr>
          <w:rFonts w:ascii="Times New Roman" w:hAnsi="Times New Roman" w:eastAsia="Times New Roman" w:cs="Times New Roman"/>
          <w:color w:val="000000"/>
          <w:sz w:val="24"/>
        </w:rPr>
        <w:t xml:space="preserve"> es </w:t>
      </w:r>
      <w:r>
        <w:rPr>
          <w:rFonts w:ascii="Times New Roman" w:hAnsi="Times New Roman" w:eastAsia="Times New Roman" w:cs="Times New Roman"/>
          <w:b/>
          <w:color w:val="000000"/>
          <w:sz w:val="24"/>
        </w:rPr>
        <w:t xml:space="preserve">vincular</w:t>
      </w:r>
      <w:r>
        <w:rPr>
          <w:rFonts w:ascii="Times New Roman" w:hAnsi="Times New Roman" w:eastAsia="Times New Roman" w:cs="Times New Roman"/>
          <w:color w:val="000000"/>
          <w:sz w:val="24"/>
        </w:rPr>
        <w:t xml:space="preserve"> un elemento HTML con un archivo externo. De esta manera, podemos mostrar contenido dinámico en nuestras páginas web sin tener que incluir todo el contenido directamente en el código HTML.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Ejemplos de uso:</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Imágenes: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HTML</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&lt;img src="mi_imagen.jpg" alt="Una imagen descriptiva"&gt;</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 Use code </w:t>
      </w:r>
      <w:hyperlink r:id="rId9" w:tooltip="file:///C:/faq#coding" w:history="1">
        <w:r>
          <w:rPr>
            <w:rStyle w:val="174"/>
            <w:rFonts w:ascii="Times New Roman" w:hAnsi="Times New Roman" w:eastAsia="Times New Roman" w:cs="Times New Roman"/>
            <w:color w:val="0000ee"/>
            <w:sz w:val="24"/>
            <w:u w:val="single"/>
          </w:rPr>
          <w:t xml:space="preserve">with caution.</w:t>
        </w:r>
      </w:hyperlink>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 En este ejemplo, el atributo </w:t>
      </w:r>
      <w:r>
        <w:rPr>
          <w:rFonts w:ascii="Courier New" w:hAnsi="Courier New" w:eastAsia="Courier New" w:cs="Courier New"/>
          <w:color w:val="000000"/>
          <w:sz w:val="20"/>
        </w:rPr>
        <w:t xml:space="preserve">src</w:t>
      </w:r>
      <w:r>
        <w:rPr>
          <w:rFonts w:ascii="Times New Roman" w:hAnsi="Times New Roman" w:eastAsia="Times New Roman" w:cs="Times New Roman"/>
          <w:color w:val="000000"/>
          <w:sz w:val="24"/>
        </w:rPr>
        <w:t xml:space="preserve"> indica la ubicación del archivo de imagen "mi_imagen.jpg".</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Archivos de audio:</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HTML</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&lt;audio controls&gt;     &lt;source src="mi_cancion.mp3" type="audio/mpeg"&gt;     Your browser does not support the audio element. &lt;/audio&gt;</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 Use code </w:t>
      </w:r>
      <w:hyperlink r:id="rId10" w:tooltip="file:///C:/faq#coding" w:history="1">
        <w:r>
          <w:rPr>
            <w:rStyle w:val="174"/>
            <w:rFonts w:ascii="Times New Roman" w:hAnsi="Times New Roman" w:eastAsia="Times New Roman" w:cs="Times New Roman"/>
            <w:color w:val="0000ee"/>
            <w:sz w:val="24"/>
            <w:u w:val="single"/>
          </w:rPr>
          <w:t xml:space="preserve">with caution.</w:t>
        </w:r>
      </w:hyperlink>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 Aquí, </w:t>
      </w:r>
      <w:r>
        <w:rPr>
          <w:rFonts w:ascii="Courier New" w:hAnsi="Courier New" w:eastAsia="Courier New" w:cs="Courier New"/>
          <w:color w:val="000000"/>
          <w:sz w:val="20"/>
        </w:rPr>
        <w:t xml:space="preserve">src</w:t>
      </w:r>
      <w:r>
        <w:rPr>
          <w:rFonts w:ascii="Times New Roman" w:hAnsi="Times New Roman" w:eastAsia="Times New Roman" w:cs="Times New Roman"/>
          <w:color w:val="000000"/>
          <w:sz w:val="24"/>
        </w:rPr>
        <w:t xml:space="preserve"> apunta al archivo de audio que se reproducirá.</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Videos: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HTML</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&lt;video width="320" height="240" controls&gt;     &lt;source src="mi_video.mp4" type="video/mp4"&gt;     Your browser does not support the video tag. &lt;/video&gt;</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 Use code </w:t>
      </w:r>
      <w:hyperlink r:id="rId11" w:tooltip="file:///C:/faq#coding" w:history="1">
        <w:r>
          <w:rPr>
            <w:rStyle w:val="174"/>
            <w:rFonts w:ascii="Times New Roman" w:hAnsi="Times New Roman" w:eastAsia="Times New Roman" w:cs="Times New Roman"/>
            <w:color w:val="0000ee"/>
            <w:sz w:val="24"/>
            <w:u w:val="single"/>
          </w:rPr>
          <w:t xml:space="preserve">with caution.</w:t>
        </w:r>
      </w:hyperlink>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 Similar a los archivos de audio, </w:t>
      </w:r>
      <w:r>
        <w:rPr>
          <w:rFonts w:ascii="Courier New" w:hAnsi="Courier New" w:eastAsia="Courier New" w:cs="Courier New"/>
          <w:color w:val="000000"/>
          <w:sz w:val="20"/>
        </w:rPr>
        <w:t xml:space="preserve">src</w:t>
      </w:r>
      <w:r>
        <w:rPr>
          <w:rFonts w:ascii="Times New Roman" w:hAnsi="Times New Roman" w:eastAsia="Times New Roman" w:cs="Times New Roman"/>
          <w:color w:val="000000"/>
          <w:sz w:val="24"/>
        </w:rPr>
        <w:t xml:space="preserve"> indica la ubicación del video.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¿Por qué es importante?</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Separación de contenido y presentación:</w:t>
      </w:r>
      <w:r>
        <w:rPr>
          <w:rFonts w:ascii="Times New Roman" w:hAnsi="Times New Roman" w:eastAsia="Times New Roman" w:cs="Times New Roman"/>
          <w:color w:val="000000"/>
          <w:sz w:val="24"/>
        </w:rPr>
        <w:t xml:space="preserve"> Al utilizar </w:t>
      </w:r>
      <w:r>
        <w:rPr>
          <w:rFonts w:ascii="Courier New" w:hAnsi="Courier New" w:eastAsia="Courier New" w:cs="Courier New"/>
          <w:color w:val="000000"/>
          <w:sz w:val="20"/>
        </w:rPr>
        <w:t xml:space="preserve">src</w:t>
      </w:r>
      <w:r>
        <w:rPr>
          <w:rFonts w:ascii="Times New Roman" w:hAnsi="Times New Roman" w:eastAsia="Times New Roman" w:cs="Times New Roman"/>
          <w:color w:val="000000"/>
          <w:sz w:val="24"/>
        </w:rPr>
        <w:t xml:space="preserve">, separamos el contenido (la imagen, el audio, etc.) de la estructura de la página. Esto hace que el código sea más limpio y fácil de mantener.</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Optimización de carga:</w:t>
      </w:r>
      <w:r>
        <w:rPr>
          <w:rFonts w:ascii="Times New Roman" w:hAnsi="Times New Roman" w:eastAsia="Times New Roman" w:cs="Times New Roman"/>
          <w:color w:val="000000"/>
          <w:sz w:val="24"/>
        </w:rPr>
        <w:t xml:space="preserve"> Los archivos externos se cargan por separado, lo que puede mejorar la velocidad de carga de la página, especialmente si los archivos son grandes.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Reutilización de recursos:</w:t>
      </w:r>
      <w:r>
        <w:rPr>
          <w:rFonts w:ascii="Times New Roman" w:hAnsi="Times New Roman" w:eastAsia="Times New Roman" w:cs="Times New Roman"/>
          <w:color w:val="000000"/>
          <w:sz w:val="24"/>
        </w:rPr>
        <w:t xml:space="preserve"> Un mismo archivo puede ser utilizado en múltiples páginas, evitando la duplicación de contenido.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Consideraciones importantes: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Ruta relativa o absoluta:</w:t>
      </w:r>
      <w:r>
        <w:rPr>
          <w:rFonts w:ascii="Times New Roman" w:hAnsi="Times New Roman" w:eastAsia="Times New Roman" w:cs="Times New Roman"/>
          <w:color w:val="000000"/>
          <w:sz w:val="24"/>
        </w:rPr>
        <w:t xml:space="preserve"> La URL especificada en </w:t>
      </w:r>
      <w:r>
        <w:rPr>
          <w:rFonts w:ascii="Courier New" w:hAnsi="Courier New" w:eastAsia="Courier New" w:cs="Courier New"/>
          <w:color w:val="000000"/>
          <w:sz w:val="20"/>
        </w:rPr>
        <w:t xml:space="preserve">src</w:t>
      </w:r>
      <w:r>
        <w:rPr>
          <w:rFonts w:ascii="Times New Roman" w:hAnsi="Times New Roman" w:eastAsia="Times New Roman" w:cs="Times New Roman"/>
          <w:color w:val="000000"/>
          <w:sz w:val="24"/>
        </w:rPr>
        <w:t xml:space="preserve"> puede ser una ruta relativa (en relación a la ubicación del archivo HTML) o una ruta absoluta (la dirección completa).</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Tipo de contenido:</w:t>
      </w:r>
      <w:r>
        <w:rPr>
          <w:rFonts w:ascii="Times New Roman" w:hAnsi="Times New Roman" w:eastAsia="Times New Roman" w:cs="Times New Roman"/>
          <w:color w:val="000000"/>
          <w:sz w:val="24"/>
        </w:rPr>
        <w:t xml:space="preserve"> El atributo </w:t>
      </w:r>
      <w:r>
        <w:rPr>
          <w:rFonts w:ascii="Courier New" w:hAnsi="Courier New" w:eastAsia="Courier New" w:cs="Courier New"/>
          <w:color w:val="000000"/>
          <w:sz w:val="20"/>
        </w:rPr>
        <w:t xml:space="preserve">type</w:t>
      </w:r>
      <w:r>
        <w:rPr>
          <w:rFonts w:ascii="Times New Roman" w:hAnsi="Times New Roman" w:eastAsia="Times New Roman" w:cs="Times New Roman"/>
          <w:color w:val="000000"/>
          <w:sz w:val="24"/>
        </w:rPr>
        <w:t xml:space="preserve"> (opcional) se utiliza para indicar el tipo de contenido del archivo (por ejemplo, "image/jpeg", "audio/mpeg"). Esto ayuda al navegador a interpretar el archivo correctamente.</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Accesibilidad:</w:t>
      </w:r>
      <w:r>
        <w:rPr>
          <w:rFonts w:ascii="Times New Roman" w:hAnsi="Times New Roman" w:eastAsia="Times New Roman" w:cs="Times New Roman"/>
          <w:color w:val="000000"/>
          <w:sz w:val="24"/>
        </w:rPr>
        <w:t xml:space="preserve"> El atributo </w:t>
      </w:r>
      <w:r>
        <w:rPr>
          <w:rFonts w:ascii="Courier New" w:hAnsi="Courier New" w:eastAsia="Courier New" w:cs="Courier New"/>
          <w:color w:val="000000"/>
          <w:sz w:val="20"/>
        </w:rPr>
        <w:t xml:space="preserve">alt</w:t>
      </w:r>
      <w:r>
        <w:rPr>
          <w:rFonts w:ascii="Times New Roman" w:hAnsi="Times New Roman" w:eastAsia="Times New Roman" w:cs="Times New Roman"/>
          <w:color w:val="000000"/>
          <w:sz w:val="24"/>
        </w:rPr>
        <w:t xml:space="preserve"> es esencial para las imágenes, ya que proporciona una descripción textual de la imagen para personas con discapacidad visual o para cuando la imagen no se carga.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 resumen,</w:t>
      </w:r>
      <w:r>
        <w:rPr>
          <w:rFonts w:ascii="Times New Roman" w:hAnsi="Times New Roman" w:eastAsia="Times New Roman" w:cs="Times New Roman"/>
          <w:color w:val="000000"/>
          <w:sz w:val="24"/>
        </w:rPr>
        <w:t xml:space="preserve"> el atributo </w:t>
      </w:r>
      <w:r>
        <w:rPr>
          <w:rFonts w:ascii="Courier New" w:hAnsi="Courier New" w:eastAsia="Courier New" w:cs="Courier New"/>
          <w:color w:val="000000"/>
          <w:sz w:val="20"/>
        </w:rPr>
        <w:t xml:space="preserve">src</w:t>
      </w:r>
      <w:r>
        <w:rPr>
          <w:rFonts w:ascii="Times New Roman" w:hAnsi="Times New Roman" w:eastAsia="Times New Roman" w:cs="Times New Roman"/>
          <w:color w:val="000000"/>
          <w:sz w:val="24"/>
        </w:rPr>
        <w:t xml:space="preserve"> es una herramienta fundamental en HTML para incorporar contenido externo a nuestras páginas web. Al entender cómo funciona y cuándo usarlo, podrás crear páginas web más dinámicas y atractivas.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file:///C:/faq#coding" TargetMode="External"/><Relationship Id="rId10" Type="http://schemas.openxmlformats.org/officeDocument/2006/relationships/hyperlink" Target="file:///C:/faq#coding" TargetMode="External"/><Relationship Id="rId11" Type="http://schemas.openxmlformats.org/officeDocument/2006/relationships/hyperlink" Target="file:///C:/faq#cod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2024-10-17T12:16:39Z</dcterms:modified>
</cp:coreProperties>
</file>