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sirven los selectores?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Especificidad: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Nos permiten aplicar estilos a elementos individuales, grupos de elementos o incluso a elementos que cumplan ciertas condiciones.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Ayudan a mantener el código CSS más limpio y fácil de entender, al agrupar los estilos por los elementos a los que se aplican.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selectores se pueden combinar y anidar para crear estilos más complejos y reutilizables.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selectores: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Selectores simples: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tipo de elemento: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h1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 Aplica estilos a todos los elementos de ese tipo.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#mi-elemento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Aplica estilos a un elemento con un ID único.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clase: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.mi-clase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Aplica estilos a todos los elementos con esa clase.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Selectores combinados: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Descendiente: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div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Selecciona todos los elementos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están dentro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Hijo directo: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div &gt;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Selecciona solo los elementos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son hijos directos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Hermano adyacente: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h1 +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Selecciona el primer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sigue inmediatamente después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&lt;h1&gt;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Hermano general: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h1 ~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Selecciona todos los elementos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siguen después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&lt;h1&gt;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sin importar cuántos elementos haya entre ellos.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Selectores de atributos: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Presencia de atributo: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a[href]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Selecciona todos los enlaces (</w:t>
      </w:r>
      <w:r>
        <w:rPr>
          <w:rFonts w:ascii="Courier New" w:hAnsi="Courier New" w:eastAsia="Courier New" w:cs="Courier New"/>
          <w:color w:val="000000"/>
          <w:sz w:val="20"/>
        </w:rPr>
        <w:t xml:space="preserve">&lt;a&gt;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que tienen un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 exacto del atributo: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input[type="text"]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Selecciona todos los inputs de tipo texto.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 que contiene: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a[href*="google"]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Selecciona todos los enlaces que tienen "google" en su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Selectores simples */p {   color: blue; }  #mi-titulo {   font-size: 24px; }  .destacado {   background-color: yellow; }  /* Selectores combinados */nav ul li a {   color: white; } /* Enlaces dentro de un menú de navegación */div &gt; p {   margin-top: 20p</w:t>
      </w:r>
      <w:r>
        <w:rPr>
          <w:rFonts w:ascii="Courier New" w:hAnsi="Courier New" w:eastAsia="Courier New" w:cs="Courier New"/>
          <w:color w:val="000000"/>
          <w:sz w:val="20"/>
        </w:rPr>
        <w:t xml:space="preserve">x; } /* Párrafos que son hijos directos de un div */h2 + p {   font-style: italic; } /* El primer párrafo después de un encabezado h2 *//* Selectores de atributos */a[target="_blank"] {   font-weight: bold; } /* Enlaces que se abren en una nueva pestaña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ver un ejemplo más práctico?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tienes una sección de tu página web con una lista de productos. Puedes usar los siguientes selectores para darle estilo: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 class="productos"&gt;   &lt;li&gt;     &lt;img src="producto1.jpg" alt="Producto 1"&gt;     &lt;h3&gt;Producto 1&lt;/h3&gt;     &lt;p class="precio"&gt;$100&lt;/p&gt;   &lt;/li&gt;   &lt;/ul&gt;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.productos li {   list-style: none;   margin: 20px; }  .productos img {   width: 100px; }  .productos .precio {   color: green;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estamos aplicando estilos a todos los elementos de la lista de productos, a las imágenes y a los precios.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2024-09-29T05:37:58Z</dcterms:modified>
</cp:coreProperties>
</file>