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Utilizando width y height en CSS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Si bien los atributos </w:t>
      </w:r>
      <w:r>
        <w:rPr>
          <w:rFonts w:ascii="Courier New" w:hAnsi="Courier New" w:eastAsia="Courier New" w:cs="Courier New"/>
          <w:color w:val="000000"/>
          <w:sz w:val="20"/>
        </w:rPr>
        <w:t xml:space="preserve">width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y </w:t>
      </w:r>
      <w:r>
        <w:rPr>
          <w:rFonts w:ascii="Courier New" w:hAnsi="Courier New" w:eastAsia="Courier New" w:cs="Courier New"/>
          <w:color w:val="000000"/>
          <w:sz w:val="20"/>
        </w:rPr>
        <w:t xml:space="preserve">height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se pueden utilizar directamente en elementos HTML como </w:t>
      </w:r>
      <w:r>
        <w:rPr>
          <w:rFonts w:ascii="Courier New" w:hAnsi="Courier New" w:eastAsia="Courier New" w:cs="Courier New"/>
          <w:color w:val="000000"/>
          <w:sz w:val="20"/>
        </w:rPr>
        <w:t xml:space="preserve">&lt;img&gt;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y </w:t>
      </w:r>
      <w:r>
        <w:rPr>
          <w:rFonts w:ascii="Courier New" w:hAnsi="Courier New" w:eastAsia="Courier New" w:cs="Courier New"/>
          <w:color w:val="000000"/>
          <w:sz w:val="20"/>
        </w:rPr>
        <w:t xml:space="preserve">&lt;table&gt;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es mucho más común y recomendable utilizar las propiedades CSS </w:t>
      </w:r>
      <w:r>
        <w:rPr>
          <w:rFonts w:ascii="Courier New" w:hAnsi="Courier New" w:eastAsia="Courier New" w:cs="Courier New"/>
          <w:color w:val="000000"/>
          <w:sz w:val="20"/>
        </w:rPr>
        <w:t xml:space="preserve">width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y </w:t>
      </w:r>
      <w:r>
        <w:rPr>
          <w:rFonts w:ascii="Courier New" w:hAnsi="Courier New" w:eastAsia="Courier New" w:cs="Courier New"/>
          <w:color w:val="000000"/>
          <w:sz w:val="20"/>
        </w:rPr>
        <w:t xml:space="preserve">height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definir el tamaño de los elementos. Esto te permite tener un control más granular y aplicar estilos a múltiples elementos de forma más eficiente.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Sintaxis básica: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CSS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elemento {   width: valor;   height: valor; }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9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Donde: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elemento: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 selector CSS que indica el elemento al que se aplicarán los estilos (por ejemplo, </w:t>
      </w:r>
      <w:r>
        <w:rPr>
          <w:rFonts w:ascii="Courier New" w:hAnsi="Courier New" w:eastAsia="Courier New" w:cs="Courier New"/>
          <w:color w:val="000000"/>
          <w:sz w:val="20"/>
        </w:rPr>
        <w:t xml:space="preserve">div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img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etc.).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valor: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 valor del ancho o alto, expresado en píxeles (px), porcentajes (%), em, rem, o otras unidades de medida.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CSS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/* Estableciendo un ancho fijo de 300 píxeles a todas las imágenes */img {   width: 300px; }  /* Estableciendo un ancho del 50% y una altura de 200 píxeles a un div */div.mi-div {   width: 50%;   height: 200px; }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0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Ventajas de usar CSS: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Mayor flexibilidad: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Puedes aplicar estilos a múltiples elementos con una sola regla CSS.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Control preciso: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Puedes combinar </w:t>
      </w:r>
      <w:r>
        <w:rPr>
          <w:rFonts w:ascii="Courier New" w:hAnsi="Courier New" w:eastAsia="Courier New" w:cs="Courier New"/>
          <w:color w:val="000000"/>
          <w:sz w:val="20"/>
        </w:rPr>
        <w:t xml:space="preserve">width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y </w:t>
      </w:r>
      <w:r>
        <w:rPr>
          <w:rFonts w:ascii="Courier New" w:hAnsi="Courier New" w:eastAsia="Courier New" w:cs="Courier New"/>
          <w:color w:val="000000"/>
          <w:sz w:val="20"/>
        </w:rPr>
        <w:t xml:space="preserve">height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con otras propiedades CSS para crear diseños más complejos y personalizados.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Responsividad: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Puedes crear diseños que se adapten a diferentes tamaños de pantalla utilizando unidades relativas como porcentajes y media queries.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Separación de contenido y presentación: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Manteniendo los estilos en un archivo CSS separado, mejoras la organización y legibilidad de tu código.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Unidades de medida comunes: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px (píxeles):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Un valor absoluto que especifica el tamaño en píxeles.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% (porcentaje):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Un valor relativo que indica un porcentaje del tamaño del contenedor padre.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em: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Relativo al tamaño de la fuente del elemento padre.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rem: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Relativo al tamaño de la fuente raíz (generalmente el cuerpo del documento).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Consideraciones adicionales: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Elementos de bloque y en línea: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Los elementos de bloque (como </w:t>
      </w:r>
      <w:r>
        <w:rPr>
          <w:rFonts w:ascii="Courier New" w:hAnsi="Courier New" w:eastAsia="Courier New" w:cs="Courier New"/>
          <w:color w:val="000000"/>
          <w:sz w:val="20"/>
        </w:rPr>
        <w:t xml:space="preserve">div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h1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 ocupan todo el ancho disponible por defecto, mientras que los elementos en línea (como </w:t>
      </w:r>
      <w:r>
        <w:rPr>
          <w:rFonts w:ascii="Courier New" w:hAnsi="Courier New" w:eastAsia="Courier New" w:cs="Courier New"/>
          <w:color w:val="000000"/>
          <w:sz w:val="20"/>
        </w:rPr>
        <w:t xml:space="preserve">span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 solo ocupan el espacio necesario para su contenido.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Box model: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 tamaño de un elemento incluye no solo el contenido, sino también los márgenes, bordes y relleno.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Responsividad: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crear diseños que se adapten a diferentes tamaños de pantalla, utiliza media queries y unidades relativas.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 de diseño responsivo: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CSS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/* Para pantallas más pequeñas */@media (max-width: 768px) {   img {     width: 100%; /* La imagen ocupará todo el ancho disponible */   } }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1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 resumen,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utilizar CSS para controlar el ancho y alto de los elementos te brinda un mayor control y flexibilidad en el diseño de tus páginas web. Al combinar </w:t>
      </w:r>
      <w:r>
        <w:rPr>
          <w:rFonts w:ascii="Courier New" w:hAnsi="Courier New" w:eastAsia="Courier New" w:cs="Courier New"/>
          <w:color w:val="000000"/>
          <w:sz w:val="20"/>
        </w:rPr>
        <w:t xml:space="preserve">width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y </w:t>
      </w:r>
      <w:r>
        <w:rPr>
          <w:rFonts w:ascii="Courier New" w:hAnsi="Courier New" w:eastAsia="Courier New" w:cs="Courier New"/>
          <w:color w:val="000000"/>
          <w:sz w:val="20"/>
        </w:rPr>
        <w:t xml:space="preserve">height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con otras propiedades CSS y media queries, podrás crear diseños adaptables y atractivos.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file:///C:/faq#coding" TargetMode="External"/><Relationship Id="rId10" Type="http://schemas.openxmlformats.org/officeDocument/2006/relationships/hyperlink" Target="file:///C:/faq#coding" TargetMode="External"/><Relationship Id="rId11" Type="http://schemas.openxmlformats.org/officeDocument/2006/relationships/hyperlink" Target="file:///C:/faq#cod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2024-10-17T12:22:20Z</dcterms:modified>
</cp:coreProperties>
</file>