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Condicional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if...else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JavaScript: Una Introducción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condicional </w:t>
      </w:r>
      <w:r>
        <w:rPr>
          <w:rFonts w:ascii="Courier New" w:hAnsi="Courier New" w:eastAsia="Courier New" w:cs="Courier New"/>
          <w:color w:val="000000"/>
          <w:sz w:val="20"/>
        </w:rPr>
        <w:t xml:space="preserve">if...else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estructura de control fundamental en JavaScript que permite ejecutar diferentes bloques de código según se cumpla o no una determinada condición.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(condición)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Código a ejecutar si la condición es verdadera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 else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Código a ejecutar si la condición es falsa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básico: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edad = 18;  if (edad &gt;= 18) {   console.log("Eres mayor de edad."); } else {   console.log("Eres menor de edad.");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declara una variable </w:t>
      </w:r>
      <w:r>
        <w:rPr>
          <w:rFonts w:ascii="Courier New" w:hAnsi="Courier New" w:eastAsia="Courier New" w:cs="Courier New"/>
          <w:color w:val="000000"/>
          <w:sz w:val="20"/>
        </w:rPr>
        <w:t xml:space="preserve">edad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se le asigna el valor 18.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condición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edad &gt;= 18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evalúa. Como es verdadera, se ejecuta el código dentro del bloque </w:t>
      </w:r>
      <w:r>
        <w:rPr>
          <w:rFonts w:ascii="Courier New" w:hAnsi="Courier New" w:eastAsia="Courier New" w:cs="Courier New"/>
          <w:color w:val="000000"/>
          <w:sz w:val="20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</w:t>
      </w:r>
      <w:r>
        <w:rPr>
          <w:rFonts w:ascii="Courier New" w:hAnsi="Courier New" w:eastAsia="Courier New" w:cs="Courier New"/>
          <w:color w:val="000000"/>
          <w:sz w:val="20"/>
        </w:rPr>
        <w:t xml:space="preserve">edad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fuera menor que 18, se ejecutaría el código dentro del bloque </w:t>
      </w:r>
      <w:r>
        <w:rPr>
          <w:rFonts w:ascii="Courier New" w:hAnsi="Courier New" w:eastAsia="Courier New" w:cs="Courier New"/>
          <w:color w:val="000000"/>
          <w:sz w:val="20"/>
        </w:rPr>
        <w:t xml:space="preserve">else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más avanzados y aplicaciones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Múltiples condiciones con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else if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nota = 85;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(nota &gt;= 90)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console.log("Excelente");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 else if (nota &gt;= 80)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console.log("Muy bien");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 else if (nota &gt;= 70)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console.log("Bien");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} else {   console.glog("Necesitas estudiar más");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 Condiciones anidadas: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hora = 10; let dia = "domingo";  if (dia === "domingo") {   if (hora &gt;= 10 &amp;&amp; hora &lt;= 12) {     console.log("Es hora del brunch.");   } else {     console.log("Disfruta tu domingo.");   } } else {   console.log("Es un día laborable.");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 Operador ternario (una forma más concisa):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esMayor = edad &gt;= 18 ? "Eres mayor de edad" : "Eres menor de edad"; console.log(esMayor);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4. Funciones con condicionales: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calcularImpuesto(ingreso) {   if (ingreso &lt;= 10000) {     return ingreso * 0.1;   } else if (ingreso &lt;= 30000) {     return ingreso * 0.2;   } else {     return ingreso * 0.3;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5. Validación de formularios: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validarFormulario() {   let nombre = document.getElementById("nombre").value;   if (nombre === "") {     alert("Por favor, ingresa tu nombre.");     return false;   }   // Más validaciones...   return true;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5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6. Juegos simples: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numeroAleatorio = Math.floor(Math.random() * 10) + 1; let numeroUsuario = prompt("Adivina un número entre 1 y 10");  if (numeroUsuario == numeroAleatorio) {   console.log("¡Acertaste!"); } else {   console.log("Fallaste. El número era: " + numeroAleato</w:t>
      </w:r>
      <w:r>
        <w:rPr>
          <w:rFonts w:ascii="Courier New" w:hAnsi="Courier New" w:eastAsia="Courier New" w:cs="Courier New"/>
          <w:color w:val="000000"/>
          <w:sz w:val="20"/>
        </w:rPr>
        <w:t xml:space="preserve">rio);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6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Aplicaciones avanzadas: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Desarrollo web: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Validación de formularios, control de flujo en aplicaciones web, renderizado condicional de componentes (React, Vue).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Desarrollo de juegos: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Creación de mecánicas de juego basadas en condiciones, IA simple, sistemas de diálogo.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Análisis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Filtrado de datos, clasificación, toma de decisiones basadas en datos.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Sistemas operativos: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Gestión de procesos, control de dispositivos, seguridad.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condicional </w:t>
      </w:r>
      <w:r>
        <w:rPr>
          <w:rFonts w:ascii="Courier New" w:hAnsi="Courier New" w:eastAsia="Courier New" w:cs="Courier New"/>
          <w:color w:val="000000"/>
          <w:sz w:val="20"/>
        </w:rPr>
        <w:t xml:space="preserve">if...else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esencial en JavaScript. Al comprender su funcionamiento y aplicar diferentes técnicas, puedes crear programas más complejos y dinámicos.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aspecto específico?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explorar: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Operadores lógicos: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&amp;&amp;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||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!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Comparadores: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==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===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!=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!==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&lt;=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&gt;=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Bucles: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while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anónimas y de flecha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Estructuras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Arrays, objetos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¡No dudes en hacer más preguntas!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Relationship Id="rId15" Type="http://schemas.openxmlformats.org/officeDocument/2006/relationships/hyperlink" Target="file:///C:/faq#coding" TargetMode="External"/><Relationship Id="rId16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2024-10-03T23:25:07Z</dcterms:modified>
</cp:coreProperties>
</file>