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 los getters y setters?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esencia, son métodos especiales que se utilizan para obtener (getter) o establecer (setter) el valor de una propiedad de un objeto. Sin embargo, a diferencia de acceder directamente a una propiedad, los getters y setters te permiten realizar acciones 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icionales antes o después de la asignación o lectura del valor.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utilizarlos?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Encapsulación: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Ocultan la implementación interna de un objeto, permitiendo modificar el comportamiento interno sin afectar al código externo que utiliza el objeto.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validar los valores antes de asignarlos a una propiedad, asegurando que sean válidos y consistentes.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Cálculos: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realizar cálculos complejos o derivar valores a partir de otras propiedades del objeto.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 de acceso: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restringir el acceso a ciertas propiedades o modificar su comportamiento en función del contexto.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práctico: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Persona {   constructor(nombre) {     this._nombre = nombre;   }    get nombre() {     return this._nombre.toUpperCase(); // Convertir el nombre a mayúsculas al obtenerlo   }    set nombre(nuevoNombre) {     if (nuevoNombre.length &gt; 0) {       this._</w:t>
      </w:r>
      <w:r>
        <w:rPr>
          <w:rFonts w:ascii="Courier New" w:hAnsi="Courier New" w:eastAsia="Courier New" w:cs="Courier New"/>
          <w:color w:val="000000"/>
          <w:sz w:val="20"/>
        </w:rPr>
        <w:t xml:space="preserve">nombre = nuevoNombre;     } else {       console.error("El nombre no puede estar vacío");     }   } }  const persona1 = new Persona("Juan"); console.log(persona1.nombre); // Imprime: JUAN  persona1.nombre = "Ana"; console.log(persona1.nombre); // Imprime: </w:t>
      </w:r>
      <w:r>
        <w:rPr>
          <w:rFonts w:ascii="Courier New" w:hAnsi="Courier New" w:eastAsia="Courier New" w:cs="Courier New"/>
          <w:color w:val="000000"/>
          <w:sz w:val="20"/>
        </w:rPr>
        <w:t xml:space="preserve">ANA  persona1.nombre = ""; // No se asigna porque está vacío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del 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_nombre: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propiedad privada que almacena el nombre real.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getter nombre: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se accede a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persona1.nombre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se ejecuta este getter, convirtiendo el nombre a mayúsculas antes de devolverlo.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setter nombre: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se intenta asignar un nuevo valor a </w:t>
      </w:r>
      <w:r>
        <w:rPr>
          <w:rFonts w:ascii="Courier New" w:hAnsi="Courier New" w:eastAsia="Courier New" w:cs="Courier New"/>
          <w:color w:val="000000"/>
          <w:sz w:val="20"/>
        </w:rPr>
        <w:t xml:space="preserve">persona1.nombre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se ejecuta este setter, validando que el nuevo nombre no esté vacío. Si es válido, se asigna a la propiedad privada.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Cuándo utilizarlos: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Propiedades calculadas: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el valor de una propiedad se deriva de otras propiedades o cálculos.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Validación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asegurar la integridad de los datos antes de almacenarlos.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 de acceso: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restringir el acceso a ciertas propiedades o modificar su comportamiento.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Encapsulación: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ocultar la implementación interna de un objeto.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Convenciones de nomenclatura: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Generalmente se utilizan nombres de propiedades sin guiones bajos para los getters y setters, y nombres con guiones bajos para las propiedades privadas.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desarrollo: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navegadores modernos y las herramientas de desarrollo te permiten inspeccionar los objetos y ver cómo funcionan los getters y setters.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 moderno: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ES6 y versiones posteriores, los getters y setters se han vuelto más fáciles de usar y son una parte integral de la programación orientada a objetos en JavaScript.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2024-10-10T13:04:37Z</dcterms:modified>
</cp:coreProperties>
</file>