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613E" w14:textId="401A94FE" w:rsidR="009C4336" w:rsidRPr="009C4336" w:rsidRDefault="00823D74" w:rsidP="00EC54C9">
      <w:pPr>
        <w:jc w:val="center"/>
        <w:rPr>
          <w:b/>
          <w:bCs/>
          <w:sz w:val="36"/>
          <w:szCs w:val="36"/>
          <w:u w:val="single"/>
        </w:rPr>
      </w:pPr>
      <w:r w:rsidRPr="009C4336">
        <w:rPr>
          <w:b/>
          <w:bCs/>
          <w:sz w:val="36"/>
          <w:szCs w:val="36"/>
          <w:u w:val="single"/>
        </w:rPr>
        <w:t>Average</w:t>
      </w:r>
      <w:r w:rsidR="003F1533" w:rsidRPr="009C4336">
        <w:rPr>
          <w:b/>
          <w:bCs/>
          <w:sz w:val="36"/>
          <w:szCs w:val="36"/>
          <w:u w:val="single"/>
        </w:rPr>
        <w:t xml:space="preserve"> Junior</w:t>
      </w:r>
      <w:r w:rsidRPr="009C4336">
        <w:rPr>
          <w:b/>
          <w:bCs/>
          <w:sz w:val="36"/>
          <w:szCs w:val="36"/>
          <w:u w:val="single"/>
        </w:rPr>
        <w:t xml:space="preserve"> DA Annual Income</w:t>
      </w:r>
    </w:p>
    <w:p w14:paraId="5C1F5007" w14:textId="48ED641F" w:rsidR="00823D74" w:rsidRPr="00EC54C9" w:rsidRDefault="00823D74" w:rsidP="00EC54C9">
      <w:pPr>
        <w:jc w:val="center"/>
        <w:rPr>
          <w:b/>
          <w:bCs/>
        </w:rPr>
      </w:pPr>
      <w:r w:rsidRPr="00823D74">
        <w:rPr>
          <w:b/>
          <w:bCs/>
          <w:sz w:val="36"/>
          <w:szCs w:val="36"/>
          <w:u w:val="single"/>
        </w:rPr>
        <w:t>Objective/Goal</w:t>
      </w:r>
    </w:p>
    <w:p w14:paraId="414EBB76" w14:textId="014DD53D" w:rsidR="00823D74" w:rsidRPr="003F1533" w:rsidRDefault="003F1533" w:rsidP="003F1533">
      <w:pPr>
        <w:jc w:val="center"/>
        <w:rPr>
          <w:rStyle w:val="TitleChar"/>
          <w:rFonts w:asciiTheme="minorHAnsi" w:eastAsiaTheme="minorHAnsi" w:hAnsiTheme="minorHAnsi" w:cstheme="minorBidi"/>
          <w:spacing w:val="0"/>
          <w:kern w:val="2"/>
          <w:sz w:val="24"/>
          <w:szCs w:val="24"/>
        </w:rPr>
      </w:pPr>
      <w:r w:rsidRPr="003F1533">
        <w:t xml:space="preserve">The objective of this analysis is to assess how junior data analyst compensation compares to the </w:t>
      </w:r>
      <w:r>
        <w:t>regional</w:t>
      </w:r>
      <w:r w:rsidRPr="003F1533">
        <w:t xml:space="preserve"> living</w:t>
      </w:r>
      <w:r>
        <w:t xml:space="preserve"> wage</w:t>
      </w:r>
      <w:r w:rsidRPr="003F1533">
        <w:t xml:space="preserve"> in my region. By grounding salary expectations in wage data, this project supports a justified target compensation range rather than arbitrary market figures.</w:t>
      </w:r>
      <w:r w:rsidR="00E56FF5">
        <w:br/>
      </w:r>
      <w:r w:rsidR="00E56FF5" w:rsidRPr="00EC54C9">
        <w:rPr>
          <w:sz w:val="10"/>
          <w:szCs w:val="10"/>
        </w:rPr>
        <w:br/>
      </w:r>
      <w:r w:rsidR="00E56FF5" w:rsidRPr="00E56FF5">
        <w:rPr>
          <w:rStyle w:val="TitleChar"/>
          <w:b/>
          <w:bCs/>
          <w:sz w:val="36"/>
          <w:szCs w:val="36"/>
          <w:u w:val="single"/>
        </w:rPr>
        <w:t>STEPS TAKEN</w:t>
      </w:r>
    </w:p>
    <w:p w14:paraId="5CA48410" w14:textId="5CBF98B7" w:rsidR="00E56FF5" w:rsidRDefault="00E56FF5" w:rsidP="003F1533">
      <w:pPr>
        <w:pStyle w:val="ListParagraph"/>
        <w:numPr>
          <w:ilvl w:val="0"/>
          <w:numId w:val="3"/>
        </w:numPr>
        <w:jc w:val="center"/>
      </w:pPr>
      <w:r>
        <w:t>Find The Average Annual Income of Junior DA.</w:t>
      </w:r>
    </w:p>
    <w:p w14:paraId="319F17C6" w14:textId="40538C34" w:rsidR="00E56FF5" w:rsidRDefault="00E56FF5" w:rsidP="003F1533">
      <w:pPr>
        <w:pStyle w:val="ListParagraph"/>
        <w:numPr>
          <w:ilvl w:val="0"/>
          <w:numId w:val="3"/>
        </w:numPr>
        <w:jc w:val="center"/>
      </w:pPr>
      <w:r>
        <w:t>Clean</w:t>
      </w:r>
      <w:r w:rsidR="003F1533">
        <w:t xml:space="preserve"> &amp; Validate</w:t>
      </w:r>
      <w:r>
        <w:t xml:space="preserve"> Data</w:t>
      </w:r>
    </w:p>
    <w:p w14:paraId="3150CE99" w14:textId="69EF4A88" w:rsidR="00E56FF5" w:rsidRDefault="00E56FF5" w:rsidP="003F1533">
      <w:pPr>
        <w:pStyle w:val="ListParagraph"/>
        <w:numPr>
          <w:ilvl w:val="0"/>
          <w:numId w:val="3"/>
        </w:numPr>
        <w:jc w:val="center"/>
      </w:pPr>
      <w:r>
        <w:t>Analyze, Review Data</w:t>
      </w:r>
    </w:p>
    <w:p w14:paraId="01C95BE0" w14:textId="77777777" w:rsidR="005B37FF" w:rsidRDefault="00E56FF5" w:rsidP="005B37FF">
      <w:pPr>
        <w:pStyle w:val="ListParagraph"/>
        <w:numPr>
          <w:ilvl w:val="0"/>
          <w:numId w:val="3"/>
        </w:numPr>
        <w:jc w:val="center"/>
      </w:pPr>
      <w:r>
        <w:t>Look For Trends Patterns</w:t>
      </w:r>
    </w:p>
    <w:p w14:paraId="6E4ABA6E" w14:textId="77777777" w:rsidR="00EC54C9" w:rsidRDefault="003F1533" w:rsidP="00EC54C9">
      <w:pPr>
        <w:pStyle w:val="ListParagraph"/>
        <w:jc w:val="center"/>
      </w:pPr>
      <w:r>
        <w:t xml:space="preserve">Build Visualization and Narrative </w:t>
      </w:r>
      <w:proofErr w:type="gramStart"/>
      <w:r w:rsidR="00E578F7">
        <w:t>To</w:t>
      </w:r>
      <w:proofErr w:type="gramEnd"/>
      <w:r w:rsidR="00E578F7">
        <w:t xml:space="preserve"> Present Findings</w:t>
      </w:r>
    </w:p>
    <w:p w14:paraId="38139F23" w14:textId="402BE05A" w:rsidR="00B03FC9" w:rsidRPr="00EC54C9" w:rsidRDefault="00CA1F6A" w:rsidP="00EC54C9">
      <w:pPr>
        <w:pStyle w:val="ListParagraph"/>
        <w:jc w:val="center"/>
        <w:rPr>
          <w:rStyle w:val="TitleChar"/>
          <w:rFonts w:asciiTheme="minorHAnsi" w:eastAsiaTheme="minorHAnsi" w:hAnsiTheme="minorHAnsi" w:cstheme="minorBidi"/>
          <w:spacing w:val="0"/>
          <w:kern w:val="2"/>
          <w:sz w:val="24"/>
          <w:szCs w:val="24"/>
        </w:rPr>
      </w:pPr>
      <w:r w:rsidRPr="00EC54C9">
        <w:rPr>
          <w:rStyle w:val="TitleChar"/>
          <w:b/>
          <w:bCs/>
          <w:sz w:val="10"/>
          <w:szCs w:val="10"/>
          <w:u w:val="single"/>
        </w:rPr>
        <w:br/>
      </w:r>
      <w:r w:rsidRPr="00EC54C9">
        <w:rPr>
          <w:rStyle w:val="TitleChar"/>
          <w:b/>
          <w:bCs/>
          <w:sz w:val="36"/>
          <w:szCs w:val="36"/>
          <w:u w:val="single"/>
        </w:rPr>
        <w:t>SQL</w:t>
      </w:r>
    </w:p>
    <w:p w14:paraId="1E356FED" w14:textId="63CCD69B" w:rsidR="00CA1F6A" w:rsidRPr="004B14BF" w:rsidRDefault="00CA1F6A" w:rsidP="00B03FC9">
      <w:r w:rsidRPr="00B03FC9">
        <w:rPr>
          <w:rFonts w:ascii="Roboto Mono" w:eastAsia="Times New Roman" w:hAnsi="Roboto Mono" w:cs="Times New Roman"/>
          <w:color w:val="B80672"/>
          <w:kern w:val="0"/>
          <w:sz w:val="18"/>
          <w:szCs w:val="18"/>
          <w:lang w:eastAsia="en-CA"/>
          <w14:ligatures w14:val="none"/>
        </w:rPr>
        <w:t>/*</w:t>
      </w:r>
    </w:p>
    <w:p w14:paraId="0313A6E6" w14:textId="77777777" w:rsidR="00CA1F6A" w:rsidRPr="0024770D" w:rsidRDefault="00CA1F6A" w:rsidP="00B03FC9">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Project Title:</w:t>
      </w:r>
    </w:p>
    <w:p w14:paraId="23F68A31" w14:textId="77777777" w:rsidR="00CA1F6A" w:rsidRPr="0024770D" w:rsidRDefault="00CA1F6A" w:rsidP="00B03FC9">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Average Junior Data Analyst Income vs Regional Cost of Living</w:t>
      </w:r>
    </w:p>
    <w:p w14:paraId="44203BF7" w14:textId="77777777" w:rsidR="00CA1F6A" w:rsidRPr="0024770D" w:rsidRDefault="00CA1F6A" w:rsidP="00B03FC9">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
    <w:p w14:paraId="23A94C1F"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Author:</w:t>
      </w:r>
    </w:p>
    <w:p w14:paraId="30DA0F7D"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Warren Perry</w:t>
      </w:r>
    </w:p>
    <w:p w14:paraId="3890FA2A"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
    <w:p w14:paraId="2CD9E93D"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Date:</w:t>
      </w:r>
    </w:p>
    <w:p w14:paraId="3ED583AE"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2026-01-17</w:t>
      </w:r>
    </w:p>
    <w:p w14:paraId="20297EBB"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
    <w:p w14:paraId="72EFA193"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Description:</w:t>
      </w:r>
    </w:p>
    <w:p w14:paraId="6E1675D7"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 xml:space="preserve">This analysis examines reported junior data analyst compensation </w:t>
      </w:r>
    </w:p>
    <w:p w14:paraId="6EB3B99B"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to understand market alignment and compensation expectations.</w:t>
      </w:r>
    </w:p>
    <w:p w14:paraId="7FE45CED"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
    <w:p w14:paraId="76CDE668"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Data Sources:</w:t>
      </w:r>
    </w:p>
    <w:p w14:paraId="540D1CCA"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 Dataset: jobs_in_data.csv</w:t>
      </w:r>
    </w:p>
    <w:p w14:paraId="161658B6"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 Source: Kaggle</w:t>
      </w:r>
    </w:p>
    <w:p w14:paraId="72560419"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 URL: https://www.kaggle.com/datasets/hummaamqaasim/jobs-in-data</w:t>
      </w:r>
    </w:p>
    <w:p w14:paraId="68E825F2" w14:textId="77777777" w:rsidR="00CA1F6A" w:rsidRPr="0024770D"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24770D">
        <w:rPr>
          <w:rFonts w:ascii="Roboto Mono" w:eastAsia="Times New Roman" w:hAnsi="Roboto Mono" w:cs="Times New Roman"/>
          <w:color w:val="B80672"/>
          <w:kern w:val="0"/>
          <w:sz w:val="18"/>
          <w:szCs w:val="18"/>
          <w:lang w:eastAsia="en-CA"/>
          <w14:ligatures w14:val="none"/>
        </w:rPr>
        <w:t>- Currency: CAD (converted where applicable)</w:t>
      </w:r>
    </w:p>
    <w:p w14:paraId="2D04A04A" w14:textId="77777777" w:rsidR="00CA1F6A" w:rsidRPr="005B37FF" w:rsidRDefault="00CA1F6A" w:rsidP="00CA1F6A">
      <w:pPr>
        <w:pStyle w:val="ListParagraph"/>
        <w:numPr>
          <w:ilvl w:val="0"/>
          <w:numId w:val="3"/>
        </w:numPr>
        <w:jc w:val="center"/>
        <w:rPr>
          <w:rStyle w:val="TitleChar"/>
          <w:rFonts w:asciiTheme="minorHAnsi" w:eastAsiaTheme="minorHAnsi" w:hAnsiTheme="minorHAnsi" w:cstheme="minorBidi"/>
          <w:spacing w:val="0"/>
          <w:kern w:val="2"/>
          <w:sz w:val="24"/>
          <w:szCs w:val="24"/>
        </w:rPr>
      </w:pPr>
    </w:p>
    <w:p w14:paraId="2585F586"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1967D2"/>
          <w:kern w:val="0"/>
          <w:sz w:val="18"/>
          <w:szCs w:val="18"/>
          <w:lang w:eastAsia="en-CA"/>
          <w14:ligatures w14:val="none"/>
        </w:rPr>
        <w:t>SELECT</w:t>
      </w:r>
    </w:p>
    <w:p w14:paraId="1F28E9D4"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roofErr w:type="spellStart"/>
      <w:r w:rsidRPr="00BE46EE">
        <w:rPr>
          <w:rFonts w:ascii="Roboto Mono" w:eastAsia="Times New Roman" w:hAnsi="Roboto Mono" w:cs="Times New Roman"/>
          <w:color w:val="000000"/>
          <w:kern w:val="0"/>
          <w:sz w:val="18"/>
          <w:szCs w:val="18"/>
          <w:lang w:eastAsia="en-CA"/>
          <w14:ligatures w14:val="none"/>
        </w:rPr>
        <w:t>employee_residence</w:t>
      </w:r>
      <w:proofErr w:type="spellEnd"/>
      <w:r w:rsidRPr="00BE46EE">
        <w:rPr>
          <w:rFonts w:ascii="Roboto Mono" w:eastAsia="Times New Roman" w:hAnsi="Roboto Mono" w:cs="Times New Roman"/>
          <w:color w:val="202124"/>
          <w:kern w:val="0"/>
          <w:sz w:val="18"/>
          <w:szCs w:val="18"/>
          <w:lang w:eastAsia="en-CA"/>
          <w14:ligatures w14:val="none"/>
        </w:rPr>
        <w:t>,</w:t>
      </w:r>
    </w:p>
    <w:p w14:paraId="7F9F1CD0"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roofErr w:type="spellStart"/>
      <w:r w:rsidRPr="00BE46EE">
        <w:rPr>
          <w:rFonts w:ascii="Roboto Mono" w:eastAsia="Times New Roman" w:hAnsi="Roboto Mono" w:cs="Times New Roman"/>
          <w:color w:val="000000"/>
          <w:kern w:val="0"/>
          <w:sz w:val="18"/>
          <w:szCs w:val="18"/>
          <w:lang w:eastAsia="en-CA"/>
          <w14:ligatures w14:val="none"/>
        </w:rPr>
        <w:t>job_title</w:t>
      </w:r>
      <w:proofErr w:type="spellEnd"/>
      <w:r w:rsidRPr="00BE46EE">
        <w:rPr>
          <w:rFonts w:ascii="Roboto Mono" w:eastAsia="Times New Roman" w:hAnsi="Roboto Mono" w:cs="Times New Roman"/>
          <w:color w:val="202124"/>
          <w:kern w:val="0"/>
          <w:sz w:val="18"/>
          <w:szCs w:val="18"/>
          <w:lang w:eastAsia="en-CA"/>
          <w14:ligatures w14:val="none"/>
        </w:rPr>
        <w:t>,</w:t>
      </w:r>
    </w:p>
    <w:p w14:paraId="16215D9D"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roofErr w:type="spellStart"/>
      <w:r w:rsidRPr="00BE46EE">
        <w:rPr>
          <w:rFonts w:ascii="Roboto Mono" w:eastAsia="Times New Roman" w:hAnsi="Roboto Mono" w:cs="Times New Roman"/>
          <w:color w:val="000000"/>
          <w:kern w:val="0"/>
          <w:sz w:val="18"/>
          <w:szCs w:val="18"/>
          <w:lang w:eastAsia="en-CA"/>
          <w14:ligatures w14:val="none"/>
        </w:rPr>
        <w:t>work_year</w:t>
      </w:r>
      <w:proofErr w:type="spellEnd"/>
      <w:r w:rsidRPr="00BE46EE">
        <w:rPr>
          <w:rFonts w:ascii="Roboto Mono" w:eastAsia="Times New Roman" w:hAnsi="Roboto Mono" w:cs="Times New Roman"/>
          <w:color w:val="202124"/>
          <w:kern w:val="0"/>
          <w:sz w:val="18"/>
          <w:szCs w:val="18"/>
          <w:lang w:eastAsia="en-CA"/>
          <w14:ligatures w14:val="none"/>
        </w:rPr>
        <w:t>,</w:t>
      </w:r>
    </w:p>
    <w:p w14:paraId="191101DD"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000000"/>
          <w:kern w:val="0"/>
          <w:sz w:val="18"/>
          <w:szCs w:val="18"/>
          <w:lang w:eastAsia="en-CA"/>
          <w14:ligatures w14:val="none"/>
        </w:rPr>
        <w:t>salary</w:t>
      </w:r>
      <w:r w:rsidRPr="00BE46EE">
        <w:rPr>
          <w:rFonts w:ascii="Roboto Mono" w:eastAsia="Times New Roman" w:hAnsi="Roboto Mono" w:cs="Times New Roman"/>
          <w:color w:val="202124"/>
          <w:kern w:val="0"/>
          <w:sz w:val="18"/>
          <w:szCs w:val="18"/>
          <w:lang w:eastAsia="en-CA"/>
          <w14:ligatures w14:val="none"/>
        </w:rPr>
        <w:t>,</w:t>
      </w:r>
    </w:p>
    <w:p w14:paraId="3C814D1B"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roofErr w:type="spellStart"/>
      <w:r w:rsidRPr="00BE46EE">
        <w:rPr>
          <w:rFonts w:ascii="Roboto Mono" w:eastAsia="Times New Roman" w:hAnsi="Roboto Mono" w:cs="Times New Roman"/>
          <w:color w:val="000000"/>
          <w:kern w:val="0"/>
          <w:sz w:val="18"/>
          <w:szCs w:val="18"/>
          <w:lang w:eastAsia="en-CA"/>
          <w14:ligatures w14:val="none"/>
        </w:rPr>
        <w:t>salary_currency</w:t>
      </w:r>
      <w:proofErr w:type="spellEnd"/>
    </w:p>
    <w:p w14:paraId="4777EC22"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1967D2"/>
          <w:kern w:val="0"/>
          <w:sz w:val="18"/>
          <w:szCs w:val="18"/>
          <w:lang w:eastAsia="en-CA"/>
          <w14:ligatures w14:val="none"/>
        </w:rPr>
        <w:t>FROM</w:t>
      </w:r>
    </w:p>
    <w:p w14:paraId="5EAAC0B2"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202124"/>
          <w:kern w:val="0"/>
          <w:sz w:val="18"/>
          <w:szCs w:val="18"/>
          <w:lang w:eastAsia="en-CA"/>
          <w14:ligatures w14:val="none"/>
        </w:rPr>
        <w:t xml:space="preserve">  </w:t>
      </w:r>
      <w:r w:rsidRPr="00BE46EE">
        <w:rPr>
          <w:rFonts w:ascii="Roboto Mono" w:eastAsia="Times New Roman" w:hAnsi="Roboto Mono" w:cs="Times New Roman"/>
          <w:color w:val="000000"/>
          <w:kern w:val="0"/>
          <w:sz w:val="18"/>
          <w:szCs w:val="18"/>
          <w:lang w:eastAsia="en-CA"/>
          <w14:ligatures w14:val="none"/>
        </w:rPr>
        <w:t>`da-income-compared-to-</w:t>
      </w:r>
      <w:proofErr w:type="spellStart"/>
      <w:r w:rsidRPr="00BE46EE">
        <w:rPr>
          <w:rFonts w:ascii="Roboto Mono" w:eastAsia="Times New Roman" w:hAnsi="Roboto Mono" w:cs="Times New Roman"/>
          <w:color w:val="000000"/>
          <w:kern w:val="0"/>
          <w:sz w:val="18"/>
          <w:szCs w:val="18"/>
          <w:lang w:eastAsia="en-CA"/>
          <w14:ligatures w14:val="none"/>
        </w:rPr>
        <w:t>rcol.jobs_in_</w:t>
      </w:r>
      <w:proofErr w:type="gramStart"/>
      <w:r w:rsidRPr="00BE46EE">
        <w:rPr>
          <w:rFonts w:ascii="Roboto Mono" w:eastAsia="Times New Roman" w:hAnsi="Roboto Mono" w:cs="Times New Roman"/>
          <w:color w:val="000000"/>
          <w:kern w:val="0"/>
          <w:sz w:val="18"/>
          <w:szCs w:val="18"/>
          <w:lang w:eastAsia="en-CA"/>
          <w14:ligatures w14:val="none"/>
        </w:rPr>
        <w:t>data.Jobs</w:t>
      </w:r>
      <w:proofErr w:type="spellEnd"/>
      <w:proofErr w:type="gramEnd"/>
      <w:r w:rsidRPr="00BE46EE">
        <w:rPr>
          <w:rFonts w:ascii="Roboto Mono" w:eastAsia="Times New Roman" w:hAnsi="Roboto Mono" w:cs="Times New Roman"/>
          <w:color w:val="000000"/>
          <w:kern w:val="0"/>
          <w:sz w:val="18"/>
          <w:szCs w:val="18"/>
          <w:lang w:eastAsia="en-CA"/>
          <w14:ligatures w14:val="none"/>
        </w:rPr>
        <w:t>`</w:t>
      </w:r>
    </w:p>
    <w:p w14:paraId="57AF5F87"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roofErr w:type="gramStart"/>
      <w:r w:rsidRPr="00BE46EE">
        <w:rPr>
          <w:rFonts w:ascii="Roboto Mono" w:eastAsia="Times New Roman" w:hAnsi="Roboto Mono" w:cs="Times New Roman"/>
          <w:color w:val="1967D2"/>
          <w:kern w:val="0"/>
          <w:sz w:val="18"/>
          <w:szCs w:val="18"/>
          <w:lang w:eastAsia="en-CA"/>
          <w14:ligatures w14:val="none"/>
        </w:rPr>
        <w:t>WHERE</w:t>
      </w:r>
      <w:proofErr w:type="gramEnd"/>
    </w:p>
    <w:p w14:paraId="7DF0A956"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proofErr w:type="spellStart"/>
      <w:r w:rsidRPr="00BE46EE">
        <w:rPr>
          <w:rFonts w:ascii="Roboto Mono" w:eastAsia="Times New Roman" w:hAnsi="Roboto Mono" w:cs="Times New Roman"/>
          <w:color w:val="000000"/>
          <w:kern w:val="0"/>
          <w:sz w:val="18"/>
          <w:szCs w:val="18"/>
          <w:lang w:eastAsia="en-CA"/>
          <w14:ligatures w14:val="none"/>
        </w:rPr>
        <w:t>job_title</w:t>
      </w:r>
      <w:proofErr w:type="spellEnd"/>
      <w:r w:rsidRPr="00BE46EE">
        <w:rPr>
          <w:rFonts w:ascii="Roboto Mono" w:eastAsia="Times New Roman" w:hAnsi="Roboto Mono" w:cs="Times New Roman"/>
          <w:color w:val="202124"/>
          <w:kern w:val="0"/>
          <w:sz w:val="18"/>
          <w:szCs w:val="18"/>
          <w:lang w:eastAsia="en-CA"/>
          <w14:ligatures w14:val="none"/>
        </w:rPr>
        <w:t xml:space="preserve"> = </w:t>
      </w:r>
      <w:r w:rsidRPr="00BE46EE">
        <w:rPr>
          <w:rFonts w:ascii="Roboto Mono" w:eastAsia="Times New Roman" w:hAnsi="Roboto Mono" w:cs="Times New Roman"/>
          <w:color w:val="188038"/>
          <w:kern w:val="0"/>
          <w:sz w:val="18"/>
          <w:szCs w:val="18"/>
          <w:lang w:eastAsia="en-CA"/>
          <w14:ligatures w14:val="none"/>
        </w:rPr>
        <w:t>'Data Analyst'</w:t>
      </w:r>
    </w:p>
    <w:p w14:paraId="149D4CA5"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1967D2"/>
          <w:kern w:val="0"/>
          <w:sz w:val="18"/>
          <w:szCs w:val="18"/>
          <w:lang w:eastAsia="en-CA"/>
          <w14:ligatures w14:val="none"/>
        </w:rPr>
        <w:t>AND</w:t>
      </w:r>
      <w:r w:rsidRPr="00BE46EE">
        <w:rPr>
          <w:rFonts w:ascii="Roboto Mono" w:eastAsia="Times New Roman" w:hAnsi="Roboto Mono" w:cs="Times New Roman"/>
          <w:color w:val="202124"/>
          <w:kern w:val="0"/>
          <w:sz w:val="18"/>
          <w:szCs w:val="18"/>
          <w:lang w:eastAsia="en-CA"/>
          <w14:ligatures w14:val="none"/>
        </w:rPr>
        <w:t xml:space="preserve"> </w:t>
      </w:r>
      <w:proofErr w:type="spellStart"/>
      <w:r w:rsidRPr="00BE46EE">
        <w:rPr>
          <w:rFonts w:ascii="Roboto Mono" w:eastAsia="Times New Roman" w:hAnsi="Roboto Mono" w:cs="Times New Roman"/>
          <w:color w:val="000000"/>
          <w:kern w:val="0"/>
          <w:sz w:val="18"/>
          <w:szCs w:val="18"/>
          <w:lang w:eastAsia="en-CA"/>
          <w14:ligatures w14:val="none"/>
        </w:rPr>
        <w:t>employee_residence</w:t>
      </w:r>
      <w:proofErr w:type="spellEnd"/>
      <w:r w:rsidRPr="00BE46EE">
        <w:rPr>
          <w:rFonts w:ascii="Roboto Mono" w:eastAsia="Times New Roman" w:hAnsi="Roboto Mono" w:cs="Times New Roman"/>
          <w:color w:val="202124"/>
          <w:kern w:val="0"/>
          <w:sz w:val="18"/>
          <w:szCs w:val="18"/>
          <w:lang w:eastAsia="en-CA"/>
          <w14:ligatures w14:val="none"/>
        </w:rPr>
        <w:t xml:space="preserve"> </w:t>
      </w:r>
    </w:p>
    <w:p w14:paraId="719207EA"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1967D2"/>
          <w:kern w:val="0"/>
          <w:sz w:val="18"/>
          <w:szCs w:val="18"/>
          <w:lang w:eastAsia="en-CA"/>
          <w14:ligatures w14:val="none"/>
        </w:rPr>
        <w:t>IN</w:t>
      </w:r>
      <w:r w:rsidRPr="00BE46EE">
        <w:rPr>
          <w:rFonts w:ascii="Roboto Mono" w:eastAsia="Times New Roman" w:hAnsi="Roboto Mono" w:cs="Times New Roman"/>
          <w:color w:val="202124"/>
          <w:kern w:val="0"/>
          <w:sz w:val="18"/>
          <w:szCs w:val="18"/>
          <w:lang w:eastAsia="en-CA"/>
          <w14:ligatures w14:val="none"/>
        </w:rPr>
        <w:t xml:space="preserve"> </w:t>
      </w:r>
      <w:r w:rsidRPr="00BE46EE">
        <w:rPr>
          <w:rFonts w:ascii="Roboto Mono" w:eastAsia="Times New Roman" w:hAnsi="Roboto Mono" w:cs="Times New Roman"/>
          <w:color w:val="3C4043"/>
          <w:kern w:val="0"/>
          <w:sz w:val="18"/>
          <w:szCs w:val="18"/>
          <w:lang w:eastAsia="en-CA"/>
          <w14:ligatures w14:val="none"/>
        </w:rPr>
        <w:t>(</w:t>
      </w:r>
      <w:r w:rsidRPr="00BE46EE">
        <w:rPr>
          <w:rFonts w:ascii="Roboto Mono" w:eastAsia="Times New Roman" w:hAnsi="Roboto Mono" w:cs="Times New Roman"/>
          <w:color w:val="188038"/>
          <w:kern w:val="0"/>
          <w:sz w:val="18"/>
          <w:szCs w:val="18"/>
          <w:lang w:eastAsia="en-CA"/>
          <w14:ligatures w14:val="none"/>
        </w:rPr>
        <w:t>'Canada'</w:t>
      </w:r>
      <w:r w:rsidRPr="00BE46EE">
        <w:rPr>
          <w:rFonts w:ascii="Roboto Mono" w:eastAsia="Times New Roman" w:hAnsi="Roboto Mono" w:cs="Times New Roman"/>
          <w:color w:val="202124"/>
          <w:kern w:val="0"/>
          <w:sz w:val="18"/>
          <w:szCs w:val="18"/>
          <w:lang w:eastAsia="en-CA"/>
          <w14:ligatures w14:val="none"/>
        </w:rPr>
        <w:t xml:space="preserve">, </w:t>
      </w:r>
      <w:r w:rsidRPr="00BE46EE">
        <w:rPr>
          <w:rFonts w:ascii="Roboto Mono" w:eastAsia="Times New Roman" w:hAnsi="Roboto Mono" w:cs="Times New Roman"/>
          <w:color w:val="188038"/>
          <w:kern w:val="0"/>
          <w:sz w:val="18"/>
          <w:szCs w:val="18"/>
          <w:lang w:eastAsia="en-CA"/>
          <w14:ligatures w14:val="none"/>
        </w:rPr>
        <w:t>'United States'</w:t>
      </w:r>
      <w:r w:rsidRPr="00BE46EE">
        <w:rPr>
          <w:rFonts w:ascii="Roboto Mono" w:eastAsia="Times New Roman" w:hAnsi="Roboto Mono" w:cs="Times New Roman"/>
          <w:color w:val="3C4043"/>
          <w:kern w:val="0"/>
          <w:sz w:val="18"/>
          <w:szCs w:val="18"/>
          <w:lang w:eastAsia="en-CA"/>
          <w14:ligatures w14:val="none"/>
        </w:rPr>
        <w:t>)</w:t>
      </w:r>
    </w:p>
    <w:p w14:paraId="0A46A222" w14:textId="77777777" w:rsidR="00CA1F6A" w:rsidRPr="00BE46EE"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1967D2"/>
          <w:kern w:val="0"/>
          <w:sz w:val="18"/>
          <w:szCs w:val="18"/>
          <w:lang w:eastAsia="en-CA"/>
          <w14:ligatures w14:val="none"/>
        </w:rPr>
        <w:t>AND</w:t>
      </w:r>
      <w:r w:rsidRPr="00BE46EE">
        <w:rPr>
          <w:rFonts w:ascii="Roboto Mono" w:eastAsia="Times New Roman" w:hAnsi="Roboto Mono" w:cs="Times New Roman"/>
          <w:color w:val="202124"/>
          <w:kern w:val="0"/>
          <w:sz w:val="18"/>
          <w:szCs w:val="18"/>
          <w:lang w:eastAsia="en-CA"/>
          <w14:ligatures w14:val="none"/>
        </w:rPr>
        <w:t xml:space="preserve"> </w:t>
      </w:r>
      <w:proofErr w:type="spellStart"/>
      <w:r w:rsidRPr="00BE46EE">
        <w:rPr>
          <w:rFonts w:ascii="Roboto Mono" w:eastAsia="Times New Roman" w:hAnsi="Roboto Mono" w:cs="Times New Roman"/>
          <w:color w:val="000000"/>
          <w:kern w:val="0"/>
          <w:sz w:val="18"/>
          <w:szCs w:val="18"/>
          <w:lang w:eastAsia="en-CA"/>
          <w14:ligatures w14:val="none"/>
        </w:rPr>
        <w:t>experience_level</w:t>
      </w:r>
      <w:proofErr w:type="spellEnd"/>
      <w:r w:rsidRPr="00BE46EE">
        <w:rPr>
          <w:rFonts w:ascii="Roboto Mono" w:eastAsia="Times New Roman" w:hAnsi="Roboto Mono" w:cs="Times New Roman"/>
          <w:color w:val="202124"/>
          <w:kern w:val="0"/>
          <w:sz w:val="18"/>
          <w:szCs w:val="18"/>
          <w:lang w:eastAsia="en-CA"/>
          <w14:ligatures w14:val="none"/>
        </w:rPr>
        <w:t xml:space="preserve"> </w:t>
      </w:r>
      <w:r w:rsidRPr="00BE46EE">
        <w:rPr>
          <w:rFonts w:ascii="Roboto Mono" w:eastAsia="Times New Roman" w:hAnsi="Roboto Mono" w:cs="Times New Roman"/>
          <w:color w:val="1967D2"/>
          <w:kern w:val="0"/>
          <w:sz w:val="18"/>
          <w:szCs w:val="18"/>
          <w:lang w:eastAsia="en-CA"/>
          <w14:ligatures w14:val="none"/>
        </w:rPr>
        <w:t>IN</w:t>
      </w:r>
      <w:r w:rsidRPr="00BE46EE">
        <w:rPr>
          <w:rFonts w:ascii="Roboto Mono" w:eastAsia="Times New Roman" w:hAnsi="Roboto Mono" w:cs="Times New Roman"/>
          <w:color w:val="202124"/>
          <w:kern w:val="0"/>
          <w:sz w:val="18"/>
          <w:szCs w:val="18"/>
          <w:lang w:eastAsia="en-CA"/>
          <w14:ligatures w14:val="none"/>
        </w:rPr>
        <w:t xml:space="preserve"> </w:t>
      </w:r>
      <w:r w:rsidRPr="00BE46EE">
        <w:rPr>
          <w:rFonts w:ascii="Roboto Mono" w:eastAsia="Times New Roman" w:hAnsi="Roboto Mono" w:cs="Times New Roman"/>
          <w:color w:val="3C4043"/>
          <w:kern w:val="0"/>
          <w:sz w:val="18"/>
          <w:szCs w:val="18"/>
          <w:lang w:eastAsia="en-CA"/>
          <w14:ligatures w14:val="none"/>
        </w:rPr>
        <w:t>(</w:t>
      </w:r>
      <w:r w:rsidRPr="00BE46EE">
        <w:rPr>
          <w:rFonts w:ascii="Roboto Mono" w:eastAsia="Times New Roman" w:hAnsi="Roboto Mono" w:cs="Times New Roman"/>
          <w:color w:val="188038"/>
          <w:kern w:val="0"/>
          <w:sz w:val="18"/>
          <w:szCs w:val="18"/>
          <w:lang w:eastAsia="en-CA"/>
          <w14:ligatures w14:val="none"/>
        </w:rPr>
        <w:t>'Entry-level'</w:t>
      </w:r>
      <w:r w:rsidRPr="00BE46EE">
        <w:rPr>
          <w:rFonts w:ascii="Roboto Mono" w:eastAsia="Times New Roman" w:hAnsi="Roboto Mono" w:cs="Times New Roman"/>
          <w:color w:val="202124"/>
          <w:kern w:val="0"/>
          <w:sz w:val="18"/>
          <w:szCs w:val="18"/>
          <w:lang w:eastAsia="en-CA"/>
          <w14:ligatures w14:val="none"/>
        </w:rPr>
        <w:t xml:space="preserve">, </w:t>
      </w:r>
      <w:r w:rsidRPr="00BE46EE">
        <w:rPr>
          <w:rFonts w:ascii="Roboto Mono" w:eastAsia="Times New Roman" w:hAnsi="Roboto Mono" w:cs="Times New Roman"/>
          <w:color w:val="188038"/>
          <w:kern w:val="0"/>
          <w:sz w:val="18"/>
          <w:szCs w:val="18"/>
          <w:lang w:eastAsia="en-CA"/>
          <w14:ligatures w14:val="none"/>
        </w:rPr>
        <w:t>'Mid-level'</w:t>
      </w:r>
      <w:r w:rsidRPr="00BE46EE">
        <w:rPr>
          <w:rFonts w:ascii="Roboto Mono" w:eastAsia="Times New Roman" w:hAnsi="Roboto Mono" w:cs="Times New Roman"/>
          <w:color w:val="3C4043"/>
          <w:kern w:val="0"/>
          <w:sz w:val="18"/>
          <w:szCs w:val="18"/>
          <w:lang w:eastAsia="en-CA"/>
          <w14:ligatures w14:val="none"/>
        </w:rPr>
        <w:t>)</w:t>
      </w:r>
    </w:p>
    <w:p w14:paraId="52C6AB39" w14:textId="77777777" w:rsidR="00CA1F6A" w:rsidRDefault="00CA1F6A" w:rsidP="00CA1F6A">
      <w:pPr>
        <w:shd w:val="clear" w:color="auto" w:fill="FFFFFF"/>
        <w:spacing w:after="0" w:line="240" w:lineRule="atLeast"/>
        <w:rPr>
          <w:rFonts w:ascii="Roboto Mono" w:eastAsia="Times New Roman" w:hAnsi="Roboto Mono" w:cs="Times New Roman"/>
          <w:color w:val="202124"/>
          <w:kern w:val="0"/>
          <w:sz w:val="18"/>
          <w:szCs w:val="18"/>
          <w:lang w:eastAsia="en-CA"/>
          <w14:ligatures w14:val="none"/>
        </w:rPr>
      </w:pPr>
      <w:r w:rsidRPr="00BE46EE">
        <w:rPr>
          <w:rFonts w:ascii="Roboto Mono" w:eastAsia="Times New Roman" w:hAnsi="Roboto Mono" w:cs="Times New Roman"/>
          <w:color w:val="1967D2"/>
          <w:kern w:val="0"/>
          <w:sz w:val="18"/>
          <w:szCs w:val="18"/>
          <w:lang w:eastAsia="en-CA"/>
          <w14:ligatures w14:val="none"/>
        </w:rPr>
        <w:t>ORDER</w:t>
      </w:r>
      <w:r w:rsidRPr="00BE46EE">
        <w:rPr>
          <w:rFonts w:ascii="Roboto Mono" w:eastAsia="Times New Roman" w:hAnsi="Roboto Mono" w:cs="Times New Roman"/>
          <w:color w:val="202124"/>
          <w:kern w:val="0"/>
          <w:sz w:val="18"/>
          <w:szCs w:val="18"/>
          <w:lang w:eastAsia="en-CA"/>
          <w14:ligatures w14:val="none"/>
        </w:rPr>
        <w:t xml:space="preserve"> </w:t>
      </w:r>
      <w:r w:rsidRPr="00BE46EE">
        <w:rPr>
          <w:rFonts w:ascii="Roboto Mono" w:eastAsia="Times New Roman" w:hAnsi="Roboto Mono" w:cs="Times New Roman"/>
          <w:color w:val="1967D2"/>
          <w:kern w:val="0"/>
          <w:sz w:val="18"/>
          <w:szCs w:val="18"/>
          <w:lang w:eastAsia="en-CA"/>
          <w14:ligatures w14:val="none"/>
        </w:rPr>
        <w:t>BY</w:t>
      </w:r>
      <w:r w:rsidRPr="00BE46EE">
        <w:rPr>
          <w:rFonts w:ascii="Roboto Mono" w:eastAsia="Times New Roman" w:hAnsi="Roboto Mono" w:cs="Times New Roman"/>
          <w:color w:val="202124"/>
          <w:kern w:val="0"/>
          <w:sz w:val="18"/>
          <w:szCs w:val="18"/>
          <w:lang w:eastAsia="en-CA"/>
          <w14:ligatures w14:val="none"/>
        </w:rPr>
        <w:t xml:space="preserve"> </w:t>
      </w:r>
      <w:proofErr w:type="spellStart"/>
      <w:r w:rsidRPr="00BE46EE">
        <w:rPr>
          <w:rFonts w:ascii="Roboto Mono" w:eastAsia="Times New Roman" w:hAnsi="Roboto Mono" w:cs="Times New Roman"/>
          <w:color w:val="000000"/>
          <w:kern w:val="0"/>
          <w:sz w:val="18"/>
          <w:szCs w:val="18"/>
          <w:lang w:eastAsia="en-CA"/>
          <w14:ligatures w14:val="none"/>
        </w:rPr>
        <w:t>work_</w:t>
      </w:r>
      <w:proofErr w:type="gramStart"/>
      <w:r w:rsidRPr="00BE46EE">
        <w:rPr>
          <w:rFonts w:ascii="Roboto Mono" w:eastAsia="Times New Roman" w:hAnsi="Roboto Mono" w:cs="Times New Roman"/>
          <w:color w:val="000000"/>
          <w:kern w:val="0"/>
          <w:sz w:val="18"/>
          <w:szCs w:val="18"/>
          <w:lang w:eastAsia="en-CA"/>
          <w14:ligatures w14:val="none"/>
        </w:rPr>
        <w:t>year</w:t>
      </w:r>
      <w:proofErr w:type="spellEnd"/>
      <w:r w:rsidRPr="00BE46EE">
        <w:rPr>
          <w:rFonts w:ascii="Roboto Mono" w:eastAsia="Times New Roman" w:hAnsi="Roboto Mono" w:cs="Times New Roman"/>
          <w:color w:val="202124"/>
          <w:kern w:val="0"/>
          <w:sz w:val="18"/>
          <w:szCs w:val="18"/>
          <w:lang w:eastAsia="en-CA"/>
          <w14:ligatures w14:val="none"/>
        </w:rPr>
        <w:t>;</w:t>
      </w:r>
      <w:proofErr w:type="gramEnd"/>
    </w:p>
    <w:p w14:paraId="2AA37E61" w14:textId="4C5C9FC7" w:rsidR="00CA1F6A" w:rsidRPr="0024770D" w:rsidRDefault="00CA1F6A" w:rsidP="004F749F">
      <w:pPr>
        <w:shd w:val="clear" w:color="auto" w:fill="FFFFFF"/>
        <w:spacing w:after="0" w:line="240" w:lineRule="atLeast"/>
        <w:jc w:val="center"/>
        <w:rPr>
          <w:rFonts w:ascii="Roboto Mono" w:eastAsia="Times New Roman" w:hAnsi="Roboto Mono" w:cs="Times New Roman"/>
          <w:color w:val="202124"/>
          <w:kern w:val="0"/>
          <w:sz w:val="18"/>
          <w:szCs w:val="18"/>
          <w:lang w:eastAsia="en-CA"/>
          <w14:ligatures w14:val="none"/>
        </w:rPr>
      </w:pPr>
      <w:r w:rsidRPr="006117EB">
        <w:rPr>
          <w:b/>
          <w:bCs/>
          <w:sz w:val="36"/>
          <w:szCs w:val="36"/>
          <w:u w:val="single"/>
        </w:rPr>
        <w:lastRenderedPageBreak/>
        <w:t>Excel Formulas</w:t>
      </w:r>
      <w:r>
        <w:rPr>
          <w:b/>
          <w:bCs/>
          <w:sz w:val="36"/>
          <w:szCs w:val="36"/>
          <w:u w:val="single"/>
        </w:rPr>
        <w:br/>
      </w:r>
    </w:p>
    <w:p w14:paraId="5D340C74" w14:textId="77777777" w:rsidR="00CA1F6A" w:rsidRPr="00CE66D5" w:rsidRDefault="00CA1F6A" w:rsidP="00CA1F6A">
      <w:pPr>
        <w:rPr>
          <w:b/>
          <w:bCs/>
          <w:u w:val="single"/>
        </w:rPr>
      </w:pPr>
      <w:r w:rsidRPr="00CE66D5">
        <w:rPr>
          <w:b/>
          <w:bCs/>
          <w:u w:val="single"/>
        </w:rPr>
        <w:t>USD Conversion To CAD</w:t>
      </w:r>
    </w:p>
    <w:p w14:paraId="30CEA757" w14:textId="77777777" w:rsidR="00CA1F6A" w:rsidRDefault="00CA1F6A" w:rsidP="00CA1F6A">
      <w:pPr>
        <w:rPr>
          <w:b/>
          <w:bCs/>
          <w:u w:val="single"/>
        </w:rPr>
      </w:pPr>
      <w:r w:rsidRPr="006117EB">
        <w:t>=IF(E2="USD</w:t>
      </w:r>
      <w:proofErr w:type="gramStart"/>
      <w:r w:rsidRPr="006117EB">
        <w:t>",D</w:t>
      </w:r>
      <w:proofErr w:type="gramEnd"/>
      <w:r w:rsidRPr="006117EB">
        <w:t>2*$J$</w:t>
      </w:r>
      <w:proofErr w:type="gramStart"/>
      <w:r w:rsidRPr="006117EB">
        <w:t>2,D</w:t>
      </w:r>
      <w:proofErr w:type="gramEnd"/>
      <w:r w:rsidRPr="006117EB">
        <w:t>2)</w:t>
      </w:r>
      <w:r>
        <w:br/>
      </w:r>
      <w:r w:rsidRPr="00CE66D5">
        <w:rPr>
          <w:b/>
          <w:bCs/>
          <w:u w:val="single"/>
        </w:rPr>
        <w:t>Salary Median</w:t>
      </w:r>
    </w:p>
    <w:p w14:paraId="02F68F59" w14:textId="77777777" w:rsidR="00CA1F6A" w:rsidRDefault="00CA1F6A" w:rsidP="00CA1F6A">
      <w:r w:rsidRPr="00CE66D5">
        <w:t>=</w:t>
      </w:r>
      <w:proofErr w:type="gramStart"/>
      <w:r w:rsidRPr="00CE66D5">
        <w:t>MEDIAN(</w:t>
      </w:r>
      <w:proofErr w:type="gramEnd"/>
      <w:r w:rsidRPr="00CE66D5">
        <w:t>F2:F395)</w:t>
      </w:r>
    </w:p>
    <w:p w14:paraId="47E5FB89" w14:textId="77777777" w:rsidR="00CA1F6A" w:rsidRPr="00370109" w:rsidRDefault="00CA1F6A" w:rsidP="00CA1F6A">
      <w:r w:rsidRPr="00370109">
        <w:rPr>
          <w:b/>
          <w:bCs/>
          <w:u w:val="single"/>
        </w:rPr>
        <w:t>Salary Average</w:t>
      </w:r>
    </w:p>
    <w:p w14:paraId="5CEF8512" w14:textId="2C342212" w:rsidR="00CA1F6A" w:rsidRPr="006117EB" w:rsidRDefault="00CA1F6A" w:rsidP="00CA1F6A">
      <w:r w:rsidRPr="00B41E51">
        <w:t>=</w:t>
      </w:r>
      <w:proofErr w:type="gramStart"/>
      <w:r w:rsidRPr="00B41E51">
        <w:t>AVERAGE(</w:t>
      </w:r>
      <w:proofErr w:type="gramEnd"/>
      <w:r w:rsidRPr="00B41E51">
        <w:t>F2:F395)</w:t>
      </w:r>
      <w:r w:rsidR="004F749F">
        <w:br/>
      </w:r>
    </w:p>
    <w:p w14:paraId="33F1CC13" w14:textId="07AF2B24" w:rsidR="00DC1FCD" w:rsidRPr="00CA1F6A" w:rsidRDefault="00DC1FCD" w:rsidP="00CA1F6A">
      <w:pPr>
        <w:jc w:val="center"/>
        <w:rPr>
          <w:rStyle w:val="TitleChar"/>
          <w:b/>
          <w:bCs/>
          <w:sz w:val="36"/>
          <w:szCs w:val="36"/>
          <w:u w:val="single"/>
        </w:rPr>
      </w:pPr>
      <w:r w:rsidRPr="00CA1F6A">
        <w:rPr>
          <w:rStyle w:val="TitleChar"/>
          <w:b/>
          <w:bCs/>
          <w:sz w:val="36"/>
          <w:szCs w:val="36"/>
          <w:u w:val="single"/>
        </w:rPr>
        <w:t>Junior Data Analyst Salaries: Market vs. Summary Averages (CAD)</w:t>
      </w:r>
    </w:p>
    <w:p w14:paraId="549EE397" w14:textId="77777777" w:rsidR="00A933F8" w:rsidRPr="00A933F8" w:rsidRDefault="00A933F8" w:rsidP="00A933F8">
      <w:pPr>
        <w:pStyle w:val="ListParagraph"/>
        <w:rPr>
          <w:rFonts w:asciiTheme="majorHAnsi" w:eastAsiaTheme="majorEastAsia" w:hAnsiTheme="majorHAnsi" w:cstheme="majorBidi"/>
          <w:b/>
          <w:bCs/>
          <w:spacing w:val="-10"/>
          <w:kern w:val="28"/>
          <w:sz w:val="36"/>
          <w:szCs w:val="36"/>
          <w:u w:val="single"/>
        </w:rPr>
      </w:pPr>
    </w:p>
    <w:p w14:paraId="7DD83422" w14:textId="77777777" w:rsidR="004B14BF" w:rsidRDefault="00DC1FCD" w:rsidP="004B14BF">
      <w:pPr>
        <w:pStyle w:val="ListParagraph"/>
        <w:jc w:val="center"/>
      </w:pPr>
      <w:r w:rsidRPr="00DC1FCD">
        <w:t>This analysis examines junior Data Analyst salaries in Canada and the United States, converted to CAD, to better understand realistic compensation relative to market distribution rather than relying on limited or self-reported averages. The visualization shows a wide salary spread, with a dense early-career cluster below the overall average and a clear upward trend as experience increases, highlighting how mean values can overstate typical entry-level earnings. By comparing individual salary observations against median and average reference lines, the data supports a justified target compensation range rather than an arbitrary benchmark, demonstrating that salaries in the $90,000–$100,000 CAD range fall within observed market outcomes and are attainable as analysts progress beyond initial entry-level roles.</w:t>
      </w:r>
    </w:p>
    <w:p w14:paraId="4C83CB8A" w14:textId="77777777" w:rsidR="00CA1F6A" w:rsidRDefault="00CA1F6A" w:rsidP="004B14BF">
      <w:pPr>
        <w:pStyle w:val="ListParagraph"/>
        <w:jc w:val="center"/>
      </w:pPr>
    </w:p>
    <w:p w14:paraId="467E67B9" w14:textId="548F488F" w:rsidR="00CA1F6A" w:rsidRDefault="00CA1F6A" w:rsidP="004B14BF">
      <w:pPr>
        <w:pStyle w:val="ListParagraph"/>
        <w:jc w:val="center"/>
      </w:pPr>
      <w:r>
        <w:rPr>
          <w:noProof/>
        </w:rPr>
        <w:drawing>
          <wp:inline distT="0" distB="0" distL="0" distR="0" wp14:anchorId="17DF80CD" wp14:editId="745CECB2">
            <wp:extent cx="5249779" cy="3620284"/>
            <wp:effectExtent l="0" t="0" r="8255" b="18415"/>
            <wp:docPr id="1788562676" name="Chart 1">
              <a:extLst xmlns:a="http://schemas.openxmlformats.org/drawingml/2006/main">
                <a:ext uri="{FF2B5EF4-FFF2-40B4-BE49-F238E27FC236}">
                  <a16:creationId xmlns:a16="http://schemas.microsoft.com/office/drawing/2014/main" id="{237D2647-38B9-4B6C-95C7-8136C75A05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2982DAE" w14:textId="77777777" w:rsidR="00FA3084" w:rsidRDefault="00FA3084" w:rsidP="00FA3084">
      <w:pPr>
        <w:pStyle w:val="ListParagraph"/>
        <w:jc w:val="center"/>
        <w:rPr>
          <w:rStyle w:val="TitleChar"/>
          <w:b/>
          <w:bCs/>
          <w:sz w:val="36"/>
          <w:szCs w:val="36"/>
          <w:u w:val="single"/>
        </w:rPr>
      </w:pPr>
      <w:r>
        <w:rPr>
          <w:rStyle w:val="TitleChar"/>
          <w:b/>
          <w:bCs/>
          <w:sz w:val="36"/>
          <w:szCs w:val="36"/>
          <w:u w:val="single"/>
        </w:rPr>
        <w:lastRenderedPageBreak/>
        <w:t>File Download Links</w:t>
      </w:r>
    </w:p>
    <w:p w14:paraId="40A5C57A" w14:textId="77777777" w:rsidR="00FA3084" w:rsidRDefault="00FA3084" w:rsidP="00FA3084">
      <w:pPr>
        <w:pStyle w:val="ListParagraph"/>
        <w:jc w:val="center"/>
        <w:rPr>
          <w:rStyle w:val="TitleChar"/>
          <w:b/>
          <w:bCs/>
          <w:sz w:val="36"/>
          <w:szCs w:val="36"/>
          <w:u w:val="single"/>
        </w:rPr>
      </w:pPr>
    </w:p>
    <w:p w14:paraId="40CD3B9A" w14:textId="731D2873" w:rsidR="00CA1F6A" w:rsidRPr="00823D74" w:rsidRDefault="00CA1F6A" w:rsidP="00FA3084">
      <w:pPr>
        <w:pStyle w:val="ListParagraph"/>
        <w:jc w:val="center"/>
        <w:rPr>
          <w:b/>
          <w:bCs/>
          <w:sz w:val="40"/>
          <w:szCs w:val="40"/>
          <w:u w:val="single"/>
        </w:rPr>
      </w:pPr>
      <w:r>
        <w:rPr>
          <w:rStyle w:val="TitleChar"/>
          <w:b/>
          <w:bCs/>
          <w:sz w:val="36"/>
          <w:szCs w:val="36"/>
          <w:u w:val="single"/>
        </w:rPr>
        <w:br/>
      </w:r>
    </w:p>
    <w:p w14:paraId="5826FDC3" w14:textId="61021715" w:rsidR="00BF2D41" w:rsidRPr="00823D74" w:rsidRDefault="00BF2D41" w:rsidP="003F1533">
      <w:pPr>
        <w:jc w:val="center"/>
        <w:rPr>
          <w:b/>
          <w:bCs/>
          <w:sz w:val="40"/>
          <w:szCs w:val="40"/>
          <w:u w:val="single"/>
        </w:rPr>
      </w:pPr>
    </w:p>
    <w:sectPr w:rsidR="00BF2D41" w:rsidRPr="00823D74" w:rsidSect="007A02E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2C96"/>
    <w:multiLevelType w:val="hybridMultilevel"/>
    <w:tmpl w:val="5DAE6D1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F5A4357"/>
    <w:multiLevelType w:val="hybridMultilevel"/>
    <w:tmpl w:val="4BB848F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1D70B0F"/>
    <w:multiLevelType w:val="hybridMultilevel"/>
    <w:tmpl w:val="F50EE1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25523922">
    <w:abstractNumId w:val="2"/>
  </w:num>
  <w:num w:numId="2" w16cid:durableId="1511751239">
    <w:abstractNumId w:val="1"/>
  </w:num>
  <w:num w:numId="3" w16cid:durableId="1849055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74"/>
    <w:rsid w:val="000C1E63"/>
    <w:rsid w:val="001B7FB6"/>
    <w:rsid w:val="0024770D"/>
    <w:rsid w:val="00251737"/>
    <w:rsid w:val="002815DA"/>
    <w:rsid w:val="002E3A48"/>
    <w:rsid w:val="00317B3B"/>
    <w:rsid w:val="00370109"/>
    <w:rsid w:val="003F1533"/>
    <w:rsid w:val="0043171F"/>
    <w:rsid w:val="00493525"/>
    <w:rsid w:val="004936A5"/>
    <w:rsid w:val="004B14BF"/>
    <w:rsid w:val="004B57A3"/>
    <w:rsid w:val="004C2C0D"/>
    <w:rsid w:val="004F749F"/>
    <w:rsid w:val="00553ACE"/>
    <w:rsid w:val="005B37FF"/>
    <w:rsid w:val="006117EB"/>
    <w:rsid w:val="00647063"/>
    <w:rsid w:val="006A7FA1"/>
    <w:rsid w:val="007249DE"/>
    <w:rsid w:val="007A02E1"/>
    <w:rsid w:val="007E22C3"/>
    <w:rsid w:val="00823D74"/>
    <w:rsid w:val="00843DED"/>
    <w:rsid w:val="008E3CD6"/>
    <w:rsid w:val="00935E0B"/>
    <w:rsid w:val="009C4336"/>
    <w:rsid w:val="00A933F8"/>
    <w:rsid w:val="00AE57AB"/>
    <w:rsid w:val="00B03FC9"/>
    <w:rsid w:val="00B41E51"/>
    <w:rsid w:val="00BE46EE"/>
    <w:rsid w:val="00BF2D41"/>
    <w:rsid w:val="00C925E6"/>
    <w:rsid w:val="00CA1F6A"/>
    <w:rsid w:val="00CE5688"/>
    <w:rsid w:val="00CE66D5"/>
    <w:rsid w:val="00D90DE6"/>
    <w:rsid w:val="00DC1FCD"/>
    <w:rsid w:val="00E271D3"/>
    <w:rsid w:val="00E56FF5"/>
    <w:rsid w:val="00E578F7"/>
    <w:rsid w:val="00EC54C9"/>
    <w:rsid w:val="00F506BF"/>
    <w:rsid w:val="00FA3084"/>
    <w:rsid w:val="00FC5F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EA50"/>
  <w15:chartTrackingRefBased/>
  <w15:docId w15:val="{5862A16D-E255-42AB-A77B-6B329248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F6A"/>
  </w:style>
  <w:style w:type="paragraph" w:styleId="Heading1">
    <w:name w:val="heading 1"/>
    <w:basedOn w:val="Normal"/>
    <w:next w:val="Normal"/>
    <w:link w:val="Heading1Char"/>
    <w:uiPriority w:val="9"/>
    <w:qFormat/>
    <w:rsid w:val="00823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D74"/>
    <w:rPr>
      <w:rFonts w:eastAsiaTheme="majorEastAsia" w:cstheme="majorBidi"/>
      <w:color w:val="272727" w:themeColor="text1" w:themeTint="D8"/>
    </w:rPr>
  </w:style>
  <w:style w:type="paragraph" w:styleId="Title">
    <w:name w:val="Title"/>
    <w:basedOn w:val="Normal"/>
    <w:next w:val="Normal"/>
    <w:link w:val="TitleChar"/>
    <w:uiPriority w:val="10"/>
    <w:qFormat/>
    <w:rsid w:val="00823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D74"/>
    <w:pPr>
      <w:spacing w:before="160"/>
      <w:jc w:val="center"/>
    </w:pPr>
    <w:rPr>
      <w:i/>
      <w:iCs/>
      <w:color w:val="404040" w:themeColor="text1" w:themeTint="BF"/>
    </w:rPr>
  </w:style>
  <w:style w:type="character" w:customStyle="1" w:styleId="QuoteChar">
    <w:name w:val="Quote Char"/>
    <w:basedOn w:val="DefaultParagraphFont"/>
    <w:link w:val="Quote"/>
    <w:uiPriority w:val="29"/>
    <w:rsid w:val="00823D74"/>
    <w:rPr>
      <w:i/>
      <w:iCs/>
      <w:color w:val="404040" w:themeColor="text1" w:themeTint="BF"/>
    </w:rPr>
  </w:style>
  <w:style w:type="paragraph" w:styleId="ListParagraph">
    <w:name w:val="List Paragraph"/>
    <w:basedOn w:val="Normal"/>
    <w:uiPriority w:val="34"/>
    <w:qFormat/>
    <w:rsid w:val="00823D74"/>
    <w:pPr>
      <w:ind w:left="720"/>
      <w:contextualSpacing/>
    </w:pPr>
  </w:style>
  <w:style w:type="character" w:styleId="IntenseEmphasis">
    <w:name w:val="Intense Emphasis"/>
    <w:basedOn w:val="DefaultParagraphFont"/>
    <w:uiPriority w:val="21"/>
    <w:qFormat/>
    <w:rsid w:val="00823D74"/>
    <w:rPr>
      <w:i/>
      <w:iCs/>
      <w:color w:val="0F4761" w:themeColor="accent1" w:themeShade="BF"/>
    </w:rPr>
  </w:style>
  <w:style w:type="paragraph" w:styleId="IntenseQuote">
    <w:name w:val="Intense Quote"/>
    <w:basedOn w:val="Normal"/>
    <w:next w:val="Normal"/>
    <w:link w:val="IntenseQuoteChar"/>
    <w:uiPriority w:val="30"/>
    <w:qFormat/>
    <w:rsid w:val="00823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D74"/>
    <w:rPr>
      <w:i/>
      <w:iCs/>
      <w:color w:val="0F4761" w:themeColor="accent1" w:themeShade="BF"/>
    </w:rPr>
  </w:style>
  <w:style w:type="character" w:styleId="IntenseReference">
    <w:name w:val="Intense Reference"/>
    <w:basedOn w:val="DefaultParagraphFont"/>
    <w:uiPriority w:val="32"/>
    <w:qFormat/>
    <w:rsid w:val="00823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rre\Downloads\DA%20Salary%20Data%20ZIP\da_jobs_data.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DA Salaries</a:t>
            </a:r>
            <a:br>
              <a:rPr lang="en-US"/>
            </a:br>
            <a:r>
              <a:rPr lang="en-US"/>
              <a:t>Market Vs. Averages</a:t>
            </a:r>
          </a:p>
          <a:p>
            <a:pPr>
              <a:defRPr/>
            </a:pPr>
            <a:r>
              <a:rPr lang="en-US"/>
              <a:t>(CAD)</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manualLayout>
          <c:layoutTarget val="inner"/>
          <c:xMode val="edge"/>
          <c:yMode val="edge"/>
          <c:x val="0.14642902110736472"/>
          <c:y val="0.25001602084256375"/>
          <c:w val="0.82250909990687227"/>
          <c:h val="0.66888481677128098"/>
        </c:manualLayout>
      </c:layout>
      <c:scatterChart>
        <c:scatterStyle val="lineMarker"/>
        <c:varyColors val="0"/>
        <c:ser>
          <c:idx val="0"/>
          <c:order val="0"/>
          <c:spPr>
            <a:ln w="25400" cap="rnd">
              <a:no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yVal>
            <c:numRef>
              <c:f>da_jobs_data!$F$2:$F$395</c:f>
              <c:numCache>
                <c:formatCode>"$"#,##0.00_);[Red]\("$"#,##0.00\)</c:formatCode>
                <c:ptCount val="394"/>
                <c:pt idx="0">
                  <c:v>70200</c:v>
                </c:pt>
                <c:pt idx="1">
                  <c:v>135000</c:v>
                </c:pt>
                <c:pt idx="2">
                  <c:v>114750.00000000001</c:v>
                </c:pt>
                <c:pt idx="3">
                  <c:v>87750</c:v>
                </c:pt>
                <c:pt idx="4">
                  <c:v>90450</c:v>
                </c:pt>
                <c:pt idx="5">
                  <c:v>101250</c:v>
                </c:pt>
                <c:pt idx="6">
                  <c:v>135000</c:v>
                </c:pt>
                <c:pt idx="7">
                  <c:v>175500</c:v>
                </c:pt>
                <c:pt idx="8">
                  <c:v>55000</c:v>
                </c:pt>
                <c:pt idx="9">
                  <c:v>55000</c:v>
                </c:pt>
                <c:pt idx="10">
                  <c:v>114750.00000000001</c:v>
                </c:pt>
                <c:pt idx="11">
                  <c:v>122850.00000000001</c:v>
                </c:pt>
                <c:pt idx="12">
                  <c:v>97200</c:v>
                </c:pt>
                <c:pt idx="13">
                  <c:v>67500</c:v>
                </c:pt>
                <c:pt idx="14">
                  <c:v>121500.00000000001</c:v>
                </c:pt>
                <c:pt idx="15">
                  <c:v>101250</c:v>
                </c:pt>
                <c:pt idx="16">
                  <c:v>108000</c:v>
                </c:pt>
                <c:pt idx="17">
                  <c:v>108000</c:v>
                </c:pt>
                <c:pt idx="18">
                  <c:v>121500.00000000001</c:v>
                </c:pt>
                <c:pt idx="19">
                  <c:v>125550.00000000001</c:v>
                </c:pt>
                <c:pt idx="20">
                  <c:v>83700</c:v>
                </c:pt>
                <c:pt idx="21">
                  <c:v>81000</c:v>
                </c:pt>
                <c:pt idx="22">
                  <c:v>182250</c:v>
                </c:pt>
                <c:pt idx="23">
                  <c:v>147150</c:v>
                </c:pt>
                <c:pt idx="24">
                  <c:v>101250</c:v>
                </c:pt>
                <c:pt idx="25">
                  <c:v>202500</c:v>
                </c:pt>
                <c:pt idx="26">
                  <c:v>202500</c:v>
                </c:pt>
                <c:pt idx="27">
                  <c:v>202500</c:v>
                </c:pt>
                <c:pt idx="28">
                  <c:v>202500</c:v>
                </c:pt>
                <c:pt idx="29">
                  <c:v>67500</c:v>
                </c:pt>
                <c:pt idx="30">
                  <c:v>67500</c:v>
                </c:pt>
                <c:pt idx="31">
                  <c:v>67500</c:v>
                </c:pt>
                <c:pt idx="32">
                  <c:v>216000</c:v>
                </c:pt>
                <c:pt idx="33">
                  <c:v>202500</c:v>
                </c:pt>
                <c:pt idx="34">
                  <c:v>202500</c:v>
                </c:pt>
                <c:pt idx="35">
                  <c:v>70875</c:v>
                </c:pt>
                <c:pt idx="36">
                  <c:v>202500</c:v>
                </c:pt>
                <c:pt idx="37">
                  <c:v>202500</c:v>
                </c:pt>
                <c:pt idx="38">
                  <c:v>202500</c:v>
                </c:pt>
                <c:pt idx="39">
                  <c:v>194535</c:v>
                </c:pt>
                <c:pt idx="40">
                  <c:v>183600</c:v>
                </c:pt>
                <c:pt idx="41">
                  <c:v>64800.000000000007</c:v>
                </c:pt>
                <c:pt idx="42">
                  <c:v>182250</c:v>
                </c:pt>
                <c:pt idx="43">
                  <c:v>175500</c:v>
                </c:pt>
                <c:pt idx="44">
                  <c:v>170775</c:v>
                </c:pt>
                <c:pt idx="45">
                  <c:v>167400</c:v>
                </c:pt>
                <c:pt idx="46">
                  <c:v>74250</c:v>
                </c:pt>
                <c:pt idx="47">
                  <c:v>74250</c:v>
                </c:pt>
                <c:pt idx="48">
                  <c:v>167400</c:v>
                </c:pt>
                <c:pt idx="49">
                  <c:v>155925</c:v>
                </c:pt>
                <c:pt idx="50">
                  <c:v>152550</c:v>
                </c:pt>
                <c:pt idx="51">
                  <c:v>78300</c:v>
                </c:pt>
                <c:pt idx="52">
                  <c:v>78300</c:v>
                </c:pt>
                <c:pt idx="53">
                  <c:v>151200</c:v>
                </c:pt>
                <c:pt idx="54">
                  <c:v>216000</c:v>
                </c:pt>
                <c:pt idx="55">
                  <c:v>147150</c:v>
                </c:pt>
                <c:pt idx="56">
                  <c:v>147150</c:v>
                </c:pt>
                <c:pt idx="57">
                  <c:v>143451</c:v>
                </c:pt>
                <c:pt idx="58">
                  <c:v>141750</c:v>
                </c:pt>
                <c:pt idx="59">
                  <c:v>138564</c:v>
                </c:pt>
                <c:pt idx="60">
                  <c:v>135000</c:v>
                </c:pt>
                <c:pt idx="61">
                  <c:v>135000</c:v>
                </c:pt>
                <c:pt idx="62">
                  <c:v>135000</c:v>
                </c:pt>
                <c:pt idx="63">
                  <c:v>135000</c:v>
                </c:pt>
                <c:pt idx="64">
                  <c:v>135000</c:v>
                </c:pt>
                <c:pt idx="65">
                  <c:v>81000</c:v>
                </c:pt>
                <c:pt idx="66">
                  <c:v>81000</c:v>
                </c:pt>
                <c:pt idx="67">
                  <c:v>216000</c:v>
                </c:pt>
                <c:pt idx="68">
                  <c:v>135000</c:v>
                </c:pt>
                <c:pt idx="69">
                  <c:v>135000</c:v>
                </c:pt>
                <c:pt idx="70">
                  <c:v>135000</c:v>
                </c:pt>
                <c:pt idx="71">
                  <c:v>83700</c:v>
                </c:pt>
                <c:pt idx="72">
                  <c:v>216000</c:v>
                </c:pt>
                <c:pt idx="73">
                  <c:v>135000</c:v>
                </c:pt>
                <c:pt idx="74">
                  <c:v>135000</c:v>
                </c:pt>
                <c:pt idx="75">
                  <c:v>131625</c:v>
                </c:pt>
                <c:pt idx="76">
                  <c:v>86400</c:v>
                </c:pt>
                <c:pt idx="77">
                  <c:v>222750.00000000003</c:v>
                </c:pt>
                <c:pt idx="78">
                  <c:v>222750.00000000003</c:v>
                </c:pt>
                <c:pt idx="79">
                  <c:v>46332</c:v>
                </c:pt>
                <c:pt idx="80">
                  <c:v>62100.000000000007</c:v>
                </c:pt>
                <c:pt idx="81">
                  <c:v>225450.00000000003</c:v>
                </c:pt>
                <c:pt idx="82">
                  <c:v>114750.00000000001</c:v>
                </c:pt>
                <c:pt idx="83">
                  <c:v>278100</c:v>
                </c:pt>
                <c:pt idx="84">
                  <c:v>87750</c:v>
                </c:pt>
                <c:pt idx="85">
                  <c:v>87750</c:v>
                </c:pt>
                <c:pt idx="86">
                  <c:v>278100</c:v>
                </c:pt>
                <c:pt idx="87">
                  <c:v>108000</c:v>
                </c:pt>
                <c:pt idx="88">
                  <c:v>89235</c:v>
                </c:pt>
                <c:pt idx="89">
                  <c:v>108000</c:v>
                </c:pt>
                <c:pt idx="90">
                  <c:v>106650</c:v>
                </c:pt>
                <c:pt idx="91">
                  <c:v>291870</c:v>
                </c:pt>
                <c:pt idx="92">
                  <c:v>101250</c:v>
                </c:pt>
                <c:pt idx="93">
                  <c:v>202500</c:v>
                </c:pt>
                <c:pt idx="94">
                  <c:v>48600</c:v>
                </c:pt>
                <c:pt idx="95">
                  <c:v>337500</c:v>
                </c:pt>
                <c:pt idx="96">
                  <c:v>94500</c:v>
                </c:pt>
                <c:pt idx="97">
                  <c:v>94500</c:v>
                </c:pt>
                <c:pt idx="98">
                  <c:v>94500</c:v>
                </c:pt>
                <c:pt idx="99">
                  <c:v>94500</c:v>
                </c:pt>
                <c:pt idx="100">
                  <c:v>94500</c:v>
                </c:pt>
                <c:pt idx="101">
                  <c:v>94500</c:v>
                </c:pt>
                <c:pt idx="102">
                  <c:v>95310</c:v>
                </c:pt>
                <c:pt idx="103">
                  <c:v>95715</c:v>
                </c:pt>
                <c:pt idx="104">
                  <c:v>96680.25</c:v>
                </c:pt>
                <c:pt idx="105">
                  <c:v>97200</c:v>
                </c:pt>
                <c:pt idx="106">
                  <c:v>93919.5</c:v>
                </c:pt>
                <c:pt idx="107">
                  <c:v>97875</c:v>
                </c:pt>
                <c:pt idx="108">
                  <c:v>98685</c:v>
                </c:pt>
                <c:pt idx="109">
                  <c:v>100980</c:v>
                </c:pt>
                <c:pt idx="110">
                  <c:v>101250</c:v>
                </c:pt>
                <c:pt idx="111">
                  <c:v>101250</c:v>
                </c:pt>
                <c:pt idx="112">
                  <c:v>101250</c:v>
                </c:pt>
                <c:pt idx="113">
                  <c:v>101250</c:v>
                </c:pt>
                <c:pt idx="114">
                  <c:v>101250</c:v>
                </c:pt>
                <c:pt idx="115">
                  <c:v>101250</c:v>
                </c:pt>
                <c:pt idx="116">
                  <c:v>101250</c:v>
                </c:pt>
                <c:pt idx="117">
                  <c:v>101250</c:v>
                </c:pt>
                <c:pt idx="118">
                  <c:v>101250</c:v>
                </c:pt>
                <c:pt idx="119">
                  <c:v>101250</c:v>
                </c:pt>
                <c:pt idx="120">
                  <c:v>101250</c:v>
                </c:pt>
                <c:pt idx="121">
                  <c:v>101250</c:v>
                </c:pt>
                <c:pt idx="122">
                  <c:v>101250</c:v>
                </c:pt>
                <c:pt idx="123">
                  <c:v>101250</c:v>
                </c:pt>
                <c:pt idx="124">
                  <c:v>101250</c:v>
                </c:pt>
                <c:pt idx="125">
                  <c:v>101250</c:v>
                </c:pt>
                <c:pt idx="126">
                  <c:v>101250</c:v>
                </c:pt>
                <c:pt idx="127">
                  <c:v>101250</c:v>
                </c:pt>
                <c:pt idx="128">
                  <c:v>101250</c:v>
                </c:pt>
                <c:pt idx="129">
                  <c:v>93858.75</c:v>
                </c:pt>
                <c:pt idx="130">
                  <c:v>91800</c:v>
                </c:pt>
                <c:pt idx="131">
                  <c:v>91125</c:v>
                </c:pt>
                <c:pt idx="132">
                  <c:v>91125</c:v>
                </c:pt>
                <c:pt idx="133">
                  <c:v>105300</c:v>
                </c:pt>
                <c:pt idx="134">
                  <c:v>105300</c:v>
                </c:pt>
                <c:pt idx="135">
                  <c:v>106650</c:v>
                </c:pt>
                <c:pt idx="136">
                  <c:v>106650</c:v>
                </c:pt>
                <c:pt idx="137">
                  <c:v>91125</c:v>
                </c:pt>
                <c:pt idx="138">
                  <c:v>108000</c:v>
                </c:pt>
                <c:pt idx="139">
                  <c:v>108000</c:v>
                </c:pt>
                <c:pt idx="140">
                  <c:v>108000</c:v>
                </c:pt>
                <c:pt idx="141">
                  <c:v>108000</c:v>
                </c:pt>
                <c:pt idx="142">
                  <c:v>108000</c:v>
                </c:pt>
                <c:pt idx="143">
                  <c:v>108000</c:v>
                </c:pt>
                <c:pt idx="144">
                  <c:v>108000</c:v>
                </c:pt>
                <c:pt idx="145">
                  <c:v>108000</c:v>
                </c:pt>
                <c:pt idx="146">
                  <c:v>108000</c:v>
                </c:pt>
                <c:pt idx="147">
                  <c:v>108000</c:v>
                </c:pt>
                <c:pt idx="148">
                  <c:v>108000</c:v>
                </c:pt>
                <c:pt idx="149">
                  <c:v>108000</c:v>
                </c:pt>
                <c:pt idx="150">
                  <c:v>108000</c:v>
                </c:pt>
                <c:pt idx="151">
                  <c:v>108000</c:v>
                </c:pt>
                <c:pt idx="152">
                  <c:v>108000</c:v>
                </c:pt>
                <c:pt idx="153">
                  <c:v>108000</c:v>
                </c:pt>
                <c:pt idx="154">
                  <c:v>108000</c:v>
                </c:pt>
                <c:pt idx="155">
                  <c:v>108000</c:v>
                </c:pt>
                <c:pt idx="156">
                  <c:v>90032.85</c:v>
                </c:pt>
                <c:pt idx="157">
                  <c:v>89100</c:v>
                </c:pt>
                <c:pt idx="158">
                  <c:v>88155</c:v>
                </c:pt>
                <c:pt idx="159">
                  <c:v>87750</c:v>
                </c:pt>
                <c:pt idx="160">
                  <c:v>109080</c:v>
                </c:pt>
                <c:pt idx="161">
                  <c:v>109080</c:v>
                </c:pt>
                <c:pt idx="162">
                  <c:v>110025</c:v>
                </c:pt>
                <c:pt idx="163">
                  <c:v>112050.00000000001</c:v>
                </c:pt>
                <c:pt idx="164">
                  <c:v>112725.00000000001</c:v>
                </c:pt>
                <c:pt idx="165">
                  <c:v>114750.00000000001</c:v>
                </c:pt>
                <c:pt idx="166">
                  <c:v>114750.00000000001</c:v>
                </c:pt>
                <c:pt idx="167">
                  <c:v>114750.00000000001</c:v>
                </c:pt>
                <c:pt idx="168">
                  <c:v>114750.00000000001</c:v>
                </c:pt>
                <c:pt idx="169">
                  <c:v>114750.00000000001</c:v>
                </c:pt>
                <c:pt idx="170">
                  <c:v>114750.00000000001</c:v>
                </c:pt>
                <c:pt idx="171">
                  <c:v>114750.00000000001</c:v>
                </c:pt>
                <c:pt idx="172">
                  <c:v>114750.00000000001</c:v>
                </c:pt>
                <c:pt idx="173">
                  <c:v>114750.00000000001</c:v>
                </c:pt>
                <c:pt idx="174">
                  <c:v>114750.00000000001</c:v>
                </c:pt>
                <c:pt idx="175">
                  <c:v>114750.00000000001</c:v>
                </c:pt>
                <c:pt idx="176">
                  <c:v>87750</c:v>
                </c:pt>
                <c:pt idx="177">
                  <c:v>87750</c:v>
                </c:pt>
                <c:pt idx="178">
                  <c:v>87750</c:v>
                </c:pt>
                <c:pt idx="179">
                  <c:v>115095.6</c:v>
                </c:pt>
                <c:pt idx="180">
                  <c:v>116100.00000000001</c:v>
                </c:pt>
                <c:pt idx="181">
                  <c:v>116100.00000000001</c:v>
                </c:pt>
                <c:pt idx="182">
                  <c:v>116640.00000000001</c:v>
                </c:pt>
                <c:pt idx="183">
                  <c:v>116775.00000000001</c:v>
                </c:pt>
                <c:pt idx="184">
                  <c:v>118125.00000000001</c:v>
                </c:pt>
                <c:pt idx="185">
                  <c:v>118125.00000000001</c:v>
                </c:pt>
                <c:pt idx="186">
                  <c:v>118125.00000000001</c:v>
                </c:pt>
                <c:pt idx="187">
                  <c:v>118800.00000000001</c:v>
                </c:pt>
                <c:pt idx="188">
                  <c:v>119070.00000000001</c:v>
                </c:pt>
                <c:pt idx="189">
                  <c:v>121500.00000000001</c:v>
                </c:pt>
                <c:pt idx="190">
                  <c:v>121500.00000000001</c:v>
                </c:pt>
                <c:pt idx="191">
                  <c:v>121500.00000000001</c:v>
                </c:pt>
                <c:pt idx="192">
                  <c:v>121500.00000000001</c:v>
                </c:pt>
                <c:pt idx="193">
                  <c:v>121500.00000000001</c:v>
                </c:pt>
                <c:pt idx="194">
                  <c:v>121500.00000000001</c:v>
                </c:pt>
                <c:pt idx="195">
                  <c:v>121500.00000000001</c:v>
                </c:pt>
                <c:pt idx="196">
                  <c:v>121500.00000000001</c:v>
                </c:pt>
                <c:pt idx="197">
                  <c:v>121500.00000000001</c:v>
                </c:pt>
                <c:pt idx="198">
                  <c:v>121500.00000000001</c:v>
                </c:pt>
                <c:pt idx="199">
                  <c:v>87750</c:v>
                </c:pt>
                <c:pt idx="200">
                  <c:v>87750</c:v>
                </c:pt>
                <c:pt idx="201">
                  <c:v>87075</c:v>
                </c:pt>
                <c:pt idx="202">
                  <c:v>125550.00000000001</c:v>
                </c:pt>
                <c:pt idx="203">
                  <c:v>86670</c:v>
                </c:pt>
                <c:pt idx="204">
                  <c:v>126090.00000000001</c:v>
                </c:pt>
                <c:pt idx="205">
                  <c:v>126947.25000000001</c:v>
                </c:pt>
                <c:pt idx="206">
                  <c:v>127710.00000000001</c:v>
                </c:pt>
                <c:pt idx="207">
                  <c:v>127710.00000000001</c:v>
                </c:pt>
                <c:pt idx="208">
                  <c:v>128250.00000000001</c:v>
                </c:pt>
                <c:pt idx="209">
                  <c:v>128250.00000000001</c:v>
                </c:pt>
                <c:pt idx="210">
                  <c:v>128250.00000000001</c:v>
                </c:pt>
                <c:pt idx="211">
                  <c:v>128250.00000000001</c:v>
                </c:pt>
                <c:pt idx="212">
                  <c:v>128250.00000000001</c:v>
                </c:pt>
                <c:pt idx="213">
                  <c:v>128250.00000000001</c:v>
                </c:pt>
                <c:pt idx="214">
                  <c:v>128250.00000000001</c:v>
                </c:pt>
                <c:pt idx="215">
                  <c:v>128250.00000000001</c:v>
                </c:pt>
                <c:pt idx="216">
                  <c:v>128250.00000000001</c:v>
                </c:pt>
                <c:pt idx="217">
                  <c:v>128790.00000000001</c:v>
                </c:pt>
                <c:pt idx="218">
                  <c:v>130612.50000000001</c:v>
                </c:pt>
                <c:pt idx="219">
                  <c:v>85860</c:v>
                </c:pt>
                <c:pt idx="220">
                  <c:v>131962.5</c:v>
                </c:pt>
                <c:pt idx="221">
                  <c:v>133478.55000000002</c:v>
                </c:pt>
                <c:pt idx="222">
                  <c:v>135000</c:v>
                </c:pt>
                <c:pt idx="223">
                  <c:v>135000</c:v>
                </c:pt>
                <c:pt idx="224">
                  <c:v>135000</c:v>
                </c:pt>
                <c:pt idx="225">
                  <c:v>135000</c:v>
                </c:pt>
                <c:pt idx="226">
                  <c:v>135000</c:v>
                </c:pt>
                <c:pt idx="227">
                  <c:v>135000</c:v>
                </c:pt>
                <c:pt idx="228">
                  <c:v>135000</c:v>
                </c:pt>
                <c:pt idx="229">
                  <c:v>135000</c:v>
                </c:pt>
                <c:pt idx="230">
                  <c:v>135000</c:v>
                </c:pt>
                <c:pt idx="231">
                  <c:v>135000</c:v>
                </c:pt>
                <c:pt idx="232">
                  <c:v>135000</c:v>
                </c:pt>
                <c:pt idx="233">
                  <c:v>135000</c:v>
                </c:pt>
                <c:pt idx="234">
                  <c:v>135000</c:v>
                </c:pt>
                <c:pt idx="235">
                  <c:v>135000</c:v>
                </c:pt>
                <c:pt idx="236">
                  <c:v>135000</c:v>
                </c:pt>
                <c:pt idx="237">
                  <c:v>84375</c:v>
                </c:pt>
                <c:pt idx="238">
                  <c:v>84375</c:v>
                </c:pt>
                <c:pt idx="239">
                  <c:v>83430</c:v>
                </c:pt>
                <c:pt idx="240">
                  <c:v>82620</c:v>
                </c:pt>
                <c:pt idx="241">
                  <c:v>82620</c:v>
                </c:pt>
                <c:pt idx="242">
                  <c:v>81000</c:v>
                </c:pt>
                <c:pt idx="243">
                  <c:v>81000</c:v>
                </c:pt>
                <c:pt idx="244">
                  <c:v>81000</c:v>
                </c:pt>
                <c:pt idx="245">
                  <c:v>94500</c:v>
                </c:pt>
                <c:pt idx="246">
                  <c:v>81000</c:v>
                </c:pt>
                <c:pt idx="247">
                  <c:v>81000</c:v>
                </c:pt>
                <c:pt idx="248">
                  <c:v>81000</c:v>
                </c:pt>
                <c:pt idx="249">
                  <c:v>139320</c:v>
                </c:pt>
                <c:pt idx="250">
                  <c:v>140400</c:v>
                </c:pt>
                <c:pt idx="251">
                  <c:v>140400</c:v>
                </c:pt>
                <c:pt idx="252">
                  <c:v>140400</c:v>
                </c:pt>
                <c:pt idx="253">
                  <c:v>141750</c:v>
                </c:pt>
                <c:pt idx="254">
                  <c:v>141750</c:v>
                </c:pt>
                <c:pt idx="255">
                  <c:v>141750</c:v>
                </c:pt>
                <c:pt idx="256">
                  <c:v>141750</c:v>
                </c:pt>
                <c:pt idx="257">
                  <c:v>141750</c:v>
                </c:pt>
                <c:pt idx="258">
                  <c:v>141750</c:v>
                </c:pt>
                <c:pt idx="259">
                  <c:v>141750</c:v>
                </c:pt>
                <c:pt idx="260">
                  <c:v>141750</c:v>
                </c:pt>
                <c:pt idx="261">
                  <c:v>141750</c:v>
                </c:pt>
                <c:pt idx="262">
                  <c:v>141750</c:v>
                </c:pt>
                <c:pt idx="263">
                  <c:v>141750</c:v>
                </c:pt>
                <c:pt idx="264">
                  <c:v>141750</c:v>
                </c:pt>
                <c:pt idx="265">
                  <c:v>81000</c:v>
                </c:pt>
                <c:pt idx="266">
                  <c:v>142182</c:v>
                </c:pt>
                <c:pt idx="267">
                  <c:v>142263</c:v>
                </c:pt>
                <c:pt idx="268">
                  <c:v>142425</c:v>
                </c:pt>
                <c:pt idx="269">
                  <c:v>80325</c:v>
                </c:pt>
                <c:pt idx="270">
                  <c:v>143505</c:v>
                </c:pt>
                <c:pt idx="271">
                  <c:v>145125</c:v>
                </c:pt>
                <c:pt idx="272">
                  <c:v>147150</c:v>
                </c:pt>
                <c:pt idx="273">
                  <c:v>79650</c:v>
                </c:pt>
                <c:pt idx="274">
                  <c:v>79650</c:v>
                </c:pt>
                <c:pt idx="275">
                  <c:v>78840</c:v>
                </c:pt>
                <c:pt idx="276">
                  <c:v>148365</c:v>
                </c:pt>
                <c:pt idx="277">
                  <c:v>148500</c:v>
                </c:pt>
                <c:pt idx="278">
                  <c:v>148500</c:v>
                </c:pt>
                <c:pt idx="279">
                  <c:v>148500</c:v>
                </c:pt>
                <c:pt idx="280">
                  <c:v>148500</c:v>
                </c:pt>
                <c:pt idx="281">
                  <c:v>148500</c:v>
                </c:pt>
                <c:pt idx="282">
                  <c:v>148500</c:v>
                </c:pt>
                <c:pt idx="283">
                  <c:v>148500</c:v>
                </c:pt>
                <c:pt idx="284">
                  <c:v>148500</c:v>
                </c:pt>
                <c:pt idx="285">
                  <c:v>148500</c:v>
                </c:pt>
                <c:pt idx="286">
                  <c:v>148500</c:v>
                </c:pt>
                <c:pt idx="287">
                  <c:v>148500</c:v>
                </c:pt>
                <c:pt idx="288">
                  <c:v>148500</c:v>
                </c:pt>
                <c:pt idx="289">
                  <c:v>148500</c:v>
                </c:pt>
                <c:pt idx="290">
                  <c:v>148500</c:v>
                </c:pt>
                <c:pt idx="291">
                  <c:v>148500</c:v>
                </c:pt>
                <c:pt idx="292">
                  <c:v>149850</c:v>
                </c:pt>
                <c:pt idx="293">
                  <c:v>149850</c:v>
                </c:pt>
                <c:pt idx="294">
                  <c:v>150053.85</c:v>
                </c:pt>
                <c:pt idx="295">
                  <c:v>151200</c:v>
                </c:pt>
                <c:pt idx="296">
                  <c:v>151200</c:v>
                </c:pt>
                <c:pt idx="297">
                  <c:v>78517.350000000006</c:v>
                </c:pt>
                <c:pt idx="298">
                  <c:v>78192</c:v>
                </c:pt>
                <c:pt idx="299">
                  <c:v>155250</c:v>
                </c:pt>
                <c:pt idx="300">
                  <c:v>155250</c:v>
                </c:pt>
                <c:pt idx="301">
                  <c:v>155250</c:v>
                </c:pt>
                <c:pt idx="302">
                  <c:v>155250</c:v>
                </c:pt>
                <c:pt idx="303">
                  <c:v>78030</c:v>
                </c:pt>
                <c:pt idx="304">
                  <c:v>156532.5</c:v>
                </c:pt>
                <c:pt idx="305">
                  <c:v>156600</c:v>
                </c:pt>
                <c:pt idx="306">
                  <c:v>156600</c:v>
                </c:pt>
                <c:pt idx="307">
                  <c:v>157545</c:v>
                </c:pt>
                <c:pt idx="308">
                  <c:v>162000</c:v>
                </c:pt>
                <c:pt idx="309">
                  <c:v>162000</c:v>
                </c:pt>
                <c:pt idx="310">
                  <c:v>162000</c:v>
                </c:pt>
                <c:pt idx="311">
                  <c:v>162000</c:v>
                </c:pt>
                <c:pt idx="312">
                  <c:v>162000</c:v>
                </c:pt>
                <c:pt idx="313">
                  <c:v>162000</c:v>
                </c:pt>
                <c:pt idx="314">
                  <c:v>163350</c:v>
                </c:pt>
                <c:pt idx="315">
                  <c:v>164025</c:v>
                </c:pt>
                <c:pt idx="316">
                  <c:v>166050</c:v>
                </c:pt>
                <c:pt idx="317">
                  <c:v>167400</c:v>
                </c:pt>
                <c:pt idx="318">
                  <c:v>75735</c:v>
                </c:pt>
                <c:pt idx="319">
                  <c:v>74250</c:v>
                </c:pt>
                <c:pt idx="320">
                  <c:v>168750</c:v>
                </c:pt>
                <c:pt idx="321">
                  <c:v>168750</c:v>
                </c:pt>
                <c:pt idx="322">
                  <c:v>168750</c:v>
                </c:pt>
                <c:pt idx="323">
                  <c:v>168750</c:v>
                </c:pt>
                <c:pt idx="324">
                  <c:v>168750</c:v>
                </c:pt>
                <c:pt idx="325">
                  <c:v>170100</c:v>
                </c:pt>
                <c:pt idx="326">
                  <c:v>74250</c:v>
                </c:pt>
                <c:pt idx="327">
                  <c:v>171551.25</c:v>
                </c:pt>
                <c:pt idx="328">
                  <c:v>172800</c:v>
                </c:pt>
                <c:pt idx="329">
                  <c:v>172800</c:v>
                </c:pt>
                <c:pt idx="330">
                  <c:v>175500</c:v>
                </c:pt>
                <c:pt idx="331">
                  <c:v>175500</c:v>
                </c:pt>
                <c:pt idx="332">
                  <c:v>175500</c:v>
                </c:pt>
                <c:pt idx="333">
                  <c:v>74250</c:v>
                </c:pt>
                <c:pt idx="334">
                  <c:v>176850</c:v>
                </c:pt>
                <c:pt idx="335">
                  <c:v>177727.5</c:v>
                </c:pt>
                <c:pt idx="336">
                  <c:v>179010</c:v>
                </c:pt>
                <c:pt idx="337">
                  <c:v>179550</c:v>
                </c:pt>
                <c:pt idx="338">
                  <c:v>182250</c:v>
                </c:pt>
                <c:pt idx="339">
                  <c:v>182250</c:v>
                </c:pt>
                <c:pt idx="340">
                  <c:v>74250</c:v>
                </c:pt>
                <c:pt idx="341">
                  <c:v>74250</c:v>
                </c:pt>
                <c:pt idx="342">
                  <c:v>74250</c:v>
                </c:pt>
                <c:pt idx="343">
                  <c:v>191700</c:v>
                </c:pt>
                <c:pt idx="344">
                  <c:v>193050</c:v>
                </c:pt>
                <c:pt idx="345">
                  <c:v>72900</c:v>
                </c:pt>
                <c:pt idx="346">
                  <c:v>199260</c:v>
                </c:pt>
                <c:pt idx="347">
                  <c:v>201150</c:v>
                </c:pt>
                <c:pt idx="348">
                  <c:v>201825</c:v>
                </c:pt>
                <c:pt idx="349">
                  <c:v>202500</c:v>
                </c:pt>
                <c:pt idx="350">
                  <c:v>202500</c:v>
                </c:pt>
                <c:pt idx="351">
                  <c:v>202500</c:v>
                </c:pt>
                <c:pt idx="352">
                  <c:v>202500</c:v>
                </c:pt>
                <c:pt idx="353">
                  <c:v>202500</c:v>
                </c:pt>
                <c:pt idx="354">
                  <c:v>202500</c:v>
                </c:pt>
                <c:pt idx="355">
                  <c:v>202500</c:v>
                </c:pt>
                <c:pt idx="356">
                  <c:v>202500</c:v>
                </c:pt>
                <c:pt idx="357">
                  <c:v>72630</c:v>
                </c:pt>
                <c:pt idx="358">
                  <c:v>72630</c:v>
                </c:pt>
                <c:pt idx="359">
                  <c:v>71550</c:v>
                </c:pt>
                <c:pt idx="360">
                  <c:v>70875</c:v>
                </c:pt>
                <c:pt idx="361">
                  <c:v>70875</c:v>
                </c:pt>
                <c:pt idx="362">
                  <c:v>67500</c:v>
                </c:pt>
                <c:pt idx="363">
                  <c:v>67500</c:v>
                </c:pt>
                <c:pt idx="364">
                  <c:v>67500</c:v>
                </c:pt>
                <c:pt idx="365">
                  <c:v>67500</c:v>
                </c:pt>
                <c:pt idx="366">
                  <c:v>66150</c:v>
                </c:pt>
                <c:pt idx="367">
                  <c:v>207900</c:v>
                </c:pt>
                <c:pt idx="368">
                  <c:v>209250</c:v>
                </c:pt>
                <c:pt idx="369">
                  <c:v>216000</c:v>
                </c:pt>
                <c:pt idx="370">
                  <c:v>216000</c:v>
                </c:pt>
                <c:pt idx="371">
                  <c:v>216000</c:v>
                </c:pt>
                <c:pt idx="372">
                  <c:v>66150</c:v>
                </c:pt>
                <c:pt idx="373">
                  <c:v>64800.000000000007</c:v>
                </c:pt>
                <c:pt idx="374">
                  <c:v>64800.000000000007</c:v>
                </c:pt>
                <c:pt idx="375">
                  <c:v>64800.000000000007</c:v>
                </c:pt>
                <c:pt idx="376">
                  <c:v>217350</c:v>
                </c:pt>
                <c:pt idx="377">
                  <c:v>221130</c:v>
                </c:pt>
                <c:pt idx="378">
                  <c:v>222750.00000000003</c:v>
                </c:pt>
                <c:pt idx="379">
                  <c:v>62775.000000000007</c:v>
                </c:pt>
                <c:pt idx="380">
                  <c:v>62775.000000000007</c:v>
                </c:pt>
                <c:pt idx="381">
                  <c:v>224100.00000000003</c:v>
                </c:pt>
                <c:pt idx="382">
                  <c:v>225450.00000000003</c:v>
                </c:pt>
                <c:pt idx="383">
                  <c:v>225450.00000000003</c:v>
                </c:pt>
                <c:pt idx="384">
                  <c:v>238950.00000000003</c:v>
                </c:pt>
                <c:pt idx="385">
                  <c:v>246375.00000000003</c:v>
                </c:pt>
                <c:pt idx="386">
                  <c:v>278100</c:v>
                </c:pt>
                <c:pt idx="387">
                  <c:v>278100</c:v>
                </c:pt>
                <c:pt idx="388">
                  <c:v>54540</c:v>
                </c:pt>
                <c:pt idx="389">
                  <c:v>54000</c:v>
                </c:pt>
                <c:pt idx="390">
                  <c:v>309150</c:v>
                </c:pt>
                <c:pt idx="391">
                  <c:v>337500</c:v>
                </c:pt>
                <c:pt idx="392">
                  <c:v>337500</c:v>
                </c:pt>
                <c:pt idx="393">
                  <c:v>81000</c:v>
                </c:pt>
              </c:numCache>
            </c:numRef>
          </c:yVal>
          <c:smooth val="0"/>
          <c:extLst>
            <c:ext xmlns:c16="http://schemas.microsoft.com/office/drawing/2014/chart" uri="{C3380CC4-5D6E-409C-BE32-E72D297353CC}">
              <c16:uniqueId val="{00000000-FCAD-4A83-9E3E-6A66FDDF863B}"/>
            </c:ext>
          </c:extLst>
        </c:ser>
        <c:ser>
          <c:idx val="1"/>
          <c:order val="1"/>
          <c:tx>
            <c:strRef>
              <c:f>da_jobs_data!$L$1:$L$396</c:f>
              <c:strCache>
                <c:ptCount val="396"/>
                <c:pt idx="0">
                  <c:v>median_line</c:v>
                </c:pt>
                <c:pt idx="1">
                  <c:v>$122,175.00</c:v>
                </c:pt>
                <c:pt idx="2">
                  <c:v>$122,175.00</c:v>
                </c:pt>
                <c:pt idx="3">
                  <c:v>$122,175.00</c:v>
                </c:pt>
                <c:pt idx="4">
                  <c:v>$122,175.00</c:v>
                </c:pt>
                <c:pt idx="5">
                  <c:v>$122,175.00</c:v>
                </c:pt>
                <c:pt idx="6">
                  <c:v>$122,175.00</c:v>
                </c:pt>
                <c:pt idx="7">
                  <c:v>$122,175.00</c:v>
                </c:pt>
                <c:pt idx="8">
                  <c:v>$122,175.00</c:v>
                </c:pt>
                <c:pt idx="9">
                  <c:v>$122,175.00</c:v>
                </c:pt>
                <c:pt idx="10">
                  <c:v>$122,175.00</c:v>
                </c:pt>
                <c:pt idx="11">
                  <c:v>$122,175.00</c:v>
                </c:pt>
                <c:pt idx="12">
                  <c:v>$122,175.00</c:v>
                </c:pt>
                <c:pt idx="13">
                  <c:v>$122,175.00</c:v>
                </c:pt>
                <c:pt idx="14">
                  <c:v>$122,175.00</c:v>
                </c:pt>
                <c:pt idx="15">
                  <c:v>$122,175.00</c:v>
                </c:pt>
                <c:pt idx="16">
                  <c:v>$122,175.00</c:v>
                </c:pt>
                <c:pt idx="17">
                  <c:v>$122,175.00</c:v>
                </c:pt>
                <c:pt idx="18">
                  <c:v>$122,175.00</c:v>
                </c:pt>
                <c:pt idx="19">
                  <c:v>$122,175.00</c:v>
                </c:pt>
                <c:pt idx="20">
                  <c:v>$122,175.00</c:v>
                </c:pt>
                <c:pt idx="21">
                  <c:v>$122,175.00</c:v>
                </c:pt>
                <c:pt idx="22">
                  <c:v>$122,175.00</c:v>
                </c:pt>
                <c:pt idx="23">
                  <c:v>$122,175.00</c:v>
                </c:pt>
                <c:pt idx="24">
                  <c:v>$122,175.00</c:v>
                </c:pt>
                <c:pt idx="25">
                  <c:v>$122,175.00</c:v>
                </c:pt>
                <c:pt idx="26">
                  <c:v>$122,175.00</c:v>
                </c:pt>
                <c:pt idx="27">
                  <c:v>$122,175.00</c:v>
                </c:pt>
                <c:pt idx="28">
                  <c:v>$122,175.00</c:v>
                </c:pt>
                <c:pt idx="29">
                  <c:v>$122,175.00</c:v>
                </c:pt>
                <c:pt idx="30">
                  <c:v>$122,175.00</c:v>
                </c:pt>
                <c:pt idx="31">
                  <c:v>$122,175.00</c:v>
                </c:pt>
                <c:pt idx="32">
                  <c:v>$122,175.00</c:v>
                </c:pt>
                <c:pt idx="33">
                  <c:v>$122,175.00</c:v>
                </c:pt>
                <c:pt idx="34">
                  <c:v>$122,175.00</c:v>
                </c:pt>
                <c:pt idx="35">
                  <c:v>$122,175.00</c:v>
                </c:pt>
                <c:pt idx="36">
                  <c:v>$122,175.00</c:v>
                </c:pt>
                <c:pt idx="37">
                  <c:v>$122,175.00</c:v>
                </c:pt>
                <c:pt idx="38">
                  <c:v>$122,175.00</c:v>
                </c:pt>
                <c:pt idx="39">
                  <c:v>$122,175.00</c:v>
                </c:pt>
                <c:pt idx="40">
                  <c:v>$122,175.00</c:v>
                </c:pt>
                <c:pt idx="41">
                  <c:v>$122,175.00</c:v>
                </c:pt>
                <c:pt idx="42">
                  <c:v>$122,175.00</c:v>
                </c:pt>
                <c:pt idx="43">
                  <c:v>$122,175.00</c:v>
                </c:pt>
                <c:pt idx="44">
                  <c:v>$122,175.00</c:v>
                </c:pt>
                <c:pt idx="45">
                  <c:v>$122,175.00</c:v>
                </c:pt>
                <c:pt idx="46">
                  <c:v>$122,175.00</c:v>
                </c:pt>
                <c:pt idx="47">
                  <c:v>$122,175.00</c:v>
                </c:pt>
                <c:pt idx="48">
                  <c:v>$122,175.00</c:v>
                </c:pt>
                <c:pt idx="49">
                  <c:v>$122,175.00</c:v>
                </c:pt>
                <c:pt idx="50">
                  <c:v>$122,175.00</c:v>
                </c:pt>
                <c:pt idx="51">
                  <c:v>$122,175.00</c:v>
                </c:pt>
                <c:pt idx="52">
                  <c:v>$122,175.00</c:v>
                </c:pt>
                <c:pt idx="53">
                  <c:v>$122,175.00</c:v>
                </c:pt>
                <c:pt idx="54">
                  <c:v>$122,175.00</c:v>
                </c:pt>
                <c:pt idx="55">
                  <c:v>$122,175.00</c:v>
                </c:pt>
                <c:pt idx="56">
                  <c:v>$122,175.00</c:v>
                </c:pt>
                <c:pt idx="57">
                  <c:v>$122,175.00</c:v>
                </c:pt>
                <c:pt idx="58">
                  <c:v>$122,175.00</c:v>
                </c:pt>
                <c:pt idx="59">
                  <c:v>$122,175.00</c:v>
                </c:pt>
                <c:pt idx="60">
                  <c:v>$122,175.00</c:v>
                </c:pt>
                <c:pt idx="61">
                  <c:v>$122,175.00</c:v>
                </c:pt>
                <c:pt idx="62">
                  <c:v>$122,175.00</c:v>
                </c:pt>
                <c:pt idx="63">
                  <c:v>$122,175.00</c:v>
                </c:pt>
                <c:pt idx="64">
                  <c:v>$122,175.00</c:v>
                </c:pt>
                <c:pt idx="65">
                  <c:v>$122,175.00</c:v>
                </c:pt>
                <c:pt idx="66">
                  <c:v>$122,175.00</c:v>
                </c:pt>
                <c:pt idx="67">
                  <c:v>$122,175.00</c:v>
                </c:pt>
                <c:pt idx="68">
                  <c:v>$122,175.00</c:v>
                </c:pt>
                <c:pt idx="69">
                  <c:v>$122,175.00</c:v>
                </c:pt>
                <c:pt idx="70">
                  <c:v>$122,175.00</c:v>
                </c:pt>
                <c:pt idx="71">
                  <c:v>$122,175.00</c:v>
                </c:pt>
                <c:pt idx="72">
                  <c:v>$122,175.00</c:v>
                </c:pt>
                <c:pt idx="73">
                  <c:v>$122,175.00</c:v>
                </c:pt>
                <c:pt idx="74">
                  <c:v>$122,175.00</c:v>
                </c:pt>
                <c:pt idx="75">
                  <c:v>$122,175.00</c:v>
                </c:pt>
                <c:pt idx="76">
                  <c:v>$122,175.00</c:v>
                </c:pt>
                <c:pt idx="77">
                  <c:v>$122,175.00</c:v>
                </c:pt>
                <c:pt idx="78">
                  <c:v>$122,175.00</c:v>
                </c:pt>
                <c:pt idx="79">
                  <c:v>$122,175.00</c:v>
                </c:pt>
                <c:pt idx="80">
                  <c:v>$122,175.00</c:v>
                </c:pt>
                <c:pt idx="81">
                  <c:v>$122,175.00</c:v>
                </c:pt>
                <c:pt idx="82">
                  <c:v>$122,175.00</c:v>
                </c:pt>
                <c:pt idx="83">
                  <c:v>$122,175.00</c:v>
                </c:pt>
                <c:pt idx="84">
                  <c:v>$122,175.00</c:v>
                </c:pt>
                <c:pt idx="85">
                  <c:v>$122,175.00</c:v>
                </c:pt>
                <c:pt idx="86">
                  <c:v>$122,175.00</c:v>
                </c:pt>
                <c:pt idx="87">
                  <c:v>$122,175.00</c:v>
                </c:pt>
                <c:pt idx="88">
                  <c:v>$122,175.00</c:v>
                </c:pt>
                <c:pt idx="89">
                  <c:v>$122,175.00</c:v>
                </c:pt>
                <c:pt idx="90">
                  <c:v>$122,175.00</c:v>
                </c:pt>
                <c:pt idx="91">
                  <c:v>$122,175.00</c:v>
                </c:pt>
                <c:pt idx="92">
                  <c:v>$122,175.00</c:v>
                </c:pt>
                <c:pt idx="93">
                  <c:v>$122,175.00</c:v>
                </c:pt>
                <c:pt idx="94">
                  <c:v>$122,175.00</c:v>
                </c:pt>
                <c:pt idx="95">
                  <c:v>$122,175.00</c:v>
                </c:pt>
                <c:pt idx="96">
                  <c:v>$122,175.00</c:v>
                </c:pt>
                <c:pt idx="97">
                  <c:v>$122,175.00</c:v>
                </c:pt>
                <c:pt idx="98">
                  <c:v>$122,175.00</c:v>
                </c:pt>
                <c:pt idx="99">
                  <c:v>$122,175.00</c:v>
                </c:pt>
                <c:pt idx="100">
                  <c:v>$122,175.00</c:v>
                </c:pt>
                <c:pt idx="101">
                  <c:v>$122,175.00</c:v>
                </c:pt>
                <c:pt idx="102">
                  <c:v>$122,175.00</c:v>
                </c:pt>
                <c:pt idx="103">
                  <c:v>$122,175.00</c:v>
                </c:pt>
                <c:pt idx="104">
                  <c:v>$122,175.00</c:v>
                </c:pt>
                <c:pt idx="105">
                  <c:v>$122,175.00</c:v>
                </c:pt>
                <c:pt idx="106">
                  <c:v>$122,175.00</c:v>
                </c:pt>
                <c:pt idx="107">
                  <c:v>$122,175.00</c:v>
                </c:pt>
                <c:pt idx="108">
                  <c:v>$122,175.00</c:v>
                </c:pt>
                <c:pt idx="109">
                  <c:v>$122,175.00</c:v>
                </c:pt>
                <c:pt idx="110">
                  <c:v>$122,175.00</c:v>
                </c:pt>
                <c:pt idx="111">
                  <c:v>$122,175.00</c:v>
                </c:pt>
                <c:pt idx="112">
                  <c:v>$122,175.00</c:v>
                </c:pt>
                <c:pt idx="113">
                  <c:v>$122,175.00</c:v>
                </c:pt>
                <c:pt idx="114">
                  <c:v>$122,175.00</c:v>
                </c:pt>
                <c:pt idx="115">
                  <c:v>$122,175.00</c:v>
                </c:pt>
                <c:pt idx="116">
                  <c:v>$122,175.00</c:v>
                </c:pt>
                <c:pt idx="117">
                  <c:v>$122,175.00</c:v>
                </c:pt>
                <c:pt idx="118">
                  <c:v>$122,175.00</c:v>
                </c:pt>
                <c:pt idx="119">
                  <c:v>$122,175.00</c:v>
                </c:pt>
                <c:pt idx="120">
                  <c:v>$122,175.00</c:v>
                </c:pt>
                <c:pt idx="121">
                  <c:v>$122,175.00</c:v>
                </c:pt>
                <c:pt idx="122">
                  <c:v>$122,175.00</c:v>
                </c:pt>
                <c:pt idx="123">
                  <c:v>$122,175.00</c:v>
                </c:pt>
                <c:pt idx="124">
                  <c:v>$122,175.00</c:v>
                </c:pt>
                <c:pt idx="125">
                  <c:v>$122,175.00</c:v>
                </c:pt>
                <c:pt idx="126">
                  <c:v>$122,175.00</c:v>
                </c:pt>
                <c:pt idx="127">
                  <c:v>$122,175.00</c:v>
                </c:pt>
                <c:pt idx="128">
                  <c:v>$122,175.00</c:v>
                </c:pt>
                <c:pt idx="129">
                  <c:v>$122,175.00</c:v>
                </c:pt>
                <c:pt idx="130">
                  <c:v>$122,175.00</c:v>
                </c:pt>
                <c:pt idx="131">
                  <c:v>$122,175.00</c:v>
                </c:pt>
                <c:pt idx="132">
                  <c:v>$122,175.00</c:v>
                </c:pt>
                <c:pt idx="133">
                  <c:v>$122,175.00</c:v>
                </c:pt>
                <c:pt idx="134">
                  <c:v>$122,175.00</c:v>
                </c:pt>
                <c:pt idx="135">
                  <c:v>$122,175.00</c:v>
                </c:pt>
                <c:pt idx="136">
                  <c:v>$122,175.00</c:v>
                </c:pt>
                <c:pt idx="137">
                  <c:v>$122,175.00</c:v>
                </c:pt>
                <c:pt idx="138">
                  <c:v>$122,175.00</c:v>
                </c:pt>
                <c:pt idx="139">
                  <c:v>$122,175.00</c:v>
                </c:pt>
                <c:pt idx="140">
                  <c:v>$122,175.00</c:v>
                </c:pt>
                <c:pt idx="141">
                  <c:v>$122,175.00</c:v>
                </c:pt>
                <c:pt idx="142">
                  <c:v>$122,175.00</c:v>
                </c:pt>
                <c:pt idx="143">
                  <c:v>$122,175.00</c:v>
                </c:pt>
                <c:pt idx="144">
                  <c:v>$122,175.00</c:v>
                </c:pt>
                <c:pt idx="145">
                  <c:v>$122,175.00</c:v>
                </c:pt>
                <c:pt idx="146">
                  <c:v>$122,175.00</c:v>
                </c:pt>
                <c:pt idx="147">
                  <c:v>$122,175.00</c:v>
                </c:pt>
                <c:pt idx="148">
                  <c:v>$122,175.00</c:v>
                </c:pt>
                <c:pt idx="149">
                  <c:v>$122,175.00</c:v>
                </c:pt>
                <c:pt idx="150">
                  <c:v>$122,175.00</c:v>
                </c:pt>
                <c:pt idx="151">
                  <c:v>$122,175.00</c:v>
                </c:pt>
                <c:pt idx="152">
                  <c:v>$122,175.00</c:v>
                </c:pt>
                <c:pt idx="153">
                  <c:v>$122,175.00</c:v>
                </c:pt>
                <c:pt idx="154">
                  <c:v>$122,175.00</c:v>
                </c:pt>
                <c:pt idx="155">
                  <c:v>$122,175.00</c:v>
                </c:pt>
                <c:pt idx="156">
                  <c:v>$122,175.00</c:v>
                </c:pt>
                <c:pt idx="157">
                  <c:v>$122,175.00</c:v>
                </c:pt>
                <c:pt idx="158">
                  <c:v>$122,175.00</c:v>
                </c:pt>
                <c:pt idx="159">
                  <c:v>$122,175.00</c:v>
                </c:pt>
                <c:pt idx="160">
                  <c:v>$122,175.00</c:v>
                </c:pt>
                <c:pt idx="161">
                  <c:v>$122,175.00</c:v>
                </c:pt>
                <c:pt idx="162">
                  <c:v>$122,175.00</c:v>
                </c:pt>
                <c:pt idx="163">
                  <c:v>$122,175.00</c:v>
                </c:pt>
                <c:pt idx="164">
                  <c:v>$122,175.00</c:v>
                </c:pt>
                <c:pt idx="165">
                  <c:v>$122,175.00</c:v>
                </c:pt>
                <c:pt idx="166">
                  <c:v>$122,175.00</c:v>
                </c:pt>
                <c:pt idx="167">
                  <c:v>$122,175.00</c:v>
                </c:pt>
                <c:pt idx="168">
                  <c:v>$122,175.00</c:v>
                </c:pt>
                <c:pt idx="169">
                  <c:v>$122,175.00</c:v>
                </c:pt>
                <c:pt idx="170">
                  <c:v>$122,175.00</c:v>
                </c:pt>
                <c:pt idx="171">
                  <c:v>$122,175.00</c:v>
                </c:pt>
                <c:pt idx="172">
                  <c:v>$122,175.00</c:v>
                </c:pt>
                <c:pt idx="173">
                  <c:v>$122,175.00</c:v>
                </c:pt>
                <c:pt idx="174">
                  <c:v>$122,175.00</c:v>
                </c:pt>
                <c:pt idx="175">
                  <c:v>$122,175.00</c:v>
                </c:pt>
                <c:pt idx="176">
                  <c:v>$122,175.00</c:v>
                </c:pt>
                <c:pt idx="177">
                  <c:v>$122,175.00</c:v>
                </c:pt>
                <c:pt idx="178">
                  <c:v>$122,175.00</c:v>
                </c:pt>
                <c:pt idx="179">
                  <c:v>$122,175.00</c:v>
                </c:pt>
                <c:pt idx="180">
                  <c:v>$122,175.00</c:v>
                </c:pt>
                <c:pt idx="181">
                  <c:v>$122,175.00</c:v>
                </c:pt>
                <c:pt idx="182">
                  <c:v>$122,175.00</c:v>
                </c:pt>
                <c:pt idx="183">
                  <c:v>$122,175.00</c:v>
                </c:pt>
                <c:pt idx="184">
                  <c:v>$122,175.00</c:v>
                </c:pt>
                <c:pt idx="185">
                  <c:v>$122,175.00</c:v>
                </c:pt>
                <c:pt idx="186">
                  <c:v>$122,175.00</c:v>
                </c:pt>
                <c:pt idx="187">
                  <c:v>$122,175.00</c:v>
                </c:pt>
                <c:pt idx="188">
                  <c:v>$122,175.00</c:v>
                </c:pt>
                <c:pt idx="189">
                  <c:v>$122,175.00</c:v>
                </c:pt>
                <c:pt idx="190">
                  <c:v>$122,175.00</c:v>
                </c:pt>
                <c:pt idx="191">
                  <c:v>$122,175.00</c:v>
                </c:pt>
                <c:pt idx="192">
                  <c:v>$122,175.00</c:v>
                </c:pt>
                <c:pt idx="193">
                  <c:v>$122,175.00</c:v>
                </c:pt>
                <c:pt idx="194">
                  <c:v>$122,175.00</c:v>
                </c:pt>
                <c:pt idx="195">
                  <c:v>$122,175.00</c:v>
                </c:pt>
                <c:pt idx="196">
                  <c:v>$122,175.00</c:v>
                </c:pt>
                <c:pt idx="197">
                  <c:v>$122,175.00</c:v>
                </c:pt>
                <c:pt idx="198">
                  <c:v>$122,175.00</c:v>
                </c:pt>
                <c:pt idx="199">
                  <c:v>$122,175.00</c:v>
                </c:pt>
                <c:pt idx="200">
                  <c:v>$122,175.00</c:v>
                </c:pt>
                <c:pt idx="201">
                  <c:v>$122,175.00</c:v>
                </c:pt>
                <c:pt idx="202">
                  <c:v>$122,175.00</c:v>
                </c:pt>
                <c:pt idx="203">
                  <c:v>$122,175.00</c:v>
                </c:pt>
                <c:pt idx="204">
                  <c:v>$122,175.00</c:v>
                </c:pt>
                <c:pt idx="205">
                  <c:v>$122,175.00</c:v>
                </c:pt>
                <c:pt idx="206">
                  <c:v>$122,175.00</c:v>
                </c:pt>
                <c:pt idx="207">
                  <c:v>$122,175.00</c:v>
                </c:pt>
                <c:pt idx="208">
                  <c:v>$122,175.00</c:v>
                </c:pt>
                <c:pt idx="209">
                  <c:v>$122,175.00</c:v>
                </c:pt>
                <c:pt idx="210">
                  <c:v>$122,175.00</c:v>
                </c:pt>
                <c:pt idx="211">
                  <c:v>$122,175.00</c:v>
                </c:pt>
                <c:pt idx="212">
                  <c:v>$122,175.00</c:v>
                </c:pt>
                <c:pt idx="213">
                  <c:v>$122,175.00</c:v>
                </c:pt>
                <c:pt idx="214">
                  <c:v>$122,175.00</c:v>
                </c:pt>
                <c:pt idx="215">
                  <c:v>$122,175.00</c:v>
                </c:pt>
                <c:pt idx="216">
                  <c:v>$122,175.00</c:v>
                </c:pt>
                <c:pt idx="217">
                  <c:v>$122,175.00</c:v>
                </c:pt>
                <c:pt idx="218">
                  <c:v>$122,175.00</c:v>
                </c:pt>
                <c:pt idx="219">
                  <c:v>$122,175.00</c:v>
                </c:pt>
                <c:pt idx="220">
                  <c:v>$122,175.00</c:v>
                </c:pt>
                <c:pt idx="221">
                  <c:v>$122,175.00</c:v>
                </c:pt>
                <c:pt idx="222">
                  <c:v>$122,175.00</c:v>
                </c:pt>
                <c:pt idx="223">
                  <c:v>$122,175.00</c:v>
                </c:pt>
                <c:pt idx="224">
                  <c:v>$122,175.00</c:v>
                </c:pt>
                <c:pt idx="225">
                  <c:v>$122,175.00</c:v>
                </c:pt>
                <c:pt idx="226">
                  <c:v>$122,175.00</c:v>
                </c:pt>
                <c:pt idx="227">
                  <c:v>$122,175.00</c:v>
                </c:pt>
                <c:pt idx="228">
                  <c:v>$122,175.00</c:v>
                </c:pt>
                <c:pt idx="229">
                  <c:v>$122,175.00</c:v>
                </c:pt>
                <c:pt idx="230">
                  <c:v>$122,175.00</c:v>
                </c:pt>
                <c:pt idx="231">
                  <c:v>$122,175.00</c:v>
                </c:pt>
                <c:pt idx="232">
                  <c:v>$122,175.00</c:v>
                </c:pt>
                <c:pt idx="233">
                  <c:v>$122,175.00</c:v>
                </c:pt>
                <c:pt idx="234">
                  <c:v>$122,175.00</c:v>
                </c:pt>
                <c:pt idx="235">
                  <c:v>$122,175.00</c:v>
                </c:pt>
                <c:pt idx="236">
                  <c:v>$122,175.00</c:v>
                </c:pt>
                <c:pt idx="237">
                  <c:v>$122,175.00</c:v>
                </c:pt>
                <c:pt idx="238">
                  <c:v>$122,175.00</c:v>
                </c:pt>
                <c:pt idx="239">
                  <c:v>$122,175.00</c:v>
                </c:pt>
                <c:pt idx="240">
                  <c:v>$122,175.00</c:v>
                </c:pt>
                <c:pt idx="241">
                  <c:v>$122,175.00</c:v>
                </c:pt>
                <c:pt idx="242">
                  <c:v>$122,175.00</c:v>
                </c:pt>
                <c:pt idx="243">
                  <c:v>$122,175.00</c:v>
                </c:pt>
                <c:pt idx="244">
                  <c:v>$122,175.00</c:v>
                </c:pt>
                <c:pt idx="245">
                  <c:v>$122,175.00</c:v>
                </c:pt>
                <c:pt idx="246">
                  <c:v>$122,175.00</c:v>
                </c:pt>
                <c:pt idx="247">
                  <c:v>$122,175.00</c:v>
                </c:pt>
                <c:pt idx="248">
                  <c:v>$122,175.00</c:v>
                </c:pt>
                <c:pt idx="249">
                  <c:v>$122,175.00</c:v>
                </c:pt>
                <c:pt idx="250">
                  <c:v>$122,175.00</c:v>
                </c:pt>
                <c:pt idx="251">
                  <c:v>$122,175.00</c:v>
                </c:pt>
                <c:pt idx="252">
                  <c:v>$122,175.00</c:v>
                </c:pt>
                <c:pt idx="253">
                  <c:v>$122,175.00</c:v>
                </c:pt>
                <c:pt idx="254">
                  <c:v>$122,175.00</c:v>
                </c:pt>
                <c:pt idx="255">
                  <c:v>$122,175.00</c:v>
                </c:pt>
                <c:pt idx="256">
                  <c:v>$122,175.00</c:v>
                </c:pt>
                <c:pt idx="257">
                  <c:v>$122,175.00</c:v>
                </c:pt>
                <c:pt idx="258">
                  <c:v>$122,175.00</c:v>
                </c:pt>
                <c:pt idx="259">
                  <c:v>$122,175.00</c:v>
                </c:pt>
                <c:pt idx="260">
                  <c:v>$122,175.00</c:v>
                </c:pt>
                <c:pt idx="261">
                  <c:v>$122,175.00</c:v>
                </c:pt>
                <c:pt idx="262">
                  <c:v>$122,175.00</c:v>
                </c:pt>
                <c:pt idx="263">
                  <c:v>$122,175.00</c:v>
                </c:pt>
                <c:pt idx="264">
                  <c:v>$122,175.00</c:v>
                </c:pt>
                <c:pt idx="265">
                  <c:v>$122,175.00</c:v>
                </c:pt>
                <c:pt idx="266">
                  <c:v>$122,175.00</c:v>
                </c:pt>
                <c:pt idx="267">
                  <c:v>$122,175.00</c:v>
                </c:pt>
                <c:pt idx="268">
                  <c:v>$122,175.00</c:v>
                </c:pt>
                <c:pt idx="269">
                  <c:v>$122,175.00</c:v>
                </c:pt>
                <c:pt idx="270">
                  <c:v>$122,175.00</c:v>
                </c:pt>
                <c:pt idx="271">
                  <c:v>$122,175.00</c:v>
                </c:pt>
                <c:pt idx="272">
                  <c:v>$122,175.00</c:v>
                </c:pt>
                <c:pt idx="273">
                  <c:v>$122,175.00</c:v>
                </c:pt>
                <c:pt idx="274">
                  <c:v>$122,175.00</c:v>
                </c:pt>
                <c:pt idx="275">
                  <c:v>$122,175.00</c:v>
                </c:pt>
                <c:pt idx="276">
                  <c:v>$122,175.00</c:v>
                </c:pt>
                <c:pt idx="277">
                  <c:v>$122,175.00</c:v>
                </c:pt>
                <c:pt idx="278">
                  <c:v>$122,175.00</c:v>
                </c:pt>
                <c:pt idx="279">
                  <c:v>$122,175.00</c:v>
                </c:pt>
                <c:pt idx="280">
                  <c:v>$122,175.00</c:v>
                </c:pt>
                <c:pt idx="281">
                  <c:v>$122,175.00</c:v>
                </c:pt>
                <c:pt idx="282">
                  <c:v>$122,175.00</c:v>
                </c:pt>
                <c:pt idx="283">
                  <c:v>$122,175.00</c:v>
                </c:pt>
                <c:pt idx="284">
                  <c:v>$122,175.00</c:v>
                </c:pt>
                <c:pt idx="285">
                  <c:v>$122,175.00</c:v>
                </c:pt>
                <c:pt idx="286">
                  <c:v>$122,175.00</c:v>
                </c:pt>
                <c:pt idx="287">
                  <c:v>$122,175.00</c:v>
                </c:pt>
                <c:pt idx="288">
                  <c:v>$122,175.00</c:v>
                </c:pt>
                <c:pt idx="289">
                  <c:v>$122,175.00</c:v>
                </c:pt>
                <c:pt idx="290">
                  <c:v>$122,175.00</c:v>
                </c:pt>
                <c:pt idx="291">
                  <c:v>$122,175.00</c:v>
                </c:pt>
                <c:pt idx="292">
                  <c:v>$122,175.00</c:v>
                </c:pt>
                <c:pt idx="293">
                  <c:v>$122,175.00</c:v>
                </c:pt>
                <c:pt idx="294">
                  <c:v>$122,175.00</c:v>
                </c:pt>
                <c:pt idx="295">
                  <c:v>$122,175.00</c:v>
                </c:pt>
                <c:pt idx="296">
                  <c:v>$122,175.00</c:v>
                </c:pt>
                <c:pt idx="297">
                  <c:v>$122,175.00</c:v>
                </c:pt>
                <c:pt idx="298">
                  <c:v>$122,175.00</c:v>
                </c:pt>
                <c:pt idx="299">
                  <c:v>$122,175.00</c:v>
                </c:pt>
                <c:pt idx="300">
                  <c:v>$122,175.00</c:v>
                </c:pt>
                <c:pt idx="301">
                  <c:v>$122,175.00</c:v>
                </c:pt>
                <c:pt idx="302">
                  <c:v>$122,175.00</c:v>
                </c:pt>
                <c:pt idx="303">
                  <c:v>$122,175.00</c:v>
                </c:pt>
                <c:pt idx="304">
                  <c:v>$122,175.00</c:v>
                </c:pt>
                <c:pt idx="305">
                  <c:v>$122,175.00</c:v>
                </c:pt>
                <c:pt idx="306">
                  <c:v>$122,175.00</c:v>
                </c:pt>
                <c:pt idx="307">
                  <c:v>$122,175.00</c:v>
                </c:pt>
                <c:pt idx="308">
                  <c:v>$122,175.00</c:v>
                </c:pt>
                <c:pt idx="309">
                  <c:v>$122,175.00</c:v>
                </c:pt>
                <c:pt idx="310">
                  <c:v>$122,175.00</c:v>
                </c:pt>
                <c:pt idx="311">
                  <c:v>$122,175.00</c:v>
                </c:pt>
                <c:pt idx="312">
                  <c:v>$122,175.00</c:v>
                </c:pt>
                <c:pt idx="313">
                  <c:v>$122,175.00</c:v>
                </c:pt>
                <c:pt idx="314">
                  <c:v>$122,175.00</c:v>
                </c:pt>
                <c:pt idx="315">
                  <c:v>$122,175.00</c:v>
                </c:pt>
                <c:pt idx="316">
                  <c:v>$122,175.00</c:v>
                </c:pt>
                <c:pt idx="317">
                  <c:v>$122,175.00</c:v>
                </c:pt>
                <c:pt idx="318">
                  <c:v>$122,175.00</c:v>
                </c:pt>
                <c:pt idx="319">
                  <c:v>$122,175.00</c:v>
                </c:pt>
                <c:pt idx="320">
                  <c:v>$122,175.00</c:v>
                </c:pt>
                <c:pt idx="321">
                  <c:v>$122,175.00</c:v>
                </c:pt>
                <c:pt idx="322">
                  <c:v>$122,175.00</c:v>
                </c:pt>
                <c:pt idx="323">
                  <c:v>$122,175.00</c:v>
                </c:pt>
                <c:pt idx="324">
                  <c:v>$122,175.00</c:v>
                </c:pt>
                <c:pt idx="325">
                  <c:v>$122,175.00</c:v>
                </c:pt>
                <c:pt idx="326">
                  <c:v>$122,175.00</c:v>
                </c:pt>
                <c:pt idx="327">
                  <c:v>$122,175.00</c:v>
                </c:pt>
                <c:pt idx="328">
                  <c:v>$122,175.00</c:v>
                </c:pt>
                <c:pt idx="329">
                  <c:v>$122,175.00</c:v>
                </c:pt>
                <c:pt idx="330">
                  <c:v>$122,175.00</c:v>
                </c:pt>
                <c:pt idx="331">
                  <c:v>$122,175.00</c:v>
                </c:pt>
                <c:pt idx="332">
                  <c:v>$122,175.00</c:v>
                </c:pt>
                <c:pt idx="333">
                  <c:v>$122,175.00</c:v>
                </c:pt>
                <c:pt idx="334">
                  <c:v>$122,175.00</c:v>
                </c:pt>
                <c:pt idx="335">
                  <c:v>$122,175.00</c:v>
                </c:pt>
                <c:pt idx="336">
                  <c:v>$122,175.00</c:v>
                </c:pt>
                <c:pt idx="337">
                  <c:v>$122,175.00</c:v>
                </c:pt>
                <c:pt idx="338">
                  <c:v>$122,175.00</c:v>
                </c:pt>
                <c:pt idx="339">
                  <c:v>$122,175.00</c:v>
                </c:pt>
                <c:pt idx="340">
                  <c:v>$122,175.00</c:v>
                </c:pt>
                <c:pt idx="341">
                  <c:v>$122,175.00</c:v>
                </c:pt>
                <c:pt idx="342">
                  <c:v>$122,175.00</c:v>
                </c:pt>
                <c:pt idx="343">
                  <c:v>$122,175.00</c:v>
                </c:pt>
                <c:pt idx="344">
                  <c:v>$122,175.00</c:v>
                </c:pt>
                <c:pt idx="345">
                  <c:v>$122,175.00</c:v>
                </c:pt>
                <c:pt idx="346">
                  <c:v>$122,175.00</c:v>
                </c:pt>
                <c:pt idx="347">
                  <c:v>$122,175.00</c:v>
                </c:pt>
                <c:pt idx="348">
                  <c:v>$122,175.00</c:v>
                </c:pt>
                <c:pt idx="349">
                  <c:v>$122,175.00</c:v>
                </c:pt>
                <c:pt idx="350">
                  <c:v>$122,175.00</c:v>
                </c:pt>
                <c:pt idx="351">
                  <c:v>$122,175.00</c:v>
                </c:pt>
                <c:pt idx="352">
                  <c:v>$122,175.00</c:v>
                </c:pt>
                <c:pt idx="353">
                  <c:v>$122,175.00</c:v>
                </c:pt>
                <c:pt idx="354">
                  <c:v>$122,175.00</c:v>
                </c:pt>
                <c:pt idx="355">
                  <c:v>$122,175.00</c:v>
                </c:pt>
                <c:pt idx="356">
                  <c:v>$122,175.00</c:v>
                </c:pt>
                <c:pt idx="357">
                  <c:v>$122,175.00</c:v>
                </c:pt>
                <c:pt idx="358">
                  <c:v>$122,175.00</c:v>
                </c:pt>
                <c:pt idx="359">
                  <c:v>$122,175.00</c:v>
                </c:pt>
                <c:pt idx="360">
                  <c:v>$122,175.00</c:v>
                </c:pt>
                <c:pt idx="361">
                  <c:v>$122,175.00</c:v>
                </c:pt>
                <c:pt idx="362">
                  <c:v>$122,175.00</c:v>
                </c:pt>
                <c:pt idx="363">
                  <c:v>$122,175.00</c:v>
                </c:pt>
                <c:pt idx="364">
                  <c:v>$122,175.00</c:v>
                </c:pt>
                <c:pt idx="365">
                  <c:v>$122,175.00</c:v>
                </c:pt>
                <c:pt idx="366">
                  <c:v>$122,175.00</c:v>
                </c:pt>
                <c:pt idx="367">
                  <c:v>$122,175.00</c:v>
                </c:pt>
                <c:pt idx="368">
                  <c:v>$122,175.00</c:v>
                </c:pt>
                <c:pt idx="369">
                  <c:v>$122,175.00</c:v>
                </c:pt>
                <c:pt idx="370">
                  <c:v>$122,175.00</c:v>
                </c:pt>
                <c:pt idx="371">
                  <c:v>$122,175.00</c:v>
                </c:pt>
                <c:pt idx="372">
                  <c:v>$122,175.00</c:v>
                </c:pt>
                <c:pt idx="373">
                  <c:v>$122,175.00</c:v>
                </c:pt>
                <c:pt idx="374">
                  <c:v>$122,175.00</c:v>
                </c:pt>
                <c:pt idx="375">
                  <c:v>$122,175.00</c:v>
                </c:pt>
                <c:pt idx="376">
                  <c:v>$122,175.00</c:v>
                </c:pt>
                <c:pt idx="377">
                  <c:v>$122,175.00</c:v>
                </c:pt>
                <c:pt idx="378">
                  <c:v>$122,175.00</c:v>
                </c:pt>
                <c:pt idx="379">
                  <c:v>$122,175.00</c:v>
                </c:pt>
                <c:pt idx="380">
                  <c:v>$122,175.00</c:v>
                </c:pt>
                <c:pt idx="381">
                  <c:v>$122,175.00</c:v>
                </c:pt>
                <c:pt idx="382">
                  <c:v>$122,175.00</c:v>
                </c:pt>
                <c:pt idx="383">
                  <c:v>$122,175.00</c:v>
                </c:pt>
                <c:pt idx="384">
                  <c:v>$122,175.00</c:v>
                </c:pt>
                <c:pt idx="385">
                  <c:v>$122,175.00</c:v>
                </c:pt>
                <c:pt idx="386">
                  <c:v>$122,175.00</c:v>
                </c:pt>
                <c:pt idx="387">
                  <c:v>$122,175.00</c:v>
                </c:pt>
                <c:pt idx="388">
                  <c:v>$122,175.00</c:v>
                </c:pt>
                <c:pt idx="389">
                  <c:v>$122,175.00</c:v>
                </c:pt>
                <c:pt idx="390">
                  <c:v>$122,175.00</c:v>
                </c:pt>
                <c:pt idx="391">
                  <c:v>$122,175.00</c:v>
                </c:pt>
                <c:pt idx="392">
                  <c:v>$122,175.00</c:v>
                </c:pt>
                <c:pt idx="393">
                  <c:v>$122,175.00</c:v>
                </c:pt>
                <c:pt idx="394">
                  <c:v>$122,175.00</c:v>
                </c:pt>
                <c:pt idx="395">
                  <c:v>$122,175.00</c:v>
                </c:pt>
              </c:strCache>
            </c:strRef>
          </c:tx>
          <c:spPr>
            <a:ln w="25400" cap="rnd">
              <a:no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numRef>
              <c:f>da_jobs_data!$K$2:$K$396</c:f>
              <c:numCache>
                <c:formatCode>General</c:formatCode>
                <c:ptCount val="39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numCache>
            </c:numRef>
          </c:xVal>
          <c:yVal>
            <c:numRef>
              <c:f>da_jobs_data!$L$2:$L$396</c:f>
              <c:numCache>
                <c:formatCode>"$"#,##0.00_);[Red]\("$"#,##0.00\)</c:formatCode>
                <c:ptCount val="395"/>
                <c:pt idx="0">
                  <c:v>122175.00000000001</c:v>
                </c:pt>
                <c:pt idx="1">
                  <c:v>122175.00000000001</c:v>
                </c:pt>
                <c:pt idx="2">
                  <c:v>122175.00000000001</c:v>
                </c:pt>
                <c:pt idx="3">
                  <c:v>122175.00000000001</c:v>
                </c:pt>
                <c:pt idx="4">
                  <c:v>122175.00000000001</c:v>
                </c:pt>
                <c:pt idx="5">
                  <c:v>122175.00000000001</c:v>
                </c:pt>
                <c:pt idx="6">
                  <c:v>122175.00000000001</c:v>
                </c:pt>
                <c:pt idx="7">
                  <c:v>122175.00000000001</c:v>
                </c:pt>
                <c:pt idx="8">
                  <c:v>122175.00000000001</c:v>
                </c:pt>
                <c:pt idx="9">
                  <c:v>122175.00000000001</c:v>
                </c:pt>
                <c:pt idx="10">
                  <c:v>122175.00000000001</c:v>
                </c:pt>
                <c:pt idx="11">
                  <c:v>122175.00000000001</c:v>
                </c:pt>
                <c:pt idx="12">
                  <c:v>122175.00000000001</c:v>
                </c:pt>
                <c:pt idx="13">
                  <c:v>122175.00000000001</c:v>
                </c:pt>
                <c:pt idx="14">
                  <c:v>122175.00000000001</c:v>
                </c:pt>
                <c:pt idx="15">
                  <c:v>122175.00000000001</c:v>
                </c:pt>
                <c:pt idx="16">
                  <c:v>122175.00000000001</c:v>
                </c:pt>
                <c:pt idx="17">
                  <c:v>122175.00000000001</c:v>
                </c:pt>
                <c:pt idx="18">
                  <c:v>122175.00000000001</c:v>
                </c:pt>
                <c:pt idx="19">
                  <c:v>122175.00000000001</c:v>
                </c:pt>
                <c:pt idx="20">
                  <c:v>122175.00000000001</c:v>
                </c:pt>
                <c:pt idx="21">
                  <c:v>122175.00000000001</c:v>
                </c:pt>
                <c:pt idx="22">
                  <c:v>122175.00000000001</c:v>
                </c:pt>
                <c:pt idx="23">
                  <c:v>122175.00000000001</c:v>
                </c:pt>
                <c:pt idx="24">
                  <c:v>122175.00000000001</c:v>
                </c:pt>
                <c:pt idx="25">
                  <c:v>122175.00000000001</c:v>
                </c:pt>
                <c:pt idx="26">
                  <c:v>122175.00000000001</c:v>
                </c:pt>
                <c:pt idx="27">
                  <c:v>122175.00000000001</c:v>
                </c:pt>
                <c:pt idx="28">
                  <c:v>122175.00000000001</c:v>
                </c:pt>
                <c:pt idx="29">
                  <c:v>122175.00000000001</c:v>
                </c:pt>
                <c:pt idx="30">
                  <c:v>122175.00000000001</c:v>
                </c:pt>
                <c:pt idx="31">
                  <c:v>122175.00000000001</c:v>
                </c:pt>
                <c:pt idx="32">
                  <c:v>122175.00000000001</c:v>
                </c:pt>
                <c:pt idx="33">
                  <c:v>122175.00000000001</c:v>
                </c:pt>
                <c:pt idx="34">
                  <c:v>122175.00000000001</c:v>
                </c:pt>
                <c:pt idx="35">
                  <c:v>122175.00000000001</c:v>
                </c:pt>
                <c:pt idx="36">
                  <c:v>122175.00000000001</c:v>
                </c:pt>
                <c:pt idx="37">
                  <c:v>122175.00000000001</c:v>
                </c:pt>
                <c:pt idx="38">
                  <c:v>122175.00000000001</c:v>
                </c:pt>
                <c:pt idx="39">
                  <c:v>122175.00000000001</c:v>
                </c:pt>
                <c:pt idx="40">
                  <c:v>122175.00000000001</c:v>
                </c:pt>
                <c:pt idx="41">
                  <c:v>122175.00000000001</c:v>
                </c:pt>
                <c:pt idx="42">
                  <c:v>122175.00000000001</c:v>
                </c:pt>
                <c:pt idx="43">
                  <c:v>122175.00000000001</c:v>
                </c:pt>
                <c:pt idx="44">
                  <c:v>122175.00000000001</c:v>
                </c:pt>
                <c:pt idx="45">
                  <c:v>122175.00000000001</c:v>
                </c:pt>
                <c:pt idx="46">
                  <c:v>122175.00000000001</c:v>
                </c:pt>
                <c:pt idx="47">
                  <c:v>122175.00000000001</c:v>
                </c:pt>
                <c:pt idx="48">
                  <c:v>122175.00000000001</c:v>
                </c:pt>
                <c:pt idx="49">
                  <c:v>122175.00000000001</c:v>
                </c:pt>
                <c:pt idx="50">
                  <c:v>122175.00000000001</c:v>
                </c:pt>
                <c:pt idx="51">
                  <c:v>122175.00000000001</c:v>
                </c:pt>
                <c:pt idx="52">
                  <c:v>122175.00000000001</c:v>
                </c:pt>
                <c:pt idx="53">
                  <c:v>122175.00000000001</c:v>
                </c:pt>
                <c:pt idx="54">
                  <c:v>122175.00000000001</c:v>
                </c:pt>
                <c:pt idx="55">
                  <c:v>122175.00000000001</c:v>
                </c:pt>
                <c:pt idx="56">
                  <c:v>122175.00000000001</c:v>
                </c:pt>
                <c:pt idx="57">
                  <c:v>122175.00000000001</c:v>
                </c:pt>
                <c:pt idx="58">
                  <c:v>122175.00000000001</c:v>
                </c:pt>
                <c:pt idx="59">
                  <c:v>122175.00000000001</c:v>
                </c:pt>
                <c:pt idx="60">
                  <c:v>122175.00000000001</c:v>
                </c:pt>
                <c:pt idx="61">
                  <c:v>122175.00000000001</c:v>
                </c:pt>
                <c:pt idx="62">
                  <c:v>122175.00000000001</c:v>
                </c:pt>
                <c:pt idx="63">
                  <c:v>122175.00000000001</c:v>
                </c:pt>
                <c:pt idx="64">
                  <c:v>122175.00000000001</c:v>
                </c:pt>
                <c:pt idx="65">
                  <c:v>122175.00000000001</c:v>
                </c:pt>
                <c:pt idx="66">
                  <c:v>122175.00000000001</c:v>
                </c:pt>
                <c:pt idx="67">
                  <c:v>122175.00000000001</c:v>
                </c:pt>
                <c:pt idx="68">
                  <c:v>122175.00000000001</c:v>
                </c:pt>
                <c:pt idx="69">
                  <c:v>122175.00000000001</c:v>
                </c:pt>
                <c:pt idx="70">
                  <c:v>122175.00000000001</c:v>
                </c:pt>
                <c:pt idx="71">
                  <c:v>122175.00000000001</c:v>
                </c:pt>
                <c:pt idx="72">
                  <c:v>122175.00000000001</c:v>
                </c:pt>
                <c:pt idx="73">
                  <c:v>122175.00000000001</c:v>
                </c:pt>
                <c:pt idx="74">
                  <c:v>122175.00000000001</c:v>
                </c:pt>
                <c:pt idx="75">
                  <c:v>122175.00000000001</c:v>
                </c:pt>
                <c:pt idx="76">
                  <c:v>122175.00000000001</c:v>
                </c:pt>
                <c:pt idx="77">
                  <c:v>122175.00000000001</c:v>
                </c:pt>
                <c:pt idx="78">
                  <c:v>122175.00000000001</c:v>
                </c:pt>
                <c:pt idx="79">
                  <c:v>122175.00000000001</c:v>
                </c:pt>
                <c:pt idx="80">
                  <c:v>122175.00000000001</c:v>
                </c:pt>
                <c:pt idx="81">
                  <c:v>122175.00000000001</c:v>
                </c:pt>
                <c:pt idx="82">
                  <c:v>122175.00000000001</c:v>
                </c:pt>
                <c:pt idx="83">
                  <c:v>122175.00000000001</c:v>
                </c:pt>
                <c:pt idx="84">
                  <c:v>122175.00000000001</c:v>
                </c:pt>
                <c:pt idx="85">
                  <c:v>122175.00000000001</c:v>
                </c:pt>
                <c:pt idx="86">
                  <c:v>122175.00000000001</c:v>
                </c:pt>
                <c:pt idx="87">
                  <c:v>122175.00000000001</c:v>
                </c:pt>
                <c:pt idx="88">
                  <c:v>122175.00000000001</c:v>
                </c:pt>
                <c:pt idx="89">
                  <c:v>122175.00000000001</c:v>
                </c:pt>
                <c:pt idx="90">
                  <c:v>122175.00000000001</c:v>
                </c:pt>
                <c:pt idx="91">
                  <c:v>122175.00000000001</c:v>
                </c:pt>
                <c:pt idx="92">
                  <c:v>122175.00000000001</c:v>
                </c:pt>
                <c:pt idx="93">
                  <c:v>122175.00000000001</c:v>
                </c:pt>
                <c:pt idx="94">
                  <c:v>122175.00000000001</c:v>
                </c:pt>
                <c:pt idx="95">
                  <c:v>122175.00000000001</c:v>
                </c:pt>
                <c:pt idx="96">
                  <c:v>122175.00000000001</c:v>
                </c:pt>
                <c:pt idx="97">
                  <c:v>122175.00000000001</c:v>
                </c:pt>
                <c:pt idx="98">
                  <c:v>122175.00000000001</c:v>
                </c:pt>
                <c:pt idx="99">
                  <c:v>122175.00000000001</c:v>
                </c:pt>
                <c:pt idx="100">
                  <c:v>122175.00000000001</c:v>
                </c:pt>
                <c:pt idx="101">
                  <c:v>122175.00000000001</c:v>
                </c:pt>
                <c:pt idx="102">
                  <c:v>122175.00000000001</c:v>
                </c:pt>
                <c:pt idx="103">
                  <c:v>122175.00000000001</c:v>
                </c:pt>
                <c:pt idx="104">
                  <c:v>122175.00000000001</c:v>
                </c:pt>
                <c:pt idx="105">
                  <c:v>122175.00000000001</c:v>
                </c:pt>
                <c:pt idx="106">
                  <c:v>122175.00000000001</c:v>
                </c:pt>
                <c:pt idx="107">
                  <c:v>122175.00000000001</c:v>
                </c:pt>
                <c:pt idx="108">
                  <c:v>122175.00000000001</c:v>
                </c:pt>
                <c:pt idx="109">
                  <c:v>122175.00000000001</c:v>
                </c:pt>
                <c:pt idx="110">
                  <c:v>122175.00000000001</c:v>
                </c:pt>
                <c:pt idx="111">
                  <c:v>122175.00000000001</c:v>
                </c:pt>
                <c:pt idx="112">
                  <c:v>122175.00000000001</c:v>
                </c:pt>
                <c:pt idx="113">
                  <c:v>122175.00000000001</c:v>
                </c:pt>
                <c:pt idx="114">
                  <c:v>122175.00000000001</c:v>
                </c:pt>
                <c:pt idx="115">
                  <c:v>122175.00000000001</c:v>
                </c:pt>
                <c:pt idx="116">
                  <c:v>122175.00000000001</c:v>
                </c:pt>
                <c:pt idx="117">
                  <c:v>122175.00000000001</c:v>
                </c:pt>
                <c:pt idx="118">
                  <c:v>122175.00000000001</c:v>
                </c:pt>
                <c:pt idx="119">
                  <c:v>122175.00000000001</c:v>
                </c:pt>
                <c:pt idx="120">
                  <c:v>122175.00000000001</c:v>
                </c:pt>
                <c:pt idx="121">
                  <c:v>122175.00000000001</c:v>
                </c:pt>
                <c:pt idx="122">
                  <c:v>122175.00000000001</c:v>
                </c:pt>
                <c:pt idx="123">
                  <c:v>122175.00000000001</c:v>
                </c:pt>
                <c:pt idx="124">
                  <c:v>122175.00000000001</c:v>
                </c:pt>
                <c:pt idx="125">
                  <c:v>122175.00000000001</c:v>
                </c:pt>
                <c:pt idx="126">
                  <c:v>122175.00000000001</c:v>
                </c:pt>
                <c:pt idx="127">
                  <c:v>122175.00000000001</c:v>
                </c:pt>
                <c:pt idx="128">
                  <c:v>122175.00000000001</c:v>
                </c:pt>
                <c:pt idx="129">
                  <c:v>122175.00000000001</c:v>
                </c:pt>
                <c:pt idx="130">
                  <c:v>122175.00000000001</c:v>
                </c:pt>
                <c:pt idx="131">
                  <c:v>122175.00000000001</c:v>
                </c:pt>
                <c:pt idx="132">
                  <c:v>122175.00000000001</c:v>
                </c:pt>
                <c:pt idx="133">
                  <c:v>122175.00000000001</c:v>
                </c:pt>
                <c:pt idx="134">
                  <c:v>122175.00000000001</c:v>
                </c:pt>
                <c:pt idx="135">
                  <c:v>122175.00000000001</c:v>
                </c:pt>
                <c:pt idx="136">
                  <c:v>122175.00000000001</c:v>
                </c:pt>
                <c:pt idx="137">
                  <c:v>122175.00000000001</c:v>
                </c:pt>
                <c:pt idx="138">
                  <c:v>122175.00000000001</c:v>
                </c:pt>
                <c:pt idx="139">
                  <c:v>122175.00000000001</c:v>
                </c:pt>
                <c:pt idx="140">
                  <c:v>122175.00000000001</c:v>
                </c:pt>
                <c:pt idx="141">
                  <c:v>122175.00000000001</c:v>
                </c:pt>
                <c:pt idx="142">
                  <c:v>122175.00000000001</c:v>
                </c:pt>
                <c:pt idx="143">
                  <c:v>122175.00000000001</c:v>
                </c:pt>
                <c:pt idx="144">
                  <c:v>122175.00000000001</c:v>
                </c:pt>
                <c:pt idx="145">
                  <c:v>122175.00000000001</c:v>
                </c:pt>
                <c:pt idx="146">
                  <c:v>122175.00000000001</c:v>
                </c:pt>
                <c:pt idx="147">
                  <c:v>122175.00000000001</c:v>
                </c:pt>
                <c:pt idx="148">
                  <c:v>122175.00000000001</c:v>
                </c:pt>
                <c:pt idx="149">
                  <c:v>122175.00000000001</c:v>
                </c:pt>
                <c:pt idx="150">
                  <c:v>122175.00000000001</c:v>
                </c:pt>
                <c:pt idx="151">
                  <c:v>122175.00000000001</c:v>
                </c:pt>
                <c:pt idx="152">
                  <c:v>122175.00000000001</c:v>
                </c:pt>
                <c:pt idx="153">
                  <c:v>122175.00000000001</c:v>
                </c:pt>
                <c:pt idx="154">
                  <c:v>122175.00000000001</c:v>
                </c:pt>
                <c:pt idx="155">
                  <c:v>122175.00000000001</c:v>
                </c:pt>
                <c:pt idx="156">
                  <c:v>122175.00000000001</c:v>
                </c:pt>
                <c:pt idx="157">
                  <c:v>122175.00000000001</c:v>
                </c:pt>
                <c:pt idx="158">
                  <c:v>122175.00000000001</c:v>
                </c:pt>
                <c:pt idx="159">
                  <c:v>122175.00000000001</c:v>
                </c:pt>
                <c:pt idx="160">
                  <c:v>122175.00000000001</c:v>
                </c:pt>
                <c:pt idx="161">
                  <c:v>122175.00000000001</c:v>
                </c:pt>
                <c:pt idx="162">
                  <c:v>122175.00000000001</c:v>
                </c:pt>
                <c:pt idx="163">
                  <c:v>122175.00000000001</c:v>
                </c:pt>
                <c:pt idx="164">
                  <c:v>122175.00000000001</c:v>
                </c:pt>
                <c:pt idx="165">
                  <c:v>122175.00000000001</c:v>
                </c:pt>
                <c:pt idx="166">
                  <c:v>122175.00000000001</c:v>
                </c:pt>
                <c:pt idx="167">
                  <c:v>122175.00000000001</c:v>
                </c:pt>
                <c:pt idx="168">
                  <c:v>122175.00000000001</c:v>
                </c:pt>
                <c:pt idx="169">
                  <c:v>122175.00000000001</c:v>
                </c:pt>
                <c:pt idx="170">
                  <c:v>122175.00000000001</c:v>
                </c:pt>
                <c:pt idx="171">
                  <c:v>122175.00000000001</c:v>
                </c:pt>
                <c:pt idx="172">
                  <c:v>122175.00000000001</c:v>
                </c:pt>
                <c:pt idx="173">
                  <c:v>122175.00000000001</c:v>
                </c:pt>
                <c:pt idx="174">
                  <c:v>122175.00000000001</c:v>
                </c:pt>
                <c:pt idx="175">
                  <c:v>122175.00000000001</c:v>
                </c:pt>
                <c:pt idx="176">
                  <c:v>122175.00000000001</c:v>
                </c:pt>
                <c:pt idx="177">
                  <c:v>122175.00000000001</c:v>
                </c:pt>
                <c:pt idx="178">
                  <c:v>122175.00000000001</c:v>
                </c:pt>
                <c:pt idx="179">
                  <c:v>122175.00000000001</c:v>
                </c:pt>
                <c:pt idx="180">
                  <c:v>122175.00000000001</c:v>
                </c:pt>
                <c:pt idx="181">
                  <c:v>122175.00000000001</c:v>
                </c:pt>
                <c:pt idx="182">
                  <c:v>122175.00000000001</c:v>
                </c:pt>
                <c:pt idx="183">
                  <c:v>122175.00000000001</c:v>
                </c:pt>
                <c:pt idx="184">
                  <c:v>122175.00000000001</c:v>
                </c:pt>
                <c:pt idx="185">
                  <c:v>122175.00000000001</c:v>
                </c:pt>
                <c:pt idx="186">
                  <c:v>122175.00000000001</c:v>
                </c:pt>
                <c:pt idx="187">
                  <c:v>122175.00000000001</c:v>
                </c:pt>
                <c:pt idx="188">
                  <c:v>122175.00000000001</c:v>
                </c:pt>
                <c:pt idx="189">
                  <c:v>122175.00000000001</c:v>
                </c:pt>
                <c:pt idx="190">
                  <c:v>122175.00000000001</c:v>
                </c:pt>
                <c:pt idx="191">
                  <c:v>122175.00000000001</c:v>
                </c:pt>
                <c:pt idx="192">
                  <c:v>122175.00000000001</c:v>
                </c:pt>
                <c:pt idx="193">
                  <c:v>122175.00000000001</c:v>
                </c:pt>
                <c:pt idx="194">
                  <c:v>122175.00000000001</c:v>
                </c:pt>
                <c:pt idx="195">
                  <c:v>122175.00000000001</c:v>
                </c:pt>
                <c:pt idx="196">
                  <c:v>122175.00000000001</c:v>
                </c:pt>
                <c:pt idx="197">
                  <c:v>122175.00000000001</c:v>
                </c:pt>
                <c:pt idx="198">
                  <c:v>122175.00000000001</c:v>
                </c:pt>
                <c:pt idx="199">
                  <c:v>122175.00000000001</c:v>
                </c:pt>
                <c:pt idx="200">
                  <c:v>122175.00000000001</c:v>
                </c:pt>
                <c:pt idx="201">
                  <c:v>122175.00000000001</c:v>
                </c:pt>
                <c:pt idx="202">
                  <c:v>122175.00000000001</c:v>
                </c:pt>
                <c:pt idx="203">
                  <c:v>122175.00000000001</c:v>
                </c:pt>
                <c:pt idx="204">
                  <c:v>122175.00000000001</c:v>
                </c:pt>
                <c:pt idx="205">
                  <c:v>122175.00000000001</c:v>
                </c:pt>
                <c:pt idx="206">
                  <c:v>122175.00000000001</c:v>
                </c:pt>
                <c:pt idx="207">
                  <c:v>122175.00000000001</c:v>
                </c:pt>
                <c:pt idx="208">
                  <c:v>122175.00000000001</c:v>
                </c:pt>
                <c:pt idx="209">
                  <c:v>122175.00000000001</c:v>
                </c:pt>
                <c:pt idx="210">
                  <c:v>122175.00000000001</c:v>
                </c:pt>
                <c:pt idx="211">
                  <c:v>122175.00000000001</c:v>
                </c:pt>
                <c:pt idx="212">
                  <c:v>122175.00000000001</c:v>
                </c:pt>
                <c:pt idx="213">
                  <c:v>122175.00000000001</c:v>
                </c:pt>
                <c:pt idx="214">
                  <c:v>122175.00000000001</c:v>
                </c:pt>
                <c:pt idx="215">
                  <c:v>122175.00000000001</c:v>
                </c:pt>
                <c:pt idx="216">
                  <c:v>122175.00000000001</c:v>
                </c:pt>
                <c:pt idx="217">
                  <c:v>122175.00000000001</c:v>
                </c:pt>
                <c:pt idx="218">
                  <c:v>122175.00000000001</c:v>
                </c:pt>
                <c:pt idx="219">
                  <c:v>122175.00000000001</c:v>
                </c:pt>
                <c:pt idx="220">
                  <c:v>122175.00000000001</c:v>
                </c:pt>
                <c:pt idx="221">
                  <c:v>122175.00000000001</c:v>
                </c:pt>
                <c:pt idx="222">
                  <c:v>122175.00000000001</c:v>
                </c:pt>
                <c:pt idx="223">
                  <c:v>122175.00000000001</c:v>
                </c:pt>
                <c:pt idx="224">
                  <c:v>122175.00000000001</c:v>
                </c:pt>
                <c:pt idx="225">
                  <c:v>122175.00000000001</c:v>
                </c:pt>
                <c:pt idx="226">
                  <c:v>122175.00000000001</c:v>
                </c:pt>
                <c:pt idx="227">
                  <c:v>122175.00000000001</c:v>
                </c:pt>
                <c:pt idx="228">
                  <c:v>122175.00000000001</c:v>
                </c:pt>
                <c:pt idx="229">
                  <c:v>122175.00000000001</c:v>
                </c:pt>
                <c:pt idx="230">
                  <c:v>122175.00000000001</c:v>
                </c:pt>
                <c:pt idx="231">
                  <c:v>122175.00000000001</c:v>
                </c:pt>
                <c:pt idx="232">
                  <c:v>122175.00000000001</c:v>
                </c:pt>
                <c:pt idx="233">
                  <c:v>122175.00000000001</c:v>
                </c:pt>
                <c:pt idx="234">
                  <c:v>122175.00000000001</c:v>
                </c:pt>
                <c:pt idx="235">
                  <c:v>122175.00000000001</c:v>
                </c:pt>
                <c:pt idx="236">
                  <c:v>122175.00000000001</c:v>
                </c:pt>
                <c:pt idx="237">
                  <c:v>122175.00000000001</c:v>
                </c:pt>
                <c:pt idx="238">
                  <c:v>122175.00000000001</c:v>
                </c:pt>
                <c:pt idx="239">
                  <c:v>122175.00000000001</c:v>
                </c:pt>
                <c:pt idx="240">
                  <c:v>122175.00000000001</c:v>
                </c:pt>
                <c:pt idx="241">
                  <c:v>122175.00000000001</c:v>
                </c:pt>
                <c:pt idx="242">
                  <c:v>122175.00000000001</c:v>
                </c:pt>
                <c:pt idx="243">
                  <c:v>122175.00000000001</c:v>
                </c:pt>
                <c:pt idx="244">
                  <c:v>122175.00000000001</c:v>
                </c:pt>
                <c:pt idx="245">
                  <c:v>122175.00000000001</c:v>
                </c:pt>
                <c:pt idx="246">
                  <c:v>122175.00000000001</c:v>
                </c:pt>
                <c:pt idx="247">
                  <c:v>122175.00000000001</c:v>
                </c:pt>
                <c:pt idx="248">
                  <c:v>122175.00000000001</c:v>
                </c:pt>
                <c:pt idx="249">
                  <c:v>122175.00000000001</c:v>
                </c:pt>
                <c:pt idx="250">
                  <c:v>122175.00000000001</c:v>
                </c:pt>
                <c:pt idx="251">
                  <c:v>122175.00000000001</c:v>
                </c:pt>
                <c:pt idx="252">
                  <c:v>122175.00000000001</c:v>
                </c:pt>
                <c:pt idx="253">
                  <c:v>122175.00000000001</c:v>
                </c:pt>
                <c:pt idx="254">
                  <c:v>122175.00000000001</c:v>
                </c:pt>
                <c:pt idx="255">
                  <c:v>122175.00000000001</c:v>
                </c:pt>
                <c:pt idx="256">
                  <c:v>122175.00000000001</c:v>
                </c:pt>
                <c:pt idx="257">
                  <c:v>122175.00000000001</c:v>
                </c:pt>
                <c:pt idx="258">
                  <c:v>122175.00000000001</c:v>
                </c:pt>
                <c:pt idx="259">
                  <c:v>122175.00000000001</c:v>
                </c:pt>
                <c:pt idx="260">
                  <c:v>122175.00000000001</c:v>
                </c:pt>
                <c:pt idx="261">
                  <c:v>122175.00000000001</c:v>
                </c:pt>
                <c:pt idx="262">
                  <c:v>122175.00000000001</c:v>
                </c:pt>
                <c:pt idx="263">
                  <c:v>122175.00000000001</c:v>
                </c:pt>
                <c:pt idx="264">
                  <c:v>122175.00000000001</c:v>
                </c:pt>
                <c:pt idx="265">
                  <c:v>122175.00000000001</c:v>
                </c:pt>
                <c:pt idx="266">
                  <c:v>122175.00000000001</c:v>
                </c:pt>
                <c:pt idx="267">
                  <c:v>122175.00000000001</c:v>
                </c:pt>
                <c:pt idx="268">
                  <c:v>122175.00000000001</c:v>
                </c:pt>
                <c:pt idx="269">
                  <c:v>122175.00000000001</c:v>
                </c:pt>
                <c:pt idx="270">
                  <c:v>122175.00000000001</c:v>
                </c:pt>
                <c:pt idx="271">
                  <c:v>122175.00000000001</c:v>
                </c:pt>
                <c:pt idx="272">
                  <c:v>122175.00000000001</c:v>
                </c:pt>
                <c:pt idx="273">
                  <c:v>122175.00000000001</c:v>
                </c:pt>
                <c:pt idx="274">
                  <c:v>122175.00000000001</c:v>
                </c:pt>
                <c:pt idx="275">
                  <c:v>122175.00000000001</c:v>
                </c:pt>
                <c:pt idx="276">
                  <c:v>122175.00000000001</c:v>
                </c:pt>
                <c:pt idx="277">
                  <c:v>122175.00000000001</c:v>
                </c:pt>
                <c:pt idx="278">
                  <c:v>122175.00000000001</c:v>
                </c:pt>
                <c:pt idx="279">
                  <c:v>122175.00000000001</c:v>
                </c:pt>
                <c:pt idx="280">
                  <c:v>122175.00000000001</c:v>
                </c:pt>
                <c:pt idx="281">
                  <c:v>122175.00000000001</c:v>
                </c:pt>
                <c:pt idx="282">
                  <c:v>122175.00000000001</c:v>
                </c:pt>
                <c:pt idx="283">
                  <c:v>122175.00000000001</c:v>
                </c:pt>
                <c:pt idx="284">
                  <c:v>122175.00000000001</c:v>
                </c:pt>
                <c:pt idx="285">
                  <c:v>122175.00000000001</c:v>
                </c:pt>
                <c:pt idx="286">
                  <c:v>122175.00000000001</c:v>
                </c:pt>
                <c:pt idx="287">
                  <c:v>122175.00000000001</c:v>
                </c:pt>
                <c:pt idx="288">
                  <c:v>122175.00000000001</c:v>
                </c:pt>
                <c:pt idx="289">
                  <c:v>122175.00000000001</c:v>
                </c:pt>
                <c:pt idx="290">
                  <c:v>122175.00000000001</c:v>
                </c:pt>
                <c:pt idx="291">
                  <c:v>122175.00000000001</c:v>
                </c:pt>
                <c:pt idx="292">
                  <c:v>122175.00000000001</c:v>
                </c:pt>
                <c:pt idx="293">
                  <c:v>122175.00000000001</c:v>
                </c:pt>
                <c:pt idx="294">
                  <c:v>122175.00000000001</c:v>
                </c:pt>
                <c:pt idx="295">
                  <c:v>122175.00000000001</c:v>
                </c:pt>
                <c:pt idx="296">
                  <c:v>122175.00000000001</c:v>
                </c:pt>
                <c:pt idx="297">
                  <c:v>122175.00000000001</c:v>
                </c:pt>
                <c:pt idx="298">
                  <c:v>122175.00000000001</c:v>
                </c:pt>
                <c:pt idx="299">
                  <c:v>122175.00000000001</c:v>
                </c:pt>
                <c:pt idx="300">
                  <c:v>122175.00000000001</c:v>
                </c:pt>
                <c:pt idx="301">
                  <c:v>122175.00000000001</c:v>
                </c:pt>
                <c:pt idx="302">
                  <c:v>122175.00000000001</c:v>
                </c:pt>
                <c:pt idx="303">
                  <c:v>122175.00000000001</c:v>
                </c:pt>
                <c:pt idx="304">
                  <c:v>122175.00000000001</c:v>
                </c:pt>
                <c:pt idx="305">
                  <c:v>122175.00000000001</c:v>
                </c:pt>
                <c:pt idx="306">
                  <c:v>122175.00000000001</c:v>
                </c:pt>
                <c:pt idx="307">
                  <c:v>122175.00000000001</c:v>
                </c:pt>
                <c:pt idx="308">
                  <c:v>122175.00000000001</c:v>
                </c:pt>
                <c:pt idx="309">
                  <c:v>122175.00000000001</c:v>
                </c:pt>
                <c:pt idx="310">
                  <c:v>122175.00000000001</c:v>
                </c:pt>
                <c:pt idx="311">
                  <c:v>122175.00000000001</c:v>
                </c:pt>
                <c:pt idx="312">
                  <c:v>122175.00000000001</c:v>
                </c:pt>
                <c:pt idx="313">
                  <c:v>122175.00000000001</c:v>
                </c:pt>
                <c:pt idx="314">
                  <c:v>122175.00000000001</c:v>
                </c:pt>
                <c:pt idx="315">
                  <c:v>122175.00000000001</c:v>
                </c:pt>
                <c:pt idx="316">
                  <c:v>122175.00000000001</c:v>
                </c:pt>
                <c:pt idx="317">
                  <c:v>122175.00000000001</c:v>
                </c:pt>
                <c:pt idx="318">
                  <c:v>122175.00000000001</c:v>
                </c:pt>
                <c:pt idx="319">
                  <c:v>122175.00000000001</c:v>
                </c:pt>
                <c:pt idx="320">
                  <c:v>122175.00000000001</c:v>
                </c:pt>
                <c:pt idx="321">
                  <c:v>122175.00000000001</c:v>
                </c:pt>
                <c:pt idx="322">
                  <c:v>122175.00000000001</c:v>
                </c:pt>
                <c:pt idx="323">
                  <c:v>122175.00000000001</c:v>
                </c:pt>
                <c:pt idx="324">
                  <c:v>122175.00000000001</c:v>
                </c:pt>
                <c:pt idx="325">
                  <c:v>122175.00000000001</c:v>
                </c:pt>
                <c:pt idx="326">
                  <c:v>122175.00000000001</c:v>
                </c:pt>
                <c:pt idx="327">
                  <c:v>122175.00000000001</c:v>
                </c:pt>
                <c:pt idx="328">
                  <c:v>122175.00000000001</c:v>
                </c:pt>
                <c:pt idx="329">
                  <c:v>122175.00000000001</c:v>
                </c:pt>
                <c:pt idx="330">
                  <c:v>122175.00000000001</c:v>
                </c:pt>
                <c:pt idx="331">
                  <c:v>122175.00000000001</c:v>
                </c:pt>
                <c:pt idx="332">
                  <c:v>122175.00000000001</c:v>
                </c:pt>
                <c:pt idx="333">
                  <c:v>122175.00000000001</c:v>
                </c:pt>
                <c:pt idx="334">
                  <c:v>122175.00000000001</c:v>
                </c:pt>
                <c:pt idx="335">
                  <c:v>122175.00000000001</c:v>
                </c:pt>
                <c:pt idx="336">
                  <c:v>122175.00000000001</c:v>
                </c:pt>
                <c:pt idx="337">
                  <c:v>122175.00000000001</c:v>
                </c:pt>
                <c:pt idx="338">
                  <c:v>122175.00000000001</c:v>
                </c:pt>
                <c:pt idx="339">
                  <c:v>122175.00000000001</c:v>
                </c:pt>
                <c:pt idx="340">
                  <c:v>122175.00000000001</c:v>
                </c:pt>
                <c:pt idx="341">
                  <c:v>122175.00000000001</c:v>
                </c:pt>
                <c:pt idx="342">
                  <c:v>122175.00000000001</c:v>
                </c:pt>
                <c:pt idx="343">
                  <c:v>122175.00000000001</c:v>
                </c:pt>
                <c:pt idx="344">
                  <c:v>122175.00000000001</c:v>
                </c:pt>
                <c:pt idx="345">
                  <c:v>122175.00000000001</c:v>
                </c:pt>
                <c:pt idx="346">
                  <c:v>122175.00000000001</c:v>
                </c:pt>
                <c:pt idx="347">
                  <c:v>122175.00000000001</c:v>
                </c:pt>
                <c:pt idx="348">
                  <c:v>122175.00000000001</c:v>
                </c:pt>
                <c:pt idx="349">
                  <c:v>122175.00000000001</c:v>
                </c:pt>
                <c:pt idx="350">
                  <c:v>122175.00000000001</c:v>
                </c:pt>
                <c:pt idx="351">
                  <c:v>122175.00000000001</c:v>
                </c:pt>
                <c:pt idx="352">
                  <c:v>122175.00000000001</c:v>
                </c:pt>
                <c:pt idx="353">
                  <c:v>122175.00000000001</c:v>
                </c:pt>
                <c:pt idx="354">
                  <c:v>122175.00000000001</c:v>
                </c:pt>
                <c:pt idx="355">
                  <c:v>122175.00000000001</c:v>
                </c:pt>
                <c:pt idx="356">
                  <c:v>122175.00000000001</c:v>
                </c:pt>
                <c:pt idx="357">
                  <c:v>122175.00000000001</c:v>
                </c:pt>
                <c:pt idx="358">
                  <c:v>122175.00000000001</c:v>
                </c:pt>
                <c:pt idx="359">
                  <c:v>122175.00000000001</c:v>
                </c:pt>
                <c:pt idx="360">
                  <c:v>122175.00000000001</c:v>
                </c:pt>
                <c:pt idx="361">
                  <c:v>122175.00000000001</c:v>
                </c:pt>
                <c:pt idx="362">
                  <c:v>122175.00000000001</c:v>
                </c:pt>
                <c:pt idx="363">
                  <c:v>122175.00000000001</c:v>
                </c:pt>
                <c:pt idx="364">
                  <c:v>122175.00000000001</c:v>
                </c:pt>
                <c:pt idx="365">
                  <c:v>122175.00000000001</c:v>
                </c:pt>
                <c:pt idx="366">
                  <c:v>122175.00000000001</c:v>
                </c:pt>
                <c:pt idx="367">
                  <c:v>122175.00000000001</c:v>
                </c:pt>
                <c:pt idx="368">
                  <c:v>122175.00000000001</c:v>
                </c:pt>
                <c:pt idx="369">
                  <c:v>122175.00000000001</c:v>
                </c:pt>
                <c:pt idx="370">
                  <c:v>122175.00000000001</c:v>
                </c:pt>
                <c:pt idx="371">
                  <c:v>122175.00000000001</c:v>
                </c:pt>
                <c:pt idx="372">
                  <c:v>122175.00000000001</c:v>
                </c:pt>
                <c:pt idx="373">
                  <c:v>122175.00000000001</c:v>
                </c:pt>
                <c:pt idx="374">
                  <c:v>122175.00000000001</c:v>
                </c:pt>
                <c:pt idx="375">
                  <c:v>122175.00000000001</c:v>
                </c:pt>
                <c:pt idx="376">
                  <c:v>122175.00000000001</c:v>
                </c:pt>
                <c:pt idx="377">
                  <c:v>122175.00000000001</c:v>
                </c:pt>
                <c:pt idx="378">
                  <c:v>122175.00000000001</c:v>
                </c:pt>
                <c:pt idx="379">
                  <c:v>122175.00000000001</c:v>
                </c:pt>
                <c:pt idx="380">
                  <c:v>122175.00000000001</c:v>
                </c:pt>
                <c:pt idx="381">
                  <c:v>122175.00000000001</c:v>
                </c:pt>
                <c:pt idx="382">
                  <c:v>122175.00000000001</c:v>
                </c:pt>
                <c:pt idx="383">
                  <c:v>122175.00000000001</c:v>
                </c:pt>
                <c:pt idx="384">
                  <c:v>122175.00000000001</c:v>
                </c:pt>
                <c:pt idx="385">
                  <c:v>122175.00000000001</c:v>
                </c:pt>
                <c:pt idx="386">
                  <c:v>122175.00000000001</c:v>
                </c:pt>
                <c:pt idx="387">
                  <c:v>122175.00000000001</c:v>
                </c:pt>
                <c:pt idx="388">
                  <c:v>122175.00000000001</c:v>
                </c:pt>
                <c:pt idx="389">
                  <c:v>122175.00000000001</c:v>
                </c:pt>
                <c:pt idx="390">
                  <c:v>122175.00000000001</c:v>
                </c:pt>
                <c:pt idx="391">
                  <c:v>122175.00000000001</c:v>
                </c:pt>
                <c:pt idx="392">
                  <c:v>122175.00000000001</c:v>
                </c:pt>
                <c:pt idx="393">
                  <c:v>122175.00000000001</c:v>
                </c:pt>
                <c:pt idx="394">
                  <c:v>122175.00000000001</c:v>
                </c:pt>
              </c:numCache>
            </c:numRef>
          </c:yVal>
          <c:smooth val="0"/>
          <c:extLst>
            <c:ext xmlns:c16="http://schemas.microsoft.com/office/drawing/2014/chart" uri="{C3380CC4-5D6E-409C-BE32-E72D297353CC}">
              <c16:uniqueId val="{00000001-FCAD-4A83-9E3E-6A66FDDF863B}"/>
            </c:ext>
          </c:extLst>
        </c:ser>
        <c:ser>
          <c:idx val="2"/>
          <c:order val="2"/>
          <c:tx>
            <c:strRef>
              <c:f>da_jobs_data!$M$1</c:f>
              <c:strCache>
                <c:ptCount val="1"/>
                <c:pt idx="0">
                  <c:v>average_line</c:v>
                </c:pt>
              </c:strCache>
            </c:strRef>
          </c:tx>
          <c:spPr>
            <a:ln w="25400" cap="rnd">
              <a:noFill/>
            </a:ln>
            <a:effectLst>
              <a:glow rad="139700">
                <a:schemeClr val="accent3">
                  <a:satMod val="175000"/>
                  <a:alpha val="14000"/>
                </a:schemeClr>
              </a:glow>
            </a:effectLst>
          </c:spPr>
          <c:marker>
            <c:symbol val="circle"/>
            <c:size val="3"/>
            <c:spPr>
              <a:solidFill>
                <a:schemeClr val="accent3">
                  <a:lumMod val="60000"/>
                  <a:lumOff val="40000"/>
                </a:schemeClr>
              </a:solidFill>
              <a:ln>
                <a:noFill/>
              </a:ln>
              <a:effectLst>
                <a:glow rad="63500">
                  <a:schemeClr val="accent3">
                    <a:satMod val="175000"/>
                    <a:alpha val="25000"/>
                  </a:schemeClr>
                </a:glow>
              </a:effectLst>
            </c:spPr>
          </c:marker>
          <c:xVal>
            <c:numRef>
              <c:f>da_jobs_data!$K$2:$K$396</c:f>
              <c:numCache>
                <c:formatCode>General</c:formatCode>
                <c:ptCount val="39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numCache>
            </c:numRef>
          </c:xVal>
          <c:yVal>
            <c:numRef>
              <c:f>da_jobs_data!$M$2:$M$396</c:f>
              <c:numCache>
                <c:formatCode>"$"#,##0.00_);[Red]\("$"#,##0.00\)</c:formatCode>
                <c:ptCount val="395"/>
                <c:pt idx="0">
                  <c:v>131404.25</c:v>
                </c:pt>
                <c:pt idx="1">
                  <c:v>131404.25</c:v>
                </c:pt>
                <c:pt idx="2">
                  <c:v>131404.25</c:v>
                </c:pt>
                <c:pt idx="3">
                  <c:v>131404.25</c:v>
                </c:pt>
                <c:pt idx="4">
                  <c:v>131404.25</c:v>
                </c:pt>
                <c:pt idx="5">
                  <c:v>131404.25</c:v>
                </c:pt>
                <c:pt idx="6">
                  <c:v>131404.25</c:v>
                </c:pt>
                <c:pt idx="7">
                  <c:v>131404.25</c:v>
                </c:pt>
                <c:pt idx="8">
                  <c:v>131404.25</c:v>
                </c:pt>
                <c:pt idx="9">
                  <c:v>131404.25</c:v>
                </c:pt>
                <c:pt idx="10">
                  <c:v>131404.25</c:v>
                </c:pt>
                <c:pt idx="11">
                  <c:v>131404.25</c:v>
                </c:pt>
                <c:pt idx="12">
                  <c:v>131404.25</c:v>
                </c:pt>
                <c:pt idx="13">
                  <c:v>131404.25</c:v>
                </c:pt>
                <c:pt idx="14">
                  <c:v>131404.25</c:v>
                </c:pt>
                <c:pt idx="15">
                  <c:v>131404.25</c:v>
                </c:pt>
                <c:pt idx="16">
                  <c:v>131404.25</c:v>
                </c:pt>
                <c:pt idx="17">
                  <c:v>131404.25</c:v>
                </c:pt>
                <c:pt idx="18">
                  <c:v>131404.25</c:v>
                </c:pt>
                <c:pt idx="19">
                  <c:v>131404.25</c:v>
                </c:pt>
                <c:pt idx="20">
                  <c:v>131404.25</c:v>
                </c:pt>
                <c:pt idx="21">
                  <c:v>131404.25</c:v>
                </c:pt>
                <c:pt idx="22">
                  <c:v>131404.25</c:v>
                </c:pt>
                <c:pt idx="23">
                  <c:v>131404.25</c:v>
                </c:pt>
                <c:pt idx="24">
                  <c:v>131404.25</c:v>
                </c:pt>
                <c:pt idx="25">
                  <c:v>131404.25</c:v>
                </c:pt>
                <c:pt idx="26">
                  <c:v>131404.25</c:v>
                </c:pt>
                <c:pt idx="27">
                  <c:v>131404.25</c:v>
                </c:pt>
                <c:pt idx="28">
                  <c:v>131404.25</c:v>
                </c:pt>
                <c:pt idx="29">
                  <c:v>131404.25</c:v>
                </c:pt>
                <c:pt idx="30">
                  <c:v>131404.25</c:v>
                </c:pt>
                <c:pt idx="31">
                  <c:v>131404.25</c:v>
                </c:pt>
                <c:pt idx="32">
                  <c:v>131404.25</c:v>
                </c:pt>
                <c:pt idx="33">
                  <c:v>131404.25</c:v>
                </c:pt>
                <c:pt idx="34">
                  <c:v>131404.25</c:v>
                </c:pt>
                <c:pt idx="35">
                  <c:v>131404.25</c:v>
                </c:pt>
                <c:pt idx="36">
                  <c:v>131404.25</c:v>
                </c:pt>
                <c:pt idx="37">
                  <c:v>131404.25</c:v>
                </c:pt>
                <c:pt idx="38">
                  <c:v>131404.25</c:v>
                </c:pt>
                <c:pt idx="39">
                  <c:v>131404.25</c:v>
                </c:pt>
                <c:pt idx="40">
                  <c:v>131404.25</c:v>
                </c:pt>
                <c:pt idx="41">
                  <c:v>131404.25</c:v>
                </c:pt>
                <c:pt idx="42">
                  <c:v>131404.25</c:v>
                </c:pt>
                <c:pt idx="43">
                  <c:v>131404.25</c:v>
                </c:pt>
                <c:pt idx="44">
                  <c:v>131404.25</c:v>
                </c:pt>
                <c:pt idx="45">
                  <c:v>131404.25</c:v>
                </c:pt>
                <c:pt idx="46">
                  <c:v>131404.25</c:v>
                </c:pt>
                <c:pt idx="47">
                  <c:v>131404.25</c:v>
                </c:pt>
                <c:pt idx="48">
                  <c:v>131404.25</c:v>
                </c:pt>
                <c:pt idx="49">
                  <c:v>131404.25</c:v>
                </c:pt>
                <c:pt idx="50">
                  <c:v>131404.25</c:v>
                </c:pt>
                <c:pt idx="51">
                  <c:v>131404.25</c:v>
                </c:pt>
                <c:pt idx="52">
                  <c:v>131404.25</c:v>
                </c:pt>
                <c:pt idx="53">
                  <c:v>131404.25</c:v>
                </c:pt>
                <c:pt idx="54">
                  <c:v>131404.25</c:v>
                </c:pt>
                <c:pt idx="55">
                  <c:v>131404.25</c:v>
                </c:pt>
                <c:pt idx="56">
                  <c:v>131404.25</c:v>
                </c:pt>
                <c:pt idx="57">
                  <c:v>131404.25</c:v>
                </c:pt>
                <c:pt idx="58">
                  <c:v>131404.25</c:v>
                </c:pt>
                <c:pt idx="59">
                  <c:v>131404.25</c:v>
                </c:pt>
                <c:pt idx="60">
                  <c:v>131404.25</c:v>
                </c:pt>
                <c:pt idx="61">
                  <c:v>131404.25</c:v>
                </c:pt>
                <c:pt idx="62">
                  <c:v>131404.25</c:v>
                </c:pt>
                <c:pt idx="63">
                  <c:v>131404.25</c:v>
                </c:pt>
                <c:pt idx="64">
                  <c:v>131404.25</c:v>
                </c:pt>
                <c:pt idx="65">
                  <c:v>131404.25</c:v>
                </c:pt>
                <c:pt idx="66">
                  <c:v>131404.25</c:v>
                </c:pt>
                <c:pt idx="67">
                  <c:v>131404.25</c:v>
                </c:pt>
                <c:pt idx="68">
                  <c:v>131404.25</c:v>
                </c:pt>
                <c:pt idx="69">
                  <c:v>131404.25</c:v>
                </c:pt>
                <c:pt idx="70">
                  <c:v>131404.25</c:v>
                </c:pt>
                <c:pt idx="71">
                  <c:v>131404.25</c:v>
                </c:pt>
                <c:pt idx="72">
                  <c:v>131404.25</c:v>
                </c:pt>
                <c:pt idx="73">
                  <c:v>131404.25</c:v>
                </c:pt>
                <c:pt idx="74">
                  <c:v>131404.25</c:v>
                </c:pt>
                <c:pt idx="75">
                  <c:v>131404.25</c:v>
                </c:pt>
                <c:pt idx="76">
                  <c:v>131404.25</c:v>
                </c:pt>
                <c:pt idx="77">
                  <c:v>131404.25</c:v>
                </c:pt>
                <c:pt idx="78">
                  <c:v>131404.25</c:v>
                </c:pt>
                <c:pt idx="79">
                  <c:v>131404.25</c:v>
                </c:pt>
                <c:pt idx="80">
                  <c:v>131404.25</c:v>
                </c:pt>
                <c:pt idx="81">
                  <c:v>131404.25</c:v>
                </c:pt>
                <c:pt idx="82">
                  <c:v>131404.25</c:v>
                </c:pt>
                <c:pt idx="83">
                  <c:v>131404.25</c:v>
                </c:pt>
                <c:pt idx="84">
                  <c:v>131404.25</c:v>
                </c:pt>
                <c:pt idx="85">
                  <c:v>131404.25</c:v>
                </c:pt>
                <c:pt idx="86">
                  <c:v>131404.25</c:v>
                </c:pt>
                <c:pt idx="87">
                  <c:v>131404.25</c:v>
                </c:pt>
                <c:pt idx="88">
                  <c:v>131404.25</c:v>
                </c:pt>
                <c:pt idx="89">
                  <c:v>131404.25</c:v>
                </c:pt>
                <c:pt idx="90">
                  <c:v>131404.25</c:v>
                </c:pt>
                <c:pt idx="91">
                  <c:v>131404.25</c:v>
                </c:pt>
                <c:pt idx="92">
                  <c:v>131404.25</c:v>
                </c:pt>
                <c:pt idx="93">
                  <c:v>131404.25</c:v>
                </c:pt>
                <c:pt idx="94">
                  <c:v>131404.25</c:v>
                </c:pt>
                <c:pt idx="95">
                  <c:v>131404.25</c:v>
                </c:pt>
                <c:pt idx="96">
                  <c:v>131404.25</c:v>
                </c:pt>
                <c:pt idx="97">
                  <c:v>131404.25</c:v>
                </c:pt>
                <c:pt idx="98">
                  <c:v>131404.25</c:v>
                </c:pt>
                <c:pt idx="99">
                  <c:v>131404.25</c:v>
                </c:pt>
                <c:pt idx="100">
                  <c:v>131404.25</c:v>
                </c:pt>
                <c:pt idx="101">
                  <c:v>131404.25</c:v>
                </c:pt>
                <c:pt idx="102">
                  <c:v>131404.25</c:v>
                </c:pt>
                <c:pt idx="103">
                  <c:v>131404.25</c:v>
                </c:pt>
                <c:pt idx="104">
                  <c:v>131404.25</c:v>
                </c:pt>
                <c:pt idx="105">
                  <c:v>131404.25</c:v>
                </c:pt>
                <c:pt idx="106">
                  <c:v>131404.25</c:v>
                </c:pt>
                <c:pt idx="107">
                  <c:v>131404.25</c:v>
                </c:pt>
                <c:pt idx="108">
                  <c:v>131404.25</c:v>
                </c:pt>
                <c:pt idx="109">
                  <c:v>131404.25</c:v>
                </c:pt>
                <c:pt idx="110">
                  <c:v>131404.25</c:v>
                </c:pt>
                <c:pt idx="111">
                  <c:v>131404.25</c:v>
                </c:pt>
                <c:pt idx="112">
                  <c:v>131404.25</c:v>
                </c:pt>
                <c:pt idx="113">
                  <c:v>131404.25</c:v>
                </c:pt>
                <c:pt idx="114">
                  <c:v>131404.25</c:v>
                </c:pt>
                <c:pt idx="115">
                  <c:v>131404.25</c:v>
                </c:pt>
                <c:pt idx="116">
                  <c:v>131404.25</c:v>
                </c:pt>
                <c:pt idx="117">
                  <c:v>131404.25</c:v>
                </c:pt>
                <c:pt idx="118">
                  <c:v>131404.25</c:v>
                </c:pt>
                <c:pt idx="119">
                  <c:v>131404.25</c:v>
                </c:pt>
                <c:pt idx="120">
                  <c:v>131404.25</c:v>
                </c:pt>
                <c:pt idx="121">
                  <c:v>131404.25</c:v>
                </c:pt>
                <c:pt idx="122">
                  <c:v>131404.25</c:v>
                </c:pt>
                <c:pt idx="123">
                  <c:v>131404.25</c:v>
                </c:pt>
                <c:pt idx="124">
                  <c:v>131404.25</c:v>
                </c:pt>
                <c:pt idx="125">
                  <c:v>131404.25</c:v>
                </c:pt>
                <c:pt idx="126">
                  <c:v>131404.25</c:v>
                </c:pt>
                <c:pt idx="127">
                  <c:v>131404.25</c:v>
                </c:pt>
                <c:pt idx="128">
                  <c:v>131404.25</c:v>
                </c:pt>
                <c:pt idx="129">
                  <c:v>131404.25</c:v>
                </c:pt>
                <c:pt idx="130">
                  <c:v>131404.25</c:v>
                </c:pt>
                <c:pt idx="131">
                  <c:v>131404.25</c:v>
                </c:pt>
                <c:pt idx="132">
                  <c:v>131404.25</c:v>
                </c:pt>
                <c:pt idx="133">
                  <c:v>131404.25</c:v>
                </c:pt>
                <c:pt idx="134">
                  <c:v>131404.25</c:v>
                </c:pt>
                <c:pt idx="135">
                  <c:v>131404.25</c:v>
                </c:pt>
                <c:pt idx="136">
                  <c:v>131404.25</c:v>
                </c:pt>
                <c:pt idx="137">
                  <c:v>131404.25</c:v>
                </c:pt>
                <c:pt idx="138">
                  <c:v>131404.25</c:v>
                </c:pt>
                <c:pt idx="139">
                  <c:v>131404.25</c:v>
                </c:pt>
                <c:pt idx="140">
                  <c:v>131404.25</c:v>
                </c:pt>
                <c:pt idx="141">
                  <c:v>131404.25</c:v>
                </c:pt>
                <c:pt idx="142">
                  <c:v>131404.25</c:v>
                </c:pt>
                <c:pt idx="143">
                  <c:v>131404.25</c:v>
                </c:pt>
                <c:pt idx="144">
                  <c:v>131404.25</c:v>
                </c:pt>
                <c:pt idx="145">
                  <c:v>131404.25</c:v>
                </c:pt>
                <c:pt idx="146">
                  <c:v>131404.25</c:v>
                </c:pt>
                <c:pt idx="147">
                  <c:v>131404.25</c:v>
                </c:pt>
                <c:pt idx="148">
                  <c:v>131404.25</c:v>
                </c:pt>
                <c:pt idx="149">
                  <c:v>131404.25</c:v>
                </c:pt>
                <c:pt idx="150">
                  <c:v>131404.25</c:v>
                </c:pt>
                <c:pt idx="151">
                  <c:v>131404.25</c:v>
                </c:pt>
                <c:pt idx="152">
                  <c:v>131404.25</c:v>
                </c:pt>
                <c:pt idx="153">
                  <c:v>131404.25</c:v>
                </c:pt>
                <c:pt idx="154">
                  <c:v>131404.25</c:v>
                </c:pt>
                <c:pt idx="155">
                  <c:v>131404.25</c:v>
                </c:pt>
                <c:pt idx="156">
                  <c:v>131404.25</c:v>
                </c:pt>
                <c:pt idx="157">
                  <c:v>131404.25</c:v>
                </c:pt>
                <c:pt idx="158">
                  <c:v>131404.25</c:v>
                </c:pt>
                <c:pt idx="159">
                  <c:v>131404.25</c:v>
                </c:pt>
                <c:pt idx="160">
                  <c:v>131404.25</c:v>
                </c:pt>
                <c:pt idx="161">
                  <c:v>131404.25</c:v>
                </c:pt>
                <c:pt idx="162">
                  <c:v>131404.25</c:v>
                </c:pt>
                <c:pt idx="163">
                  <c:v>131404.25</c:v>
                </c:pt>
                <c:pt idx="164">
                  <c:v>131404.25</c:v>
                </c:pt>
                <c:pt idx="165">
                  <c:v>131404.25</c:v>
                </c:pt>
                <c:pt idx="166">
                  <c:v>131404.25</c:v>
                </c:pt>
                <c:pt idx="167">
                  <c:v>131404.25</c:v>
                </c:pt>
                <c:pt idx="168">
                  <c:v>131404.25</c:v>
                </c:pt>
                <c:pt idx="169">
                  <c:v>131404.25</c:v>
                </c:pt>
                <c:pt idx="170">
                  <c:v>131404.25</c:v>
                </c:pt>
                <c:pt idx="171">
                  <c:v>131404.25</c:v>
                </c:pt>
                <c:pt idx="172">
                  <c:v>131404.25</c:v>
                </c:pt>
                <c:pt idx="173">
                  <c:v>131404.25</c:v>
                </c:pt>
                <c:pt idx="174">
                  <c:v>131404.25</c:v>
                </c:pt>
                <c:pt idx="175">
                  <c:v>131404.25</c:v>
                </c:pt>
                <c:pt idx="176">
                  <c:v>131404.25</c:v>
                </c:pt>
                <c:pt idx="177">
                  <c:v>131404.25</c:v>
                </c:pt>
                <c:pt idx="178">
                  <c:v>131404.25</c:v>
                </c:pt>
                <c:pt idx="179">
                  <c:v>131404.25</c:v>
                </c:pt>
                <c:pt idx="180">
                  <c:v>131404.25</c:v>
                </c:pt>
                <c:pt idx="181">
                  <c:v>131404.25</c:v>
                </c:pt>
                <c:pt idx="182">
                  <c:v>131404.25</c:v>
                </c:pt>
                <c:pt idx="183">
                  <c:v>131404.25</c:v>
                </c:pt>
                <c:pt idx="184">
                  <c:v>131404.25</c:v>
                </c:pt>
                <c:pt idx="185">
                  <c:v>131404.25</c:v>
                </c:pt>
                <c:pt idx="186">
                  <c:v>131404.25</c:v>
                </c:pt>
                <c:pt idx="187">
                  <c:v>131404.25</c:v>
                </c:pt>
                <c:pt idx="188">
                  <c:v>131404.25</c:v>
                </c:pt>
                <c:pt idx="189">
                  <c:v>131404.25</c:v>
                </c:pt>
                <c:pt idx="190">
                  <c:v>131404.25</c:v>
                </c:pt>
                <c:pt idx="191">
                  <c:v>131404.25</c:v>
                </c:pt>
                <c:pt idx="192">
                  <c:v>131404.25</c:v>
                </c:pt>
                <c:pt idx="193">
                  <c:v>131404.25</c:v>
                </c:pt>
                <c:pt idx="194">
                  <c:v>131404.25</c:v>
                </c:pt>
                <c:pt idx="195">
                  <c:v>131404.25</c:v>
                </c:pt>
                <c:pt idx="196">
                  <c:v>131404.25</c:v>
                </c:pt>
                <c:pt idx="197">
                  <c:v>131404.25</c:v>
                </c:pt>
                <c:pt idx="198">
                  <c:v>131404.25</c:v>
                </c:pt>
                <c:pt idx="199">
                  <c:v>131404.25</c:v>
                </c:pt>
                <c:pt idx="200">
                  <c:v>131404.25</c:v>
                </c:pt>
                <c:pt idx="201">
                  <c:v>131404.25</c:v>
                </c:pt>
                <c:pt idx="202">
                  <c:v>131404.25</c:v>
                </c:pt>
                <c:pt idx="203">
                  <c:v>131404.25</c:v>
                </c:pt>
                <c:pt idx="204">
                  <c:v>131404.25</c:v>
                </c:pt>
                <c:pt idx="205">
                  <c:v>131404.25</c:v>
                </c:pt>
                <c:pt idx="206">
                  <c:v>131404.25</c:v>
                </c:pt>
                <c:pt idx="207">
                  <c:v>131404.25</c:v>
                </c:pt>
                <c:pt idx="208">
                  <c:v>131404.25</c:v>
                </c:pt>
                <c:pt idx="209">
                  <c:v>131404.25</c:v>
                </c:pt>
                <c:pt idx="210">
                  <c:v>131404.25</c:v>
                </c:pt>
                <c:pt idx="211">
                  <c:v>131404.25</c:v>
                </c:pt>
                <c:pt idx="212">
                  <c:v>131404.25</c:v>
                </c:pt>
                <c:pt idx="213">
                  <c:v>131404.25</c:v>
                </c:pt>
                <c:pt idx="214">
                  <c:v>131404.25</c:v>
                </c:pt>
                <c:pt idx="215">
                  <c:v>131404.25</c:v>
                </c:pt>
                <c:pt idx="216">
                  <c:v>131404.25</c:v>
                </c:pt>
                <c:pt idx="217">
                  <c:v>131404.25</c:v>
                </c:pt>
                <c:pt idx="218">
                  <c:v>131404.25</c:v>
                </c:pt>
                <c:pt idx="219">
                  <c:v>131404.25</c:v>
                </c:pt>
                <c:pt idx="220">
                  <c:v>131404.25</c:v>
                </c:pt>
                <c:pt idx="221">
                  <c:v>131404.25</c:v>
                </c:pt>
                <c:pt idx="222">
                  <c:v>131404.25</c:v>
                </c:pt>
                <c:pt idx="223">
                  <c:v>131404.25</c:v>
                </c:pt>
                <c:pt idx="224">
                  <c:v>131404.25</c:v>
                </c:pt>
                <c:pt idx="225">
                  <c:v>131404.25</c:v>
                </c:pt>
                <c:pt idx="226">
                  <c:v>131404.25</c:v>
                </c:pt>
                <c:pt idx="227">
                  <c:v>131404.25</c:v>
                </c:pt>
                <c:pt idx="228">
                  <c:v>131404.25</c:v>
                </c:pt>
                <c:pt idx="229">
                  <c:v>131404.25</c:v>
                </c:pt>
                <c:pt idx="230">
                  <c:v>131404.25</c:v>
                </c:pt>
                <c:pt idx="231">
                  <c:v>131404.25</c:v>
                </c:pt>
                <c:pt idx="232">
                  <c:v>131404.25</c:v>
                </c:pt>
                <c:pt idx="233">
                  <c:v>131404.25</c:v>
                </c:pt>
                <c:pt idx="234">
                  <c:v>131404.25</c:v>
                </c:pt>
                <c:pt idx="235">
                  <c:v>131404.25</c:v>
                </c:pt>
                <c:pt idx="236">
                  <c:v>131404.25</c:v>
                </c:pt>
                <c:pt idx="237">
                  <c:v>131404.25</c:v>
                </c:pt>
                <c:pt idx="238">
                  <c:v>131404.25</c:v>
                </c:pt>
                <c:pt idx="239">
                  <c:v>131404.25</c:v>
                </c:pt>
                <c:pt idx="240">
                  <c:v>131404.25</c:v>
                </c:pt>
                <c:pt idx="241">
                  <c:v>131404.25</c:v>
                </c:pt>
                <c:pt idx="242">
                  <c:v>131404.25</c:v>
                </c:pt>
                <c:pt idx="243">
                  <c:v>131404.25</c:v>
                </c:pt>
                <c:pt idx="244">
                  <c:v>131404.25</c:v>
                </c:pt>
                <c:pt idx="245">
                  <c:v>131404.25</c:v>
                </c:pt>
                <c:pt idx="246">
                  <c:v>131404.25</c:v>
                </c:pt>
                <c:pt idx="247">
                  <c:v>131404.25</c:v>
                </c:pt>
                <c:pt idx="248">
                  <c:v>131404.25</c:v>
                </c:pt>
                <c:pt idx="249">
                  <c:v>131404.25</c:v>
                </c:pt>
                <c:pt idx="250">
                  <c:v>131404.25</c:v>
                </c:pt>
                <c:pt idx="251">
                  <c:v>131404.25</c:v>
                </c:pt>
                <c:pt idx="252">
                  <c:v>131404.25</c:v>
                </c:pt>
                <c:pt idx="253">
                  <c:v>131404.25</c:v>
                </c:pt>
                <c:pt idx="254">
                  <c:v>131404.25</c:v>
                </c:pt>
                <c:pt idx="255">
                  <c:v>131404.25</c:v>
                </c:pt>
                <c:pt idx="256">
                  <c:v>131404.25</c:v>
                </c:pt>
                <c:pt idx="257">
                  <c:v>131404.25</c:v>
                </c:pt>
                <c:pt idx="258">
                  <c:v>131404.25</c:v>
                </c:pt>
                <c:pt idx="259">
                  <c:v>131404.25</c:v>
                </c:pt>
                <c:pt idx="260">
                  <c:v>131404.25</c:v>
                </c:pt>
                <c:pt idx="261">
                  <c:v>131404.25</c:v>
                </c:pt>
                <c:pt idx="262">
                  <c:v>131404.25</c:v>
                </c:pt>
                <c:pt idx="263">
                  <c:v>131404.25</c:v>
                </c:pt>
                <c:pt idx="264">
                  <c:v>131404.25</c:v>
                </c:pt>
                <c:pt idx="265">
                  <c:v>131404.25</c:v>
                </c:pt>
                <c:pt idx="266">
                  <c:v>131404.25</c:v>
                </c:pt>
                <c:pt idx="267">
                  <c:v>131404.25</c:v>
                </c:pt>
                <c:pt idx="268">
                  <c:v>131404.25</c:v>
                </c:pt>
                <c:pt idx="269">
                  <c:v>131404.25</c:v>
                </c:pt>
                <c:pt idx="270">
                  <c:v>131404.25</c:v>
                </c:pt>
                <c:pt idx="271">
                  <c:v>131404.25</c:v>
                </c:pt>
                <c:pt idx="272">
                  <c:v>131404.25</c:v>
                </c:pt>
                <c:pt idx="273">
                  <c:v>131404.25</c:v>
                </c:pt>
                <c:pt idx="274">
                  <c:v>131404.25</c:v>
                </c:pt>
                <c:pt idx="275">
                  <c:v>131404.25</c:v>
                </c:pt>
                <c:pt idx="276">
                  <c:v>131404.25</c:v>
                </c:pt>
                <c:pt idx="277">
                  <c:v>131404.25</c:v>
                </c:pt>
                <c:pt idx="278">
                  <c:v>131404.25</c:v>
                </c:pt>
                <c:pt idx="279">
                  <c:v>131404.25</c:v>
                </c:pt>
                <c:pt idx="280">
                  <c:v>131404.25</c:v>
                </c:pt>
                <c:pt idx="281">
                  <c:v>131404.25</c:v>
                </c:pt>
                <c:pt idx="282">
                  <c:v>131404.25</c:v>
                </c:pt>
                <c:pt idx="283">
                  <c:v>131404.25</c:v>
                </c:pt>
                <c:pt idx="284">
                  <c:v>131404.25</c:v>
                </c:pt>
                <c:pt idx="285">
                  <c:v>131404.25</c:v>
                </c:pt>
                <c:pt idx="286">
                  <c:v>131404.25</c:v>
                </c:pt>
                <c:pt idx="287">
                  <c:v>131404.25</c:v>
                </c:pt>
                <c:pt idx="288">
                  <c:v>131404.25</c:v>
                </c:pt>
                <c:pt idx="289">
                  <c:v>131404.25</c:v>
                </c:pt>
                <c:pt idx="290">
                  <c:v>131404.25</c:v>
                </c:pt>
                <c:pt idx="291">
                  <c:v>131404.25</c:v>
                </c:pt>
                <c:pt idx="292">
                  <c:v>131404.25</c:v>
                </c:pt>
                <c:pt idx="293">
                  <c:v>131404.25</c:v>
                </c:pt>
                <c:pt idx="294">
                  <c:v>131404.25</c:v>
                </c:pt>
                <c:pt idx="295">
                  <c:v>131404.25</c:v>
                </c:pt>
                <c:pt idx="296">
                  <c:v>131404.25</c:v>
                </c:pt>
                <c:pt idx="297">
                  <c:v>131404.25</c:v>
                </c:pt>
                <c:pt idx="298">
                  <c:v>131404.25</c:v>
                </c:pt>
                <c:pt idx="299">
                  <c:v>131404.25</c:v>
                </c:pt>
                <c:pt idx="300">
                  <c:v>131404.25</c:v>
                </c:pt>
                <c:pt idx="301">
                  <c:v>131404.25</c:v>
                </c:pt>
                <c:pt idx="302">
                  <c:v>131404.25</c:v>
                </c:pt>
                <c:pt idx="303">
                  <c:v>131404.25</c:v>
                </c:pt>
                <c:pt idx="304">
                  <c:v>131404.25</c:v>
                </c:pt>
                <c:pt idx="305">
                  <c:v>131404.25</c:v>
                </c:pt>
                <c:pt idx="306">
                  <c:v>131404.25</c:v>
                </c:pt>
                <c:pt idx="307">
                  <c:v>131404.25</c:v>
                </c:pt>
                <c:pt idx="308">
                  <c:v>131404.25</c:v>
                </c:pt>
                <c:pt idx="309">
                  <c:v>131404.25</c:v>
                </c:pt>
                <c:pt idx="310">
                  <c:v>131404.25</c:v>
                </c:pt>
                <c:pt idx="311">
                  <c:v>131404.25</c:v>
                </c:pt>
                <c:pt idx="312">
                  <c:v>131404.25</c:v>
                </c:pt>
                <c:pt idx="313">
                  <c:v>131404.25</c:v>
                </c:pt>
                <c:pt idx="314">
                  <c:v>131404.25</c:v>
                </c:pt>
                <c:pt idx="315">
                  <c:v>131404.25</c:v>
                </c:pt>
                <c:pt idx="316">
                  <c:v>131404.25</c:v>
                </c:pt>
                <c:pt idx="317">
                  <c:v>131404.25</c:v>
                </c:pt>
                <c:pt idx="318">
                  <c:v>131404.25</c:v>
                </c:pt>
                <c:pt idx="319">
                  <c:v>131404.25</c:v>
                </c:pt>
                <c:pt idx="320">
                  <c:v>131404.25</c:v>
                </c:pt>
                <c:pt idx="321">
                  <c:v>131404.25</c:v>
                </c:pt>
                <c:pt idx="322">
                  <c:v>131404.25</c:v>
                </c:pt>
                <c:pt idx="323">
                  <c:v>131404.25</c:v>
                </c:pt>
                <c:pt idx="324">
                  <c:v>131404.25</c:v>
                </c:pt>
                <c:pt idx="325">
                  <c:v>131404.25</c:v>
                </c:pt>
                <c:pt idx="326">
                  <c:v>131404.25</c:v>
                </c:pt>
                <c:pt idx="327">
                  <c:v>131404.25</c:v>
                </c:pt>
                <c:pt idx="328">
                  <c:v>131404.25</c:v>
                </c:pt>
                <c:pt idx="329">
                  <c:v>131404.25</c:v>
                </c:pt>
                <c:pt idx="330">
                  <c:v>131404.25</c:v>
                </c:pt>
                <c:pt idx="331">
                  <c:v>131404.25</c:v>
                </c:pt>
                <c:pt idx="332">
                  <c:v>131404.25</c:v>
                </c:pt>
                <c:pt idx="333">
                  <c:v>131404.25</c:v>
                </c:pt>
                <c:pt idx="334">
                  <c:v>131404.25</c:v>
                </c:pt>
                <c:pt idx="335">
                  <c:v>131404.25</c:v>
                </c:pt>
                <c:pt idx="336">
                  <c:v>131404.25</c:v>
                </c:pt>
                <c:pt idx="337">
                  <c:v>131404.25</c:v>
                </c:pt>
                <c:pt idx="338">
                  <c:v>131404.25</c:v>
                </c:pt>
                <c:pt idx="339">
                  <c:v>131404.25</c:v>
                </c:pt>
                <c:pt idx="340">
                  <c:v>131404.25</c:v>
                </c:pt>
                <c:pt idx="341">
                  <c:v>131404.25</c:v>
                </c:pt>
                <c:pt idx="342">
                  <c:v>131404.25</c:v>
                </c:pt>
                <c:pt idx="343">
                  <c:v>131404.25</c:v>
                </c:pt>
                <c:pt idx="344">
                  <c:v>131404.25</c:v>
                </c:pt>
                <c:pt idx="345">
                  <c:v>131404.25</c:v>
                </c:pt>
                <c:pt idx="346">
                  <c:v>131404.25</c:v>
                </c:pt>
                <c:pt idx="347">
                  <c:v>131404.25</c:v>
                </c:pt>
                <c:pt idx="348">
                  <c:v>131404.25</c:v>
                </c:pt>
                <c:pt idx="349">
                  <c:v>131404.25</c:v>
                </c:pt>
                <c:pt idx="350">
                  <c:v>131404.25</c:v>
                </c:pt>
                <c:pt idx="351">
                  <c:v>131404.25</c:v>
                </c:pt>
                <c:pt idx="352">
                  <c:v>131404.25</c:v>
                </c:pt>
                <c:pt idx="353">
                  <c:v>131404.25</c:v>
                </c:pt>
                <c:pt idx="354">
                  <c:v>131404.25</c:v>
                </c:pt>
                <c:pt idx="355">
                  <c:v>131404.25</c:v>
                </c:pt>
                <c:pt idx="356">
                  <c:v>131404.25</c:v>
                </c:pt>
                <c:pt idx="357">
                  <c:v>131404.25</c:v>
                </c:pt>
                <c:pt idx="358">
                  <c:v>131404.25</c:v>
                </c:pt>
                <c:pt idx="359">
                  <c:v>131404.25</c:v>
                </c:pt>
                <c:pt idx="360">
                  <c:v>131404.25</c:v>
                </c:pt>
                <c:pt idx="361">
                  <c:v>131404.25</c:v>
                </c:pt>
                <c:pt idx="362">
                  <c:v>131404.25</c:v>
                </c:pt>
                <c:pt idx="363">
                  <c:v>131404.25</c:v>
                </c:pt>
                <c:pt idx="364">
                  <c:v>131404.25</c:v>
                </c:pt>
                <c:pt idx="365">
                  <c:v>131404.25</c:v>
                </c:pt>
                <c:pt idx="366">
                  <c:v>131404.25</c:v>
                </c:pt>
                <c:pt idx="367">
                  <c:v>131404.25</c:v>
                </c:pt>
                <c:pt idx="368">
                  <c:v>131404.25</c:v>
                </c:pt>
                <c:pt idx="369">
                  <c:v>131404.25</c:v>
                </c:pt>
                <c:pt idx="370">
                  <c:v>131404.25</c:v>
                </c:pt>
                <c:pt idx="371">
                  <c:v>131404.25</c:v>
                </c:pt>
                <c:pt idx="372">
                  <c:v>131404.25</c:v>
                </c:pt>
                <c:pt idx="373">
                  <c:v>131404.25</c:v>
                </c:pt>
                <c:pt idx="374">
                  <c:v>131404.25</c:v>
                </c:pt>
                <c:pt idx="375">
                  <c:v>131404.25</c:v>
                </c:pt>
                <c:pt idx="376">
                  <c:v>131404.25</c:v>
                </c:pt>
                <c:pt idx="377">
                  <c:v>131404.25</c:v>
                </c:pt>
                <c:pt idx="378">
                  <c:v>131404.25</c:v>
                </c:pt>
                <c:pt idx="379">
                  <c:v>131404.25</c:v>
                </c:pt>
                <c:pt idx="380">
                  <c:v>131404.25</c:v>
                </c:pt>
                <c:pt idx="381">
                  <c:v>131404.25</c:v>
                </c:pt>
                <c:pt idx="382">
                  <c:v>131404.25</c:v>
                </c:pt>
                <c:pt idx="383">
                  <c:v>131404.25</c:v>
                </c:pt>
                <c:pt idx="384">
                  <c:v>131404.25</c:v>
                </c:pt>
                <c:pt idx="385">
                  <c:v>131404.25</c:v>
                </c:pt>
                <c:pt idx="386">
                  <c:v>131404.25</c:v>
                </c:pt>
                <c:pt idx="387">
                  <c:v>131404.25</c:v>
                </c:pt>
                <c:pt idx="388">
                  <c:v>131404.25</c:v>
                </c:pt>
                <c:pt idx="389">
                  <c:v>131404.25</c:v>
                </c:pt>
                <c:pt idx="390">
                  <c:v>131404.25</c:v>
                </c:pt>
                <c:pt idx="391">
                  <c:v>131404.25</c:v>
                </c:pt>
                <c:pt idx="392">
                  <c:v>131404.25</c:v>
                </c:pt>
                <c:pt idx="393">
                  <c:v>131404.25</c:v>
                </c:pt>
                <c:pt idx="394">
                  <c:v>131404.25</c:v>
                </c:pt>
              </c:numCache>
            </c:numRef>
          </c:yVal>
          <c:smooth val="0"/>
          <c:extLst>
            <c:ext xmlns:c16="http://schemas.microsoft.com/office/drawing/2014/chart" uri="{C3380CC4-5D6E-409C-BE32-E72D297353CC}">
              <c16:uniqueId val="{00000002-FCAD-4A83-9E3E-6A66FDDF863B}"/>
            </c:ext>
          </c:extLst>
        </c:ser>
        <c:dLbls>
          <c:showLegendKey val="0"/>
          <c:showVal val="0"/>
          <c:showCatName val="0"/>
          <c:showSerName val="0"/>
          <c:showPercent val="0"/>
          <c:showBubbleSize val="0"/>
        </c:dLbls>
        <c:axId val="1371962768"/>
        <c:axId val="1371961328"/>
      </c:scatterChart>
      <c:valAx>
        <c:axId val="1371962768"/>
        <c:scaling>
          <c:orientation val="minMax"/>
          <c:max val="350"/>
        </c:scaling>
        <c:delete val="0"/>
        <c:axPos val="b"/>
        <c:majorGridlines>
          <c:spPr>
            <a:ln w="9525" cap="flat" cmpd="sng" algn="ctr">
              <a:solidFill>
                <a:schemeClr val="dk1">
                  <a:lumMod val="65000"/>
                  <a:lumOff val="35000"/>
                  <a:alpha val="75000"/>
                </a:schemeClr>
              </a:solidFill>
              <a:round/>
            </a:ln>
            <a:effectLst/>
          </c:spPr>
        </c:majorGridlines>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371961328"/>
        <c:crosses val="autoZero"/>
        <c:crossBetween val="midCat"/>
      </c:valAx>
      <c:valAx>
        <c:axId val="1371961328"/>
        <c:scaling>
          <c:orientation val="minMax"/>
          <c:max val="200000"/>
          <c:min val="50000"/>
        </c:scaling>
        <c:delete val="0"/>
        <c:axPos val="l"/>
        <c:majorGridlines>
          <c:spPr>
            <a:ln w="9525" cap="flat" cmpd="sng" algn="ctr">
              <a:solidFill>
                <a:schemeClr val="dk1">
                  <a:lumMod val="65000"/>
                  <a:lumOff val="35000"/>
                  <a:alpha val="75000"/>
                </a:schemeClr>
              </a:solidFill>
              <a:round/>
            </a:ln>
            <a:effectLst/>
          </c:spPr>
        </c:majorGridlines>
        <c:numFmt formatCode="&quot;$&quot;#,##0.00_);[Red]\(&quot;$&quot;#,##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3719627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300</Words>
  <Characters>1970</Characters>
  <Application>Microsoft Office Word</Application>
  <DocSecurity>0</DocSecurity>
  <Lines>75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perry</dc:creator>
  <cp:keywords/>
  <dc:description/>
  <cp:lastModifiedBy>Warren perry</cp:lastModifiedBy>
  <cp:revision>2</cp:revision>
  <dcterms:created xsi:type="dcterms:W3CDTF">2026-01-18T03:17:00Z</dcterms:created>
  <dcterms:modified xsi:type="dcterms:W3CDTF">2026-01-18T03:17:00Z</dcterms:modified>
</cp:coreProperties>
</file>