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78BA8" w14:textId="77777777" w:rsidR="00A805C6" w:rsidRPr="000C0CE5" w:rsidRDefault="00581DC6" w:rsidP="000C0CE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Liceul Teoretic</w:t>
      </w:r>
      <w:r w:rsidR="000C0CE5" w:rsidRPr="000C0CE5">
        <w:rPr>
          <w:rFonts w:ascii="Times New Roman" w:hAnsi="Times New Roman" w:cs="Times New Roman"/>
          <w:sz w:val="32"/>
          <w:szCs w:val="32"/>
        </w:rPr>
        <w:t xml:space="preserve"> ”Aurel Vlaicu”</w:t>
      </w:r>
    </w:p>
    <w:p w14:paraId="7D857E86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3DA5D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ECC2AD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F55D16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00E0BE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BACB5E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188FAA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4C67A4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30D438" w14:textId="3569E7A0" w:rsidR="000C0CE5" w:rsidRPr="000C0CE5" w:rsidRDefault="00785DB0" w:rsidP="00534263">
      <w:pPr>
        <w:pStyle w:val="titlu1negru"/>
        <w:jc w:val="center"/>
      </w:pPr>
      <w:bookmarkStart w:id="0" w:name="_Toc71025216"/>
      <w:r>
        <w:t>Prezentarea echipe Steaua Bucureș</w:t>
      </w:r>
      <w:proofErr w:type="spellStart"/>
      <w:r>
        <w:rPr>
          <w:lang w:val="en-US"/>
        </w:rPr>
        <w:t>ti</w:t>
      </w:r>
      <w:bookmarkEnd w:id="0"/>
      <w:proofErr w:type="spellEnd"/>
    </w:p>
    <w:p w14:paraId="654A59C9" w14:textId="77777777" w:rsidR="000C0CE5" w:rsidRDefault="000C0CE5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</w:t>
      </w:r>
      <w:r w:rsidRPr="000C0CE5">
        <w:rPr>
          <w:rFonts w:ascii="Times New Roman" w:hAnsi="Times New Roman" w:cs="Times New Roman"/>
          <w:sz w:val="24"/>
          <w:szCs w:val="24"/>
        </w:rPr>
        <w:t xml:space="preserve">roiect de atestat </w:t>
      </w:r>
      <w:r>
        <w:rPr>
          <w:rFonts w:ascii="Times New Roman" w:hAnsi="Times New Roman" w:cs="Times New Roman"/>
          <w:sz w:val="24"/>
          <w:szCs w:val="24"/>
        </w:rPr>
        <w:t>–</w:t>
      </w:r>
    </w:p>
    <w:p w14:paraId="70634E01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48256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8EE64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E414E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C120C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D1F7E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Coordonator: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Propunător:</w:t>
      </w:r>
    </w:p>
    <w:p w14:paraId="0E3DE30B" w14:textId="4DBDFC74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prof. Daniel Popa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6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85DB0">
        <w:rPr>
          <w:rFonts w:ascii="Times New Roman" w:hAnsi="Times New Roman" w:cs="Times New Roman"/>
          <w:sz w:val="24"/>
          <w:szCs w:val="24"/>
        </w:rPr>
        <w:t>Cazan Dorin</w:t>
      </w:r>
    </w:p>
    <w:p w14:paraId="773BCE4C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62761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19221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F9FF5" w14:textId="77777777" w:rsidR="000C0CE5" w:rsidRDefault="005414FA" w:rsidP="000C0C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82694E">
        <w:rPr>
          <w:rFonts w:ascii="Times New Roman" w:hAnsi="Times New Roman" w:cs="Times New Roman"/>
          <w:sz w:val="24"/>
          <w:szCs w:val="24"/>
        </w:rPr>
        <w:t>21</w:t>
      </w:r>
    </w:p>
    <w:p w14:paraId="5AB834AC" w14:textId="77777777" w:rsidR="00534263" w:rsidRPr="00534263" w:rsidRDefault="00534263" w:rsidP="00534263">
      <w:pPr>
        <w:pStyle w:val="titlu1negru"/>
      </w:pPr>
      <w:bookmarkStart w:id="1" w:name="_Toc71025217"/>
      <w:r w:rsidRPr="00534263">
        <w:lastRenderedPageBreak/>
        <w:t>Cuprins</w:t>
      </w:r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39777966"/>
        <w:docPartObj>
          <w:docPartGallery w:val="Table of Contents"/>
          <w:docPartUnique/>
        </w:docPartObj>
      </w:sdtPr>
      <w:sdtEndPr/>
      <w:sdtContent>
        <w:p w14:paraId="67C98CF0" w14:textId="77777777" w:rsidR="00534263" w:rsidRDefault="00534263">
          <w:pPr>
            <w:pStyle w:val="TOCHeading"/>
          </w:pPr>
        </w:p>
        <w:p w14:paraId="0CA99B3E" w14:textId="7D3F31CD" w:rsidR="0086277E" w:rsidRDefault="005342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5216" w:history="1">
            <w:r w:rsidR="0086277E" w:rsidRPr="00BD445A">
              <w:rPr>
                <w:rStyle w:val="Hyperlink"/>
                <w:noProof/>
              </w:rPr>
              <w:t>Prezentarea echipe Steaua Bucureș</w:t>
            </w:r>
            <w:r w:rsidR="0086277E" w:rsidRPr="00BD445A">
              <w:rPr>
                <w:rStyle w:val="Hyperlink"/>
                <w:noProof/>
                <w:lang w:val="en-US"/>
              </w:rPr>
              <w:t>ti</w:t>
            </w:r>
            <w:r w:rsidR="0086277E">
              <w:rPr>
                <w:noProof/>
                <w:webHidden/>
              </w:rPr>
              <w:tab/>
            </w:r>
            <w:r w:rsidR="0086277E">
              <w:rPr>
                <w:noProof/>
                <w:webHidden/>
              </w:rPr>
              <w:fldChar w:fldCharType="begin"/>
            </w:r>
            <w:r w:rsidR="0086277E">
              <w:rPr>
                <w:noProof/>
                <w:webHidden/>
              </w:rPr>
              <w:instrText xml:space="preserve"> PAGEREF _Toc71025216 \h </w:instrText>
            </w:r>
            <w:r w:rsidR="0086277E">
              <w:rPr>
                <w:noProof/>
                <w:webHidden/>
              </w:rPr>
            </w:r>
            <w:r w:rsidR="0086277E">
              <w:rPr>
                <w:noProof/>
                <w:webHidden/>
              </w:rPr>
              <w:fldChar w:fldCharType="separate"/>
            </w:r>
            <w:r w:rsidR="0086277E">
              <w:rPr>
                <w:noProof/>
                <w:webHidden/>
              </w:rPr>
              <w:t>1</w:t>
            </w:r>
            <w:r w:rsidR="0086277E">
              <w:rPr>
                <w:noProof/>
                <w:webHidden/>
              </w:rPr>
              <w:fldChar w:fldCharType="end"/>
            </w:r>
          </w:hyperlink>
        </w:p>
        <w:p w14:paraId="61B53FCF" w14:textId="12B8A29F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17" w:history="1">
            <w:r w:rsidRPr="00BD445A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DE170" w14:textId="2E954D32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18" w:history="1">
            <w:r w:rsidRPr="00BD445A">
              <w:rPr>
                <w:rStyle w:val="Hyperlink"/>
                <w:noProof/>
              </w:rPr>
              <w:t>Motivația alegerii temei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351F" w14:textId="1F68D03F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19" w:history="1">
            <w:r w:rsidRPr="00BD445A">
              <w:rPr>
                <w:rStyle w:val="Hyperlink"/>
                <w:noProof/>
              </w:rPr>
              <w:t>Structura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98EB" w14:textId="75A606A3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20" w:history="1">
            <w:r w:rsidRPr="00BD445A">
              <w:rPr>
                <w:rStyle w:val="Hyperlink"/>
                <w:noProof/>
              </w:rPr>
              <w:t>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F2641" w14:textId="41094C71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21" w:history="1">
            <w:r w:rsidRPr="00BD445A">
              <w:rPr>
                <w:rStyle w:val="Hyperlink"/>
                <w:noProof/>
              </w:rPr>
              <w:t>Detalii tehnice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7AA0" w14:textId="51B1FA29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22" w:history="1">
            <w:r w:rsidRPr="00BD445A">
              <w:rPr>
                <w:rStyle w:val="Hyperlink"/>
                <w:noProof/>
              </w:rPr>
              <w:t>Resurse hardware și software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F03F" w14:textId="294B082B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23" w:history="1">
            <w:r w:rsidRPr="00BD445A">
              <w:rPr>
                <w:rStyle w:val="Hyperlink"/>
                <w:noProof/>
              </w:rPr>
              <w:t>Posibilități de dezvoltare ulterioară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4320" w14:textId="7B824035" w:rsidR="0086277E" w:rsidRDefault="008627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71025224" w:history="1">
            <w:r w:rsidRPr="00BD445A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_Toc71025224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F65F2" w14:textId="21782334" w:rsidR="00534263" w:rsidRDefault="00534263">
          <w:r>
            <w:rPr>
              <w:b/>
              <w:bCs/>
            </w:rPr>
            <w:fldChar w:fldCharType="end"/>
          </w:r>
        </w:p>
      </w:sdtContent>
    </w:sdt>
    <w:p w14:paraId="7916B81F" w14:textId="77777777" w:rsidR="00534263" w:rsidRDefault="00534263">
      <w:pPr>
        <w:rPr>
          <w:rFonts w:ascii="Times New Roman" w:hAnsi="Times New Roman" w:cs="Times New Roman"/>
          <w:sz w:val="24"/>
          <w:szCs w:val="24"/>
        </w:rPr>
      </w:pPr>
    </w:p>
    <w:p w14:paraId="77A27AD7" w14:textId="77777777" w:rsidR="000C0CE5" w:rsidRDefault="000C0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327036" w14:textId="77777777" w:rsidR="000C0CE5" w:rsidRPr="000C0CE5" w:rsidRDefault="00534263" w:rsidP="00534263">
      <w:pPr>
        <w:pStyle w:val="titlu1negru"/>
      </w:pPr>
      <w:bookmarkStart w:id="2" w:name="_Toc71025218"/>
      <w:r>
        <w:lastRenderedPageBreak/>
        <w:t>Motivația alegerii temei</w:t>
      </w:r>
      <w:bookmarkEnd w:id="2"/>
    </w:p>
    <w:p w14:paraId="28078FB3" w14:textId="66D1AA18" w:rsidR="000C0CE5" w:rsidRDefault="00785DB0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Încă de mic copil mi-a plăcut fotbalul. Primul meu contact cu acest sport a fost la vârsta de 3 ani când am vizionat un meci de fotbal între Steaua si Rapid. Susțin echipa Steaua de mic. La început o vedeam ca pe o joacă, dar când am început să practic fotbal totul s-a schimbat. Am început să susțin echipa cu mai mult patos și nu de puține ori am suferit cand Steaua a pierdut câte un meci.</w:t>
      </w:r>
    </w:p>
    <w:p w14:paraId="44EEFE73" w14:textId="2A2144A1" w:rsidR="00785DB0" w:rsidRDefault="00785DB0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Ajungând la liceu si având contact cu informatica, mă gândeam cum să fac un program  care să mă ajute să am cât mai multe informații despre echipe mea favorită. Văzând </w:t>
      </w:r>
      <w:r w:rsidR="00C116A2">
        <w:rPr>
          <w:rFonts w:ascii="Times New Roman" w:hAnsi="Times New Roman" w:cs="Times New Roman"/>
          <w:sz w:val="24"/>
          <w:szCs w:val="24"/>
        </w:rPr>
        <w:t>limbajul de programare C#, mi-am dat seama ca pot sa realizez ceea ce îmi doresc.</w:t>
      </w:r>
    </w:p>
    <w:p w14:paraId="452095D3" w14:textId="77777777" w:rsidR="000C0CE5" w:rsidRDefault="000C0CE5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0AAA7" w14:textId="77777777" w:rsidR="000C0CE5" w:rsidRDefault="000C0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3F8AD5" w14:textId="77777777" w:rsidR="000C0CE5" w:rsidRPr="00534263" w:rsidRDefault="00534263" w:rsidP="00534263">
      <w:pPr>
        <w:pStyle w:val="titlu1negru"/>
      </w:pPr>
      <w:bookmarkStart w:id="3" w:name="_Toc71025219"/>
      <w:r w:rsidRPr="00534263">
        <w:lastRenderedPageBreak/>
        <w:t>Structura aplicației</w:t>
      </w:r>
      <w:bookmarkEnd w:id="3"/>
    </w:p>
    <w:p w14:paraId="0A1A1419" w14:textId="7ABE6F35" w:rsidR="00085B6E" w:rsidRDefault="00085B6E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are 6 ferestre.</w:t>
      </w:r>
    </w:p>
    <w:p w14:paraId="76BD3505" w14:textId="5A90CC60" w:rsidR="00085B6E" w:rsidRDefault="00085B6E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prima fereastră se află un label care la apăsarea lui </w:t>
      </w:r>
      <w:r w:rsidR="008B022C">
        <w:rPr>
          <w:rFonts w:ascii="Times New Roman" w:hAnsi="Times New Roman" w:cs="Times New Roman"/>
          <w:sz w:val="24"/>
          <w:szCs w:val="24"/>
        </w:rPr>
        <w:t>va deschide cea de-a doua fereastră pe care se află un label si 4 picturebox-uri. La apăsarea label-ului aplicația se va inchide. Apăsarea picturebox-urilor va deschide noi ferestre care conțin informații despre echipa Steaua.</w:t>
      </w:r>
    </w:p>
    <w:p w14:paraId="7760703A" w14:textId="40BF9734" w:rsidR="001428B7" w:rsidRDefault="001428B7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BE48FF" w14:textId="77777777" w:rsidR="00534263" w:rsidRDefault="00534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033614" w14:textId="77777777" w:rsidR="00534263" w:rsidRDefault="001428B7" w:rsidP="001428B7">
      <w:pPr>
        <w:pStyle w:val="titlu1negru"/>
      </w:pPr>
      <w:bookmarkStart w:id="4" w:name="_Toc71025220"/>
      <w:r>
        <w:lastRenderedPageBreak/>
        <w:t>Utilizare</w:t>
      </w:r>
      <w:bookmarkEnd w:id="4"/>
    </w:p>
    <w:p w14:paraId="2A3E7622" w14:textId="77777777" w:rsidR="001428B7" w:rsidRDefault="001428B7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3E4C1" w14:textId="77777777" w:rsidR="008B022C" w:rsidRDefault="008B02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Apăsarea labelului de pe prima fereastră va deschide cea de-a doua fereastră</w:t>
      </w:r>
    </w:p>
    <w:p w14:paraId="337D2C33" w14:textId="77777777" w:rsidR="008B022C" w:rsidRDefault="008B022C">
      <w:pPr>
        <w:rPr>
          <w:rFonts w:ascii="Times New Roman" w:hAnsi="Times New Roman" w:cs="Times New Roman"/>
          <w:sz w:val="24"/>
          <w:szCs w:val="24"/>
        </w:rPr>
      </w:pPr>
      <w:r w:rsidRPr="008B02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F4BAB" wp14:editId="3776B284">
            <wp:extent cx="4829849" cy="3686689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126D85" w14:textId="77777777" w:rsidR="0012618B" w:rsidRDefault="008B022C">
      <w:pPr>
        <w:rPr>
          <w:rFonts w:ascii="Times New Roman" w:hAnsi="Times New Roman" w:cs="Times New Roman"/>
          <w:sz w:val="24"/>
          <w:szCs w:val="24"/>
        </w:rPr>
      </w:pPr>
      <w:r w:rsidRPr="008B02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4977E" wp14:editId="34C496EA">
            <wp:extent cx="5760720" cy="3750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5375EB" w14:textId="77777777" w:rsidR="00BD449E" w:rsidRDefault="00BD449E" w:rsidP="00BD4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 apăsarea primului picturebox se va deschide o noua fereastră.</w:t>
      </w:r>
    </w:p>
    <w:p w14:paraId="6D771811" w14:textId="77777777" w:rsidR="0012618B" w:rsidRDefault="0012618B">
      <w:pPr>
        <w:rPr>
          <w:rFonts w:ascii="Times New Roman" w:hAnsi="Times New Roman" w:cs="Times New Roman"/>
          <w:sz w:val="24"/>
          <w:szCs w:val="24"/>
        </w:rPr>
      </w:pPr>
      <w:r w:rsidRPr="001261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92ECE" wp14:editId="45156B74">
            <wp:extent cx="5760720" cy="3463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1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D9186E" w14:textId="77777777" w:rsidR="0012618B" w:rsidRDefault="001261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La apasarea butonului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Steaua”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</w:t>
      </w:r>
      <w:r>
        <w:rPr>
          <w:rFonts w:ascii="Times New Roman" w:hAnsi="Times New Roman" w:cs="Times New Roman"/>
          <w:sz w:val="24"/>
          <w:szCs w:val="24"/>
        </w:rPr>
        <w:t xml:space="preserve">ărea pe ecran un richtextbox care conține informații despre echipa Steaua. La apăsarea butonului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Ghencea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”, tot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același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richtextbox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apărea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informații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stadionul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Ghencea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apăsarea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Recorduri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</w:t>
      </w:r>
      <w:r>
        <w:rPr>
          <w:rFonts w:ascii="Times New Roman" w:hAnsi="Times New Roman" w:cs="Times New Roman"/>
          <w:sz w:val="24"/>
          <w:szCs w:val="24"/>
        </w:rPr>
        <w:t xml:space="preserve">ărea recordurile pe care le deține echipa Steaua. Apăsarea butonului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Ieșire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închide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revenind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anterioară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EF9D30" w14:textId="77777777" w:rsidR="0012618B" w:rsidRDefault="0012618B">
      <w:pPr>
        <w:rPr>
          <w:rFonts w:ascii="Times New Roman" w:hAnsi="Times New Roman" w:cs="Times New Roman"/>
          <w:sz w:val="24"/>
          <w:szCs w:val="24"/>
        </w:rPr>
      </w:pPr>
      <w:r w:rsidRPr="001261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A7B2E" wp14:editId="44ED221A">
            <wp:extent cx="5760720" cy="3458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0618" w14:textId="77777777" w:rsidR="0012618B" w:rsidRDefault="0012618B">
      <w:pPr>
        <w:rPr>
          <w:rFonts w:ascii="Times New Roman" w:hAnsi="Times New Roman" w:cs="Times New Roman"/>
          <w:sz w:val="24"/>
          <w:szCs w:val="24"/>
        </w:rPr>
      </w:pPr>
      <w:r w:rsidRPr="001261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409C84" wp14:editId="46C7050B">
            <wp:extent cx="5760720" cy="3445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DB05" w14:textId="77777777" w:rsidR="0012618B" w:rsidRDefault="0012618B">
      <w:pPr>
        <w:rPr>
          <w:rFonts w:ascii="Times New Roman" w:hAnsi="Times New Roman" w:cs="Times New Roman"/>
          <w:sz w:val="24"/>
          <w:szCs w:val="24"/>
        </w:rPr>
      </w:pPr>
      <w:r w:rsidRPr="001261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9643E" wp14:editId="105706E5">
            <wp:extent cx="5760720" cy="3372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5087" w14:textId="77777777" w:rsidR="0012618B" w:rsidRDefault="001261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Apăsarea celui de al doilea picturebox va fi deschisă o nouă fereastră.</w:t>
      </w:r>
    </w:p>
    <w:p w14:paraId="3A6BF754" w14:textId="77777777" w:rsidR="0012618B" w:rsidRDefault="0012618B">
      <w:pPr>
        <w:rPr>
          <w:rFonts w:ascii="Times New Roman" w:hAnsi="Times New Roman" w:cs="Times New Roman"/>
          <w:sz w:val="24"/>
          <w:szCs w:val="24"/>
        </w:rPr>
      </w:pPr>
      <w:r w:rsidRPr="001261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6DF78" wp14:editId="1997DF3A">
            <wp:extent cx="5760720" cy="3307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12E1" w14:textId="77777777" w:rsidR="00BD449E" w:rsidRDefault="001261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Apăsarea butonului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Istoric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va deshide uin richtextbox care oferă informații despre campania Stelei din sezonul 1985-1986. Apăsarea butonului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Echipa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echipa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start. </w:t>
      </w:r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La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păsarea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“Penalty-urile” </w:t>
      </w:r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deschide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un video care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conține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penalty-urile care au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executate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acel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meci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butonul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Ie</w:t>
      </w:r>
      <w:proofErr w:type="spellEnd"/>
      <w:r w:rsidR="00BD449E">
        <w:rPr>
          <w:rFonts w:ascii="Times New Roman" w:hAnsi="Times New Roman" w:cs="Times New Roman"/>
          <w:sz w:val="24"/>
          <w:szCs w:val="24"/>
        </w:rPr>
        <w:t>șire</w:t>
      </w:r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închide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revenind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cea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449E">
        <w:rPr>
          <w:rFonts w:ascii="Times New Roman" w:hAnsi="Times New Roman" w:cs="Times New Roman"/>
          <w:sz w:val="24"/>
          <w:szCs w:val="24"/>
          <w:lang w:val="en-US"/>
        </w:rPr>
        <w:t>anterioară</w:t>
      </w:r>
      <w:proofErr w:type="spellEnd"/>
      <w:r w:rsidR="00BD449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84E507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 w:rsidRPr="00BD4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DB862" wp14:editId="753F4162">
            <wp:extent cx="5760720" cy="3296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4BF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 w:rsidRPr="00BD44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43485" wp14:editId="2573BC04">
            <wp:extent cx="576072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FF9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 w:rsidRPr="00BD4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607B9" wp14:editId="1EDCBB75">
            <wp:extent cx="5760720" cy="3347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F65C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apăsarea celui de al treilea picturebox, se va deschide o nouă fereastră care conține informații despre jucătorii importanți ai clubului.</w:t>
      </w:r>
    </w:p>
    <w:p w14:paraId="2158EA85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 w:rsidRPr="00BD44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310145" wp14:editId="4C0A3E91">
            <wp:extent cx="5760720" cy="3263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1670" w14:textId="79F3EF6A" w:rsidR="00BD449E" w:rsidRDefault="00BD4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apăsarea fiecărui buton, în richtextbox vor aparea informații despre jucătorul respectiv, iar în dreapta va apărea o poza cu acel jucător,</w:t>
      </w:r>
      <w:r w:rsidRPr="00BD44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>șire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închide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revenind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anterioară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535FA6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 w:rsidRPr="00BD4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883D1" wp14:editId="7F401BB1">
            <wp:extent cx="5760720" cy="3281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7D14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Apăsarea ultimului picturebox va deschide fereastra în care se afla quiz-ul.</w:t>
      </w:r>
    </w:p>
    <w:p w14:paraId="6787D4B9" w14:textId="77777777" w:rsidR="00BD449E" w:rsidRDefault="00BD449E">
      <w:pPr>
        <w:rPr>
          <w:rFonts w:ascii="Times New Roman" w:hAnsi="Times New Roman" w:cs="Times New Roman"/>
          <w:sz w:val="24"/>
          <w:szCs w:val="24"/>
        </w:rPr>
      </w:pPr>
      <w:r w:rsidRPr="00BD44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FDFB0" wp14:editId="6C84C4C6">
            <wp:extent cx="5760720" cy="3742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DC08" w14:textId="77777777" w:rsidR="00BD449E" w:rsidRDefault="00BD44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La apăsarea label-ului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începe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porni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quiz-ul.</w:t>
      </w:r>
    </w:p>
    <w:p w14:paraId="286169BB" w14:textId="77777777" w:rsidR="00BD449E" w:rsidRDefault="00BD449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449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3A2D5C" wp14:editId="0BC17CEA">
            <wp:extent cx="5760720" cy="3735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BD127C6" w14:textId="3673A898" w:rsidR="00BD449E" w:rsidRDefault="00BD449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Apăsarea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label-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afișa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punctajul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obținut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testării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cunoștințelor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label-ul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>șire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închide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revenind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anterioară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609F7E" w14:textId="47C4A3A1" w:rsidR="001428B7" w:rsidRDefault="00BD449E">
      <w:pPr>
        <w:rPr>
          <w:rFonts w:ascii="Times New Roman" w:hAnsi="Times New Roman" w:cs="Times New Roman"/>
          <w:sz w:val="24"/>
          <w:szCs w:val="24"/>
        </w:rPr>
      </w:pPr>
      <w:r w:rsidRPr="00BD44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C622CA" wp14:editId="1B982AB1">
            <wp:extent cx="5760720" cy="37484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B7">
        <w:rPr>
          <w:rFonts w:ascii="Times New Roman" w:hAnsi="Times New Roman" w:cs="Times New Roman"/>
          <w:sz w:val="24"/>
          <w:szCs w:val="24"/>
        </w:rPr>
        <w:br w:type="page"/>
      </w:r>
    </w:p>
    <w:p w14:paraId="3AD3947E" w14:textId="77777777" w:rsidR="001428B7" w:rsidRDefault="001428B7" w:rsidP="001428B7">
      <w:pPr>
        <w:pStyle w:val="titlu1negru"/>
      </w:pPr>
      <w:bookmarkStart w:id="5" w:name="_Toc71025221"/>
      <w:r>
        <w:lastRenderedPageBreak/>
        <w:t>Detalii tehnice de implementare</w:t>
      </w:r>
      <w:bookmarkEnd w:id="5"/>
    </w:p>
    <w:p w14:paraId="61F478F1" w14:textId="77777777" w:rsidR="001428B7" w:rsidRDefault="001428B7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0A737" w14:textId="212D0B66" w:rsidR="001428B7" w:rsidRPr="00751C0F" w:rsidRDefault="00751C0F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Am ales limbajul de programare C# pentru că este simplu de lucrat în el.</w:t>
      </w:r>
    </w:p>
    <w:p w14:paraId="29FC319B" w14:textId="53DFF4C8" w:rsidR="00BD449E" w:rsidRDefault="00BD449E" w:rsidP="00BD4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Apăsarea labelului de pe prima fereastră va deschide cea de-a doua fereastră</w:t>
      </w:r>
      <w:r w:rsidR="00F24270">
        <w:rPr>
          <w:rFonts w:ascii="Times New Roman" w:hAnsi="Times New Roman" w:cs="Times New Roman"/>
          <w:sz w:val="24"/>
          <w:szCs w:val="24"/>
        </w:rPr>
        <w:t xml:space="preserve"> folosind următoarea funcție.</w:t>
      </w:r>
    </w:p>
    <w:p w14:paraId="52E56FB6" w14:textId="77777777" w:rsidR="00BD449E" w:rsidRDefault="00BD449E" w:rsidP="00BD4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6FB8251" w14:textId="77777777" w:rsidR="00BD449E" w:rsidRDefault="00BD449E" w:rsidP="00BD4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C3382A" w14:textId="77777777" w:rsidR="00BD449E" w:rsidRDefault="00BD449E" w:rsidP="00BD4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F2();</w:t>
      </w:r>
    </w:p>
    <w:p w14:paraId="114E7BD4" w14:textId="77777777" w:rsidR="00BD449E" w:rsidRDefault="00BD449E" w:rsidP="00BD4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F2.Show();</w:t>
      </w:r>
    </w:p>
    <w:p w14:paraId="247DC909" w14:textId="17585753" w:rsidR="001428B7" w:rsidRDefault="00BD449E" w:rsidP="00BD449E">
      <w:pPr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E1CEB9" w14:textId="624A1235" w:rsidR="00BD449E" w:rsidRDefault="00BD449E" w:rsidP="00BD4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apăsarea primului picturebox-urilor se vor deschide noi ferestre, iar la apăsarea label-ului </w:t>
      </w:r>
      <w:r w:rsidR="00F24270">
        <w:rPr>
          <w:rFonts w:ascii="Times New Roman" w:hAnsi="Times New Roman" w:cs="Times New Roman"/>
          <w:sz w:val="24"/>
          <w:szCs w:val="24"/>
        </w:rPr>
        <w:t>aplicația se va inchide, cu ajutorul următoarelor funcții.</w:t>
      </w:r>
    </w:p>
    <w:p w14:paraId="5893C6A7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838D9C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06668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F4();</w:t>
      </w:r>
    </w:p>
    <w:p w14:paraId="28972ED8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4AECCF2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F4.ShowDialog();</w:t>
      </w:r>
    </w:p>
    <w:p w14:paraId="79D3542B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.Show();</w:t>
      </w:r>
    </w:p>
    <w:p w14:paraId="3B50E96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1646DE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A98C9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pb2_Click(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A8248F5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358DE9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F6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F6();</w:t>
      </w:r>
    </w:p>
    <w:p w14:paraId="7891F23E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1207231F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F6.ShowDialog();</w:t>
      </w:r>
    </w:p>
    <w:p w14:paraId="36DB13A2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.Show();</w:t>
      </w:r>
    </w:p>
    <w:p w14:paraId="0D8D109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C2F39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077CD7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pb3_Click(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34CF22F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F3EA1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F5();</w:t>
      </w:r>
    </w:p>
    <w:p w14:paraId="4D6929E2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5678AAA7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F5.ShowDialog();</w:t>
      </w:r>
    </w:p>
    <w:p w14:paraId="6E37A38E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.Show();</w:t>
      </w:r>
    </w:p>
    <w:p w14:paraId="678A6516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54E96A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8B5AFB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pb4_Click(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C2E100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28880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F3();</w:t>
      </w:r>
    </w:p>
    <w:p w14:paraId="63F8091A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3D8214FE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F3.ShowDialog();</w:t>
      </w:r>
    </w:p>
    <w:p w14:paraId="426C395A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.Show();</w:t>
      </w:r>
    </w:p>
    <w:p w14:paraId="4CE10CCF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B5363D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EEC89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Ieșire_Click(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D91D0DF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06E5A2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50A4D26F" w14:textId="529945B2" w:rsidR="00F24270" w:rsidRDefault="00F24270" w:rsidP="00F242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4EA229" w14:textId="4EA95697" w:rsidR="00F24270" w:rsidRDefault="00F24270" w:rsidP="00F24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Cea de-a treia fereastră conține un quiz care se porneste daca este apăsat label-ul.</w:t>
      </w:r>
    </w:p>
    <w:p w14:paraId="58EFE7E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6A11D55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EEFC2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label3.Visible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4B44F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gb1.Visible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A0D25A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gb2.Visible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B2A9BF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gb3.Visible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270989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gb4.Visible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A59E11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35F15E" w14:textId="2E3BE55D" w:rsidR="00F24270" w:rsidRDefault="00F24270" w:rsidP="00F242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91097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La apăsarea label-ului pentru afișarea punctajului va fi afișat punctajul iar dacă punctajul e maxim fereastra se va închide</w:t>
      </w:r>
    </w:p>
    <w:p w14:paraId="295210EC" w14:textId="588B7193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C5FED2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18B1BB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((cb1.Checked &amp;&amp; cb3.Checked)) cate++;</w:t>
      </w:r>
    </w:p>
    <w:p w14:paraId="296702E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(rb2.Checked) cate++;</w:t>
      </w:r>
    </w:p>
    <w:p w14:paraId="6FE6A1E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(rb7.Checked) cate++;</w:t>
      </w:r>
    </w:p>
    <w:p w14:paraId="7DDDA97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(rb11.Checked) cate++;</w:t>
      </w:r>
    </w:p>
    <w:p w14:paraId="3BBAAA45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(cate==1) MessageBox.Show(</w:t>
      </w:r>
      <w:r>
        <w:rPr>
          <w:rFonts w:ascii="Consolas" w:hAnsi="Consolas" w:cs="Consolas"/>
          <w:color w:val="A31515"/>
          <w:sz w:val="19"/>
          <w:szCs w:val="19"/>
        </w:rPr>
        <w:t>"Ai răsapuns corect la "</w:t>
      </w:r>
      <w:r>
        <w:rPr>
          <w:rFonts w:ascii="Consolas" w:hAnsi="Consolas" w:cs="Consolas"/>
          <w:color w:val="000000"/>
          <w:sz w:val="19"/>
          <w:szCs w:val="19"/>
        </w:rPr>
        <w:t xml:space="preserve"> + cate.ToString() + </w:t>
      </w:r>
      <w:r>
        <w:rPr>
          <w:rFonts w:ascii="Consolas" w:hAnsi="Consolas" w:cs="Consolas"/>
          <w:color w:val="A31515"/>
          <w:sz w:val="19"/>
          <w:szCs w:val="19"/>
        </w:rPr>
        <w:t>" întrebare"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22FEE6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hAnsi="Consolas" w:cs="Consolas"/>
          <w:color w:val="A31515"/>
          <w:sz w:val="19"/>
          <w:szCs w:val="19"/>
        </w:rPr>
        <w:t>"Ai răsapuns corect la "</w:t>
      </w:r>
      <w:r>
        <w:rPr>
          <w:rFonts w:ascii="Consolas" w:hAnsi="Consolas" w:cs="Consolas"/>
          <w:color w:val="000000"/>
          <w:sz w:val="19"/>
          <w:szCs w:val="19"/>
        </w:rPr>
        <w:t xml:space="preserve"> + cate.ToString() + </w:t>
      </w:r>
      <w:r>
        <w:rPr>
          <w:rFonts w:ascii="Consolas" w:hAnsi="Consolas" w:cs="Consolas"/>
          <w:color w:val="A31515"/>
          <w:sz w:val="19"/>
          <w:szCs w:val="19"/>
        </w:rPr>
        <w:t>" întrebări"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996B42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(cate == 4)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539D87F0" w14:textId="699C6E05" w:rsidR="00F24270" w:rsidRDefault="00F24270" w:rsidP="00F242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35A589" w14:textId="0F382515" w:rsidR="00F24270" w:rsidRDefault="00F24270" w:rsidP="00F2427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Închiderea ferestrei se realizează folosind următorea funcție </w:t>
      </w:r>
    </w:p>
    <w:p w14:paraId="224C558E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57AF589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2A778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77F352CB" w14:textId="500A8CDA" w:rsidR="00F24270" w:rsidRDefault="00F24270" w:rsidP="00F242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9CF37D" w14:textId="4FDFA177" w:rsidR="00F24270" w:rsidRDefault="00F24270" w:rsidP="00F2427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Cea de-a patra fereatră conține informații despre echipa Steaua, informațiile sunt afișate folosind următorele funcții.</w:t>
      </w:r>
    </w:p>
    <w:p w14:paraId="031283D7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8589396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22E271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Istoric_text.Visible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56110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Istoric_text.LoadFile(</w:t>
      </w:r>
      <w:r>
        <w:rPr>
          <w:rFonts w:ascii="Consolas" w:hAnsi="Consolas" w:cs="Consolas"/>
          <w:color w:val="A31515"/>
          <w:sz w:val="19"/>
          <w:szCs w:val="19"/>
        </w:rPr>
        <w:t>"Steaua Bucuresti.rtf"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D8C6E9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53B269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030D8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38ED259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2847D2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Istoric_text.Visible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58129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Istoric_text.LoadFile(</w:t>
      </w:r>
      <w:r>
        <w:rPr>
          <w:rFonts w:ascii="Consolas" w:hAnsi="Consolas" w:cs="Consolas"/>
          <w:color w:val="A31515"/>
          <w:sz w:val="19"/>
          <w:szCs w:val="19"/>
        </w:rPr>
        <w:t>"Recorduri.rtf"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40D720" w14:textId="353986A4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89B048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3C82D5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2742CE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EC4A3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Istoric_text.Visible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E77918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Istoric_text.LoadFile(</w:t>
      </w:r>
      <w:r>
        <w:rPr>
          <w:rFonts w:ascii="Consolas" w:hAnsi="Consolas" w:cs="Consolas"/>
          <w:color w:val="A31515"/>
          <w:sz w:val="19"/>
          <w:szCs w:val="19"/>
        </w:rPr>
        <w:t>"Ghencea.rtf"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423AFB" w14:textId="4591E668" w:rsidR="00F24270" w:rsidRDefault="00F24270" w:rsidP="00F242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41081D" w14:textId="3C4C5A6F" w:rsidR="00F24270" w:rsidRPr="00F24270" w:rsidRDefault="00F24270" w:rsidP="00F2427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Închiderea ferestrei se realizează folosind următorea funcție. </w:t>
      </w:r>
    </w:p>
    <w:p w14:paraId="55FD301E" w14:textId="5E765A0D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427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D2BDE5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FCA716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383CFA68" w14:textId="65A2D2ED" w:rsidR="00F24270" w:rsidRPr="00F24270" w:rsidRDefault="00F24270" w:rsidP="00F2427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1AC419" w14:textId="21A776F8" w:rsidR="00BD449E" w:rsidRDefault="00F24270" w:rsidP="00BD4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Cea de-a cincea fereastră conține infromații despre momentul din 1986. Aceste informații sunt afișate cu ajutorul unrmătoarei funcții, care oprește video-ul în caz că a fost redat înainte.</w:t>
      </w:r>
    </w:p>
    <w:p w14:paraId="70799E9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4C4E50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9270BF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FBFBE5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Sevilla86.Visible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FB55F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Sevilla86.LoadFile(</w:t>
      </w:r>
      <w:r>
        <w:rPr>
          <w:rFonts w:ascii="Consolas" w:hAnsi="Consolas" w:cs="Consolas"/>
          <w:color w:val="A31515"/>
          <w:sz w:val="19"/>
          <w:szCs w:val="19"/>
        </w:rPr>
        <w:t>"Sevilla86.rtf"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1E7D9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pb_Sevilla86.Visible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C3CF1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EB52D0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Video.Ctlcontrols.stop();</w:t>
      </w:r>
    </w:p>
    <w:p w14:paraId="1E0D3E17" w14:textId="650A1176" w:rsidR="00F24270" w:rsidRDefault="00F24270" w:rsidP="00F24270">
      <w:pPr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4CCAB0" w14:textId="1C031158" w:rsidR="00F24270" w:rsidRDefault="00F24270" w:rsidP="00F242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Echipa de start este afișată folosind următoarea funcție</w:t>
      </w:r>
      <w:r w:rsidR="00B54820">
        <w:rPr>
          <w:rFonts w:ascii="Times New Roman" w:hAnsi="Times New Roman" w:cs="Times New Roman"/>
          <w:sz w:val="24"/>
          <w:szCs w:val="24"/>
        </w:rPr>
        <w:t>,</w:t>
      </w:r>
      <w:r w:rsidRPr="00F242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care oprește video-ul în caz că a fost redat înainte.</w:t>
      </w:r>
    </w:p>
    <w:p w14:paraId="024D38E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78C387A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5F7C4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2EDBF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pb_Sevilla86.Visible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B8C94D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Image image = Image.FromFile(</w:t>
      </w:r>
      <w:r>
        <w:rPr>
          <w:rFonts w:ascii="Consolas" w:hAnsi="Consolas" w:cs="Consolas"/>
          <w:color w:val="A31515"/>
          <w:sz w:val="19"/>
          <w:szCs w:val="19"/>
        </w:rPr>
        <w:t>"Steaua_Sevilla86.jpg"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0F6883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pb_Sevilla86.Image = image;</w:t>
      </w:r>
    </w:p>
    <w:p w14:paraId="112945C1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Sevilla86.Visible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65C09F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9B86DB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Video.Ctlcontrols.stop();</w:t>
      </w:r>
    </w:p>
    <w:p w14:paraId="5807A54B" w14:textId="774D42D9" w:rsidR="00F24270" w:rsidRDefault="00F24270" w:rsidP="00F24270">
      <w:pPr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0A77EA" w14:textId="4F61CE8A" w:rsidR="00F24270" w:rsidRDefault="00F24270" w:rsidP="00F2427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Video-ul este prezentat folosind următoarea funcție.</w:t>
      </w:r>
    </w:p>
    <w:p w14:paraId="7BB67FBC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34F3C2B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C4149D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Video.Ctlcontrols.stop();</w:t>
      </w:r>
    </w:p>
    <w:p w14:paraId="4A57A074" w14:textId="77777777" w:rsidR="00F24270" w:rsidRDefault="00F24270" w:rsidP="00F24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763D5F64" w14:textId="6243F933" w:rsidR="00F24270" w:rsidRDefault="00F24270" w:rsidP="00F24270">
      <w:pPr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1E2C39" w14:textId="77777777" w:rsidR="00B54820" w:rsidRDefault="00F24270" w:rsidP="00B548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Închiderea ferestrei se realizează folosind următorea funcție</w:t>
      </w:r>
      <w:r w:rsidR="00B54820">
        <w:rPr>
          <w:rFonts w:ascii="Times New Roman" w:hAnsi="Times New Roman" w:cs="Times New Roman"/>
          <w:sz w:val="24"/>
          <w:szCs w:val="24"/>
        </w:rPr>
        <w:t>,</w:t>
      </w:r>
      <w:r w:rsidR="00B54820" w:rsidRPr="00F24270">
        <w:rPr>
          <w:rFonts w:ascii="Times New Roman" w:hAnsi="Times New Roman" w:cs="Times New Roman"/>
          <w:sz w:val="24"/>
          <w:szCs w:val="24"/>
        </w:rPr>
        <w:t xml:space="preserve"> </w:t>
      </w:r>
      <w:r w:rsidR="00B54820">
        <w:rPr>
          <w:rFonts w:ascii="Times New Roman" w:hAnsi="Times New Roman" w:cs="Times New Roman"/>
          <w:sz w:val="24"/>
          <w:szCs w:val="24"/>
        </w:rPr>
        <w:t>care oprește video-ul în caz că a fost redat înainte.</w:t>
      </w:r>
    </w:p>
    <w:p w14:paraId="077C8712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F56846C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22F6A1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5C5EB2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Video.URL = </w:t>
      </w:r>
      <w:r>
        <w:rPr>
          <w:rFonts w:ascii="Consolas" w:hAnsi="Consolas" w:cs="Consolas"/>
          <w:color w:val="A31515"/>
          <w:sz w:val="19"/>
          <w:szCs w:val="19"/>
        </w:rPr>
        <w:t>"Penalty-uri.mp4"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A9B533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Video.Ctlcontrols.play();</w:t>
      </w:r>
    </w:p>
    <w:p w14:paraId="583620C0" w14:textId="5F8F3679" w:rsidR="00F24270" w:rsidRDefault="00B54820" w:rsidP="00B548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29B9A5" w14:textId="744AF774" w:rsidR="00B54820" w:rsidRDefault="00B54820" w:rsidP="00B5482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Cea de-a șasea fereastră conșine informații despre jucătorii importanții. Aceste informarții sunt afișate folosind următoarele funcții.</w:t>
      </w:r>
    </w:p>
    <w:p w14:paraId="0D603B43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FCE2506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6F2D0C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rtb.Visible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200557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rtb.LoadFile(</w:t>
      </w:r>
      <w:r>
        <w:rPr>
          <w:rFonts w:ascii="Consolas" w:hAnsi="Consolas" w:cs="Consolas"/>
          <w:color w:val="A31515"/>
          <w:sz w:val="19"/>
          <w:szCs w:val="19"/>
        </w:rPr>
        <w:t>"Ion Voinescu.rtf"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79CE99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Image image = Image.FromFile(</w:t>
      </w:r>
      <w:r>
        <w:rPr>
          <w:rFonts w:ascii="Consolas" w:hAnsi="Consolas" w:cs="Consolas"/>
          <w:color w:val="A31515"/>
          <w:sz w:val="19"/>
          <w:szCs w:val="19"/>
        </w:rPr>
        <w:t>"Ion_Voinescu.jpg"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F77DF4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pb.Image = image;</w:t>
      </w:r>
    </w:p>
    <w:p w14:paraId="75A7C038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rtb.Visible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862898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18D019A0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273D0C4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1CA72D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rtb.LoadFile(</w:t>
      </w:r>
      <w:r>
        <w:rPr>
          <w:rFonts w:ascii="Consolas" w:hAnsi="Consolas" w:cs="Consolas"/>
          <w:color w:val="A31515"/>
          <w:sz w:val="19"/>
          <w:szCs w:val="19"/>
        </w:rPr>
        <w:t>"Anghel Iordanescu.rtf"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463720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Image image = Image.FromFile(</w:t>
      </w:r>
      <w:r>
        <w:rPr>
          <w:rFonts w:ascii="Consolas" w:hAnsi="Consolas" w:cs="Consolas"/>
          <w:color w:val="A31515"/>
          <w:sz w:val="19"/>
          <w:szCs w:val="19"/>
        </w:rPr>
        <w:t>"Anghel_Iordanescu.jpg"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BDA5EF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pb.Image = image;</w:t>
      </w:r>
    </w:p>
    <w:p w14:paraId="2C939D77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0C9754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C1634BB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F19ACA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rtb.LoadFile(</w:t>
      </w:r>
      <w:r>
        <w:rPr>
          <w:rFonts w:ascii="Consolas" w:hAnsi="Consolas" w:cs="Consolas"/>
          <w:color w:val="A31515"/>
          <w:sz w:val="19"/>
          <w:szCs w:val="19"/>
        </w:rPr>
        <w:t>"Marius Lacatus.rtf"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CBFB58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Image image = Image.FromFile(</w:t>
      </w:r>
      <w:r>
        <w:rPr>
          <w:rFonts w:ascii="Consolas" w:hAnsi="Consolas" w:cs="Consolas"/>
          <w:color w:val="A31515"/>
          <w:sz w:val="19"/>
          <w:szCs w:val="19"/>
        </w:rPr>
        <w:t>"Marius_Lacatus.jpg"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762F24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pb.Image = image;</w:t>
      </w:r>
    </w:p>
    <w:p w14:paraId="55FB5F8E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8D9E82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F06A57C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077218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rtb.LoadFile(</w:t>
      </w:r>
      <w:r>
        <w:rPr>
          <w:rFonts w:ascii="Consolas" w:hAnsi="Consolas" w:cs="Consolas"/>
          <w:color w:val="A31515"/>
          <w:sz w:val="19"/>
          <w:szCs w:val="19"/>
        </w:rPr>
        <w:t>"Gica Hagi.rtf"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B0D9DC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Image image = Image.FromFile(</w:t>
      </w:r>
      <w:r>
        <w:rPr>
          <w:rFonts w:ascii="Consolas" w:hAnsi="Consolas" w:cs="Consolas"/>
          <w:color w:val="A31515"/>
          <w:sz w:val="19"/>
          <w:szCs w:val="19"/>
        </w:rPr>
        <w:t>"Gica_Hagi.jpg"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A2B047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pb.Image = image;</w:t>
      </w:r>
    </w:p>
    <w:p w14:paraId="7B04012B" w14:textId="7212FB17" w:rsidR="00B54820" w:rsidRDefault="00B54820" w:rsidP="00B548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379F29" w14:textId="7405DA36" w:rsidR="00B54820" w:rsidRDefault="00B54820" w:rsidP="00B5482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Închiderea ferestrei se realizează folosind următorea funcție.</w:t>
      </w:r>
    </w:p>
    <w:p w14:paraId="07EAF053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B12616A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0015D" w14:textId="77777777" w:rsidR="00B54820" w:rsidRDefault="00B54820" w:rsidP="00B54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1F9142DA" w14:textId="2BB12F2B" w:rsidR="00B54820" w:rsidRPr="00B54820" w:rsidRDefault="00B54820" w:rsidP="00B5482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BBF803" w14:textId="77777777" w:rsidR="00F24270" w:rsidRPr="00F24270" w:rsidRDefault="00F24270" w:rsidP="00F242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9622AF" w14:textId="516BC8CE" w:rsidR="001428B7" w:rsidRDefault="00142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BD40D6" w14:textId="6D6042AB" w:rsidR="001428B7" w:rsidRDefault="001428B7" w:rsidP="001428B7">
      <w:pPr>
        <w:pStyle w:val="titlu1negru"/>
      </w:pPr>
      <w:bookmarkStart w:id="6" w:name="_Toc71025222"/>
      <w:r>
        <w:lastRenderedPageBreak/>
        <w:t>Resurse hardware și software necesare</w:t>
      </w:r>
      <w:bookmarkEnd w:id="6"/>
    </w:p>
    <w:p w14:paraId="05D69534" w14:textId="77777777" w:rsidR="00B76CD8" w:rsidRDefault="00B76CD8">
      <w:pPr>
        <w:rPr>
          <w:rFonts w:ascii="Times New Roman" w:hAnsi="Times New Roman" w:cs="Times New Roman"/>
          <w:sz w:val="24"/>
          <w:szCs w:val="24"/>
        </w:rPr>
      </w:pPr>
    </w:p>
    <w:p w14:paraId="01DE2FFC" w14:textId="5DA45ED2" w:rsidR="001428B7" w:rsidRDefault="000A36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ca programul meu să funcționeze bine este nevoie de 1GB spațiu pe HDD, procesor Intel Core i3-7100 cu o frecvență de 2,5 GHz</w:t>
      </w:r>
      <w:r w:rsidR="00B76CD8">
        <w:rPr>
          <w:rFonts w:ascii="Times New Roman" w:hAnsi="Times New Roman" w:cs="Times New Roman"/>
          <w:sz w:val="24"/>
          <w:szCs w:val="24"/>
        </w:rPr>
        <w:t xml:space="preserve"> și 1GB memorie RAM.</w:t>
      </w:r>
      <w:r w:rsidR="001428B7">
        <w:rPr>
          <w:rFonts w:ascii="Times New Roman" w:hAnsi="Times New Roman" w:cs="Times New Roman"/>
          <w:sz w:val="24"/>
          <w:szCs w:val="24"/>
        </w:rPr>
        <w:br w:type="page"/>
      </w:r>
    </w:p>
    <w:p w14:paraId="43E3933D" w14:textId="77777777" w:rsidR="001428B7" w:rsidRDefault="001428B7" w:rsidP="001428B7">
      <w:pPr>
        <w:pStyle w:val="titlu1negru"/>
      </w:pPr>
      <w:bookmarkStart w:id="7" w:name="_Toc71025223"/>
      <w:r>
        <w:lastRenderedPageBreak/>
        <w:t>Posibilități de dezvoltare ulterioară</w:t>
      </w:r>
      <w:bookmarkEnd w:id="7"/>
    </w:p>
    <w:p w14:paraId="0C9469F3" w14:textId="77777777" w:rsidR="001428B7" w:rsidRDefault="001428B7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8DE6A" w14:textId="63EE0C2E" w:rsidR="001428B7" w:rsidRDefault="00B548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Posibilitățiile sunt adăugarea mai multor ferestre, îmbunățirea informațiilor și îmbunătățirea graficii.</w:t>
      </w:r>
      <w:r w:rsidR="001428B7">
        <w:rPr>
          <w:rFonts w:ascii="Times New Roman" w:hAnsi="Times New Roman" w:cs="Times New Roman"/>
          <w:sz w:val="24"/>
          <w:szCs w:val="24"/>
        </w:rPr>
        <w:br w:type="page"/>
      </w:r>
    </w:p>
    <w:p w14:paraId="6419784D" w14:textId="77777777" w:rsidR="001428B7" w:rsidRDefault="001428B7" w:rsidP="001428B7">
      <w:pPr>
        <w:pStyle w:val="titlu1negru"/>
      </w:pPr>
      <w:bookmarkStart w:id="8" w:name="_Toc71025224"/>
      <w:r>
        <w:lastRenderedPageBreak/>
        <w:t>Bibliografie</w:t>
      </w:r>
      <w:bookmarkEnd w:id="8"/>
    </w:p>
    <w:p w14:paraId="4028FC1D" w14:textId="77777777" w:rsidR="001428B7" w:rsidRDefault="001428B7" w:rsidP="000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347AC0" w14:textId="019807D9" w:rsidR="001428B7" w:rsidRDefault="0086277E" w:rsidP="000A3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0A3682" w:rsidRPr="001C4B58">
          <w:rPr>
            <w:rStyle w:val="Hyperlink"/>
            <w:rFonts w:ascii="Times New Roman" w:hAnsi="Times New Roman" w:cs="Times New Roman"/>
            <w:sz w:val="24"/>
            <w:szCs w:val="24"/>
          </w:rPr>
          <w:t>https://ro.wikipedia.org/wiki/Ion_Voinescu</w:t>
        </w:r>
      </w:hyperlink>
    </w:p>
    <w:p w14:paraId="74E3AAD3" w14:textId="11F28462" w:rsidR="000A3682" w:rsidRDefault="0086277E" w:rsidP="000A3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0A3682" w:rsidRPr="000A3682">
          <w:rPr>
            <w:rStyle w:val="Hyperlink"/>
          </w:rPr>
          <w:t>https://ro.wikipedia.org/wiki/Marius_L%C4%83c%C4%83tu%C8%99</w:t>
        </w:r>
      </w:hyperlink>
    </w:p>
    <w:p w14:paraId="7F045E12" w14:textId="0C42A49F" w:rsidR="000A3682" w:rsidRDefault="0086277E" w:rsidP="000A3682">
      <w:pPr>
        <w:spacing w:line="360" w:lineRule="auto"/>
        <w:jc w:val="both"/>
      </w:pPr>
      <w:hyperlink r:id="rId23" w:history="1">
        <w:r w:rsidR="000A3682" w:rsidRPr="0003719E">
          <w:rPr>
            <w:rStyle w:val="Hyperlink"/>
          </w:rPr>
          <w:t>https://ro.wikipedia.org/wiki/Gheorghe_Hagi</w:t>
        </w:r>
      </w:hyperlink>
    </w:p>
    <w:p w14:paraId="61B1B279" w14:textId="7421C04F" w:rsidR="000A3682" w:rsidRDefault="0086277E" w:rsidP="000A3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0A3682" w:rsidRPr="0003719E">
          <w:rPr>
            <w:rStyle w:val="Hyperlink"/>
            <w:rFonts w:ascii="Times New Roman" w:hAnsi="Times New Roman" w:cs="Times New Roman"/>
            <w:sz w:val="24"/>
            <w:szCs w:val="24"/>
          </w:rPr>
          <w:t>https://ro.wikipedia.org/wiki/Anghel_Iord%C4%83nescu</w:t>
        </w:r>
      </w:hyperlink>
    </w:p>
    <w:p w14:paraId="365B2645" w14:textId="3180B71D" w:rsidR="000A3682" w:rsidRDefault="0086277E" w:rsidP="000A3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0A3682" w:rsidRPr="0003719E">
          <w:rPr>
            <w:rStyle w:val="Hyperlink"/>
            <w:rFonts w:ascii="Times New Roman" w:hAnsi="Times New Roman" w:cs="Times New Roman"/>
            <w:sz w:val="24"/>
            <w:szCs w:val="24"/>
          </w:rPr>
          <w:t>https://ro.wikipedia.org/wiki/FCSB</w:t>
        </w:r>
      </w:hyperlink>
    </w:p>
    <w:p w14:paraId="3210D7A0" w14:textId="56698A48" w:rsidR="000A3682" w:rsidRDefault="0086277E" w:rsidP="000A3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0A3682" w:rsidRPr="0003719E">
          <w:rPr>
            <w:rStyle w:val="Hyperlink"/>
            <w:rFonts w:ascii="Times New Roman" w:hAnsi="Times New Roman" w:cs="Times New Roman"/>
            <w:sz w:val="24"/>
            <w:szCs w:val="24"/>
          </w:rPr>
          <w:t>https://ro.wikipedia.org/wiki/Stadionul_Steaua_(2021)</w:t>
        </w:r>
      </w:hyperlink>
    </w:p>
    <w:p w14:paraId="064148F2" w14:textId="4AB222F1" w:rsidR="000A3682" w:rsidRDefault="0086277E" w:rsidP="000A3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0A3682" w:rsidRPr="0003719E">
          <w:rPr>
            <w:rStyle w:val="Hyperlink"/>
            <w:rFonts w:ascii="Times New Roman" w:hAnsi="Times New Roman" w:cs="Times New Roman"/>
            <w:sz w:val="24"/>
            <w:szCs w:val="24"/>
          </w:rPr>
          <w:t>https://ro.wikipedia.org/wiki/Stadionul_Steaua_(1974)</w:t>
        </w:r>
      </w:hyperlink>
    </w:p>
    <w:p w14:paraId="673A9D16" w14:textId="77777777" w:rsidR="000A3682" w:rsidRPr="000C0CE5" w:rsidRDefault="000A3682" w:rsidP="000A3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A3682" w:rsidRPr="000C0C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B128F"/>
    <w:multiLevelType w:val="hybridMultilevel"/>
    <w:tmpl w:val="6C36B31C"/>
    <w:lvl w:ilvl="0" w:tplc="A28AF0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C345B"/>
    <w:multiLevelType w:val="hybridMultilevel"/>
    <w:tmpl w:val="2938BDF6"/>
    <w:lvl w:ilvl="0" w:tplc="108875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0CE5"/>
    <w:rsid w:val="00085B6E"/>
    <w:rsid w:val="000A3682"/>
    <w:rsid w:val="000C0CE5"/>
    <w:rsid w:val="0012618B"/>
    <w:rsid w:val="001428B7"/>
    <w:rsid w:val="00430AD1"/>
    <w:rsid w:val="004A792D"/>
    <w:rsid w:val="00534263"/>
    <w:rsid w:val="005414FA"/>
    <w:rsid w:val="00562FEC"/>
    <w:rsid w:val="00581DC6"/>
    <w:rsid w:val="00751C0F"/>
    <w:rsid w:val="00785DB0"/>
    <w:rsid w:val="0082694E"/>
    <w:rsid w:val="0086277E"/>
    <w:rsid w:val="008B022C"/>
    <w:rsid w:val="0090685A"/>
    <w:rsid w:val="00B54820"/>
    <w:rsid w:val="00B76CD8"/>
    <w:rsid w:val="00BD449E"/>
    <w:rsid w:val="00C116A2"/>
    <w:rsid w:val="00E85FF4"/>
    <w:rsid w:val="00F24270"/>
    <w:rsid w:val="00F8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0D0DB"/>
  <w15:docId w15:val="{9DD27EF5-E151-4FF0-82BC-C682D1499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CE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0C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0C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34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34263"/>
    <w:pPr>
      <w:outlineLvl w:val="9"/>
    </w:pPr>
    <w:rPr>
      <w:lang w:eastAsia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4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263"/>
    <w:rPr>
      <w:rFonts w:ascii="Tahoma" w:hAnsi="Tahoma" w:cs="Tahoma"/>
      <w:sz w:val="16"/>
      <w:szCs w:val="16"/>
    </w:rPr>
  </w:style>
  <w:style w:type="paragraph" w:customStyle="1" w:styleId="titlu1negru">
    <w:name w:val="titlu1_negru"/>
    <w:basedOn w:val="Heading1"/>
    <w:link w:val="titlu1negruCaracter"/>
    <w:qFormat/>
    <w:rsid w:val="00534263"/>
    <w:rPr>
      <w:rFonts w:ascii="Times New Roman" w:hAnsi="Times New Roman" w:cs="Times New Roman"/>
      <w:color w:val="auto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34263"/>
    <w:pPr>
      <w:spacing w:after="100"/>
    </w:pPr>
  </w:style>
  <w:style w:type="character" w:customStyle="1" w:styleId="titlu1negruCaracter">
    <w:name w:val="titlu1_negru Caracter"/>
    <w:basedOn w:val="Heading1Char"/>
    <w:link w:val="titlu1negru"/>
    <w:rsid w:val="00534263"/>
    <w:rPr>
      <w:rFonts w:ascii="Times New Roman" w:eastAsiaTheme="majorEastAsia" w:hAnsi="Times New Roman" w:cs="Times New Roman"/>
      <w:b/>
      <w:bCs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342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ro.wikipedia.org/wiki/Stadionul_Steaua_(2021)" TargetMode="External"/><Relationship Id="rId3" Type="http://schemas.openxmlformats.org/officeDocument/2006/relationships/styles" Target="styles.xml"/><Relationship Id="rId21" Type="http://schemas.openxmlformats.org/officeDocument/2006/relationships/hyperlink" Target="https://ro.wikipedia.org/wiki/Ion_Voinescu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o.wikipedia.org/wiki/FCS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.wikipedia.org/wiki/Anghel_Iord%C4%83nesc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o.wikipedia.org/wiki/Gheorghe_Hagi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o.wikipedia.org/wiki/Marius_L%C4%83c%C4%83tu%C8%99" TargetMode="External"/><Relationship Id="rId27" Type="http://schemas.openxmlformats.org/officeDocument/2006/relationships/hyperlink" Target="https://ro.wikipedia.org/wiki/Stadionul_Steaua_(1974)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5DEEE4-EE51-4487-920A-E8A33B782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1612</Words>
  <Characters>9351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10942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Dorin Cazan</cp:lastModifiedBy>
  <cp:revision>20</cp:revision>
  <dcterms:created xsi:type="dcterms:W3CDTF">2015-01-21T06:18:00Z</dcterms:created>
  <dcterms:modified xsi:type="dcterms:W3CDTF">2021-05-04T09:53:00Z</dcterms:modified>
</cp:coreProperties>
</file>