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78BA8" w14:textId="77777777" w:rsidR="00A805C6" w:rsidRPr="00B94175" w:rsidRDefault="00581DC6" w:rsidP="000C0CE5">
      <w:pPr>
        <w:spacing w:line="360" w:lineRule="auto"/>
        <w:jc w:val="center"/>
        <w:rPr>
          <w:rFonts w:ascii="Times New Roman" w:hAnsi="Times New Roman" w:cs="Times New Roman"/>
          <w:sz w:val="32"/>
          <w:szCs w:val="32"/>
        </w:rPr>
      </w:pPr>
      <w:r w:rsidRPr="00B94175">
        <w:rPr>
          <w:rFonts w:ascii="Times New Roman" w:hAnsi="Times New Roman" w:cs="Times New Roman"/>
          <w:sz w:val="32"/>
          <w:szCs w:val="32"/>
        </w:rPr>
        <w:t>Liceul Teoretic</w:t>
      </w:r>
      <w:r w:rsidR="000C0CE5" w:rsidRPr="00B94175">
        <w:rPr>
          <w:rFonts w:ascii="Times New Roman" w:hAnsi="Times New Roman" w:cs="Times New Roman"/>
          <w:sz w:val="32"/>
          <w:szCs w:val="32"/>
        </w:rPr>
        <w:t xml:space="preserve"> ”Aurel Vlaicu”</w:t>
      </w:r>
    </w:p>
    <w:p w14:paraId="7D857E86" w14:textId="77777777" w:rsidR="000C0CE5" w:rsidRPr="00B94175" w:rsidRDefault="000C0CE5" w:rsidP="000C0CE5">
      <w:pPr>
        <w:spacing w:line="360" w:lineRule="auto"/>
        <w:jc w:val="center"/>
        <w:rPr>
          <w:rFonts w:ascii="Times New Roman" w:hAnsi="Times New Roman" w:cs="Times New Roman"/>
          <w:sz w:val="24"/>
          <w:szCs w:val="24"/>
        </w:rPr>
      </w:pPr>
    </w:p>
    <w:p w14:paraId="0553DA5D" w14:textId="77777777" w:rsidR="000C0CE5" w:rsidRPr="00B94175" w:rsidRDefault="000C0CE5" w:rsidP="000C0CE5">
      <w:pPr>
        <w:spacing w:line="360" w:lineRule="auto"/>
        <w:jc w:val="center"/>
        <w:rPr>
          <w:rFonts w:ascii="Times New Roman" w:hAnsi="Times New Roman" w:cs="Times New Roman"/>
          <w:sz w:val="24"/>
          <w:szCs w:val="24"/>
        </w:rPr>
      </w:pPr>
    </w:p>
    <w:p w14:paraId="7CECC2AD" w14:textId="77777777" w:rsidR="000C0CE5" w:rsidRPr="00B94175" w:rsidRDefault="000C0CE5" w:rsidP="000C0CE5">
      <w:pPr>
        <w:spacing w:line="360" w:lineRule="auto"/>
        <w:jc w:val="center"/>
        <w:rPr>
          <w:rFonts w:ascii="Times New Roman" w:hAnsi="Times New Roman" w:cs="Times New Roman"/>
          <w:sz w:val="24"/>
          <w:szCs w:val="24"/>
        </w:rPr>
      </w:pPr>
    </w:p>
    <w:p w14:paraId="21F55D16" w14:textId="77777777" w:rsidR="000C0CE5" w:rsidRPr="00B94175" w:rsidRDefault="000C0CE5" w:rsidP="000C0CE5">
      <w:pPr>
        <w:spacing w:line="360" w:lineRule="auto"/>
        <w:jc w:val="center"/>
        <w:rPr>
          <w:rFonts w:ascii="Times New Roman" w:hAnsi="Times New Roman" w:cs="Times New Roman"/>
          <w:sz w:val="24"/>
          <w:szCs w:val="24"/>
        </w:rPr>
      </w:pPr>
    </w:p>
    <w:p w14:paraId="5D00E0BE" w14:textId="77777777" w:rsidR="000C0CE5" w:rsidRPr="00B94175" w:rsidRDefault="000C0CE5" w:rsidP="000C0CE5">
      <w:pPr>
        <w:spacing w:line="360" w:lineRule="auto"/>
        <w:jc w:val="center"/>
        <w:rPr>
          <w:rFonts w:ascii="Times New Roman" w:hAnsi="Times New Roman" w:cs="Times New Roman"/>
          <w:sz w:val="24"/>
          <w:szCs w:val="24"/>
        </w:rPr>
      </w:pPr>
    </w:p>
    <w:p w14:paraId="05BACB5E" w14:textId="77777777" w:rsidR="000C0CE5" w:rsidRPr="00B94175" w:rsidRDefault="000C0CE5" w:rsidP="000C0CE5">
      <w:pPr>
        <w:spacing w:line="360" w:lineRule="auto"/>
        <w:jc w:val="center"/>
        <w:rPr>
          <w:rFonts w:ascii="Times New Roman" w:hAnsi="Times New Roman" w:cs="Times New Roman"/>
          <w:sz w:val="24"/>
          <w:szCs w:val="24"/>
        </w:rPr>
      </w:pPr>
    </w:p>
    <w:p w14:paraId="6A188FAA" w14:textId="77777777" w:rsidR="000C0CE5" w:rsidRPr="00B94175" w:rsidRDefault="000C0CE5" w:rsidP="000C0CE5">
      <w:pPr>
        <w:spacing w:line="360" w:lineRule="auto"/>
        <w:jc w:val="center"/>
        <w:rPr>
          <w:rFonts w:ascii="Times New Roman" w:hAnsi="Times New Roman" w:cs="Times New Roman"/>
          <w:sz w:val="24"/>
          <w:szCs w:val="24"/>
        </w:rPr>
      </w:pPr>
    </w:p>
    <w:p w14:paraId="4B4C67A4" w14:textId="77777777" w:rsidR="000C0CE5" w:rsidRPr="00B94175" w:rsidRDefault="000C0CE5" w:rsidP="000C0CE5">
      <w:pPr>
        <w:spacing w:line="360" w:lineRule="auto"/>
        <w:jc w:val="center"/>
        <w:rPr>
          <w:rFonts w:ascii="Times New Roman" w:hAnsi="Times New Roman" w:cs="Times New Roman"/>
          <w:sz w:val="24"/>
          <w:szCs w:val="24"/>
        </w:rPr>
      </w:pPr>
    </w:p>
    <w:p w14:paraId="4D30D438" w14:textId="3569E7A0" w:rsidR="000C0CE5" w:rsidRPr="00B94175" w:rsidRDefault="00785DB0" w:rsidP="00534263">
      <w:pPr>
        <w:pStyle w:val="titlu1negru"/>
        <w:jc w:val="center"/>
      </w:pPr>
      <w:bookmarkStart w:id="0" w:name="_Toc71040200"/>
      <w:r w:rsidRPr="00B94175">
        <w:t>Prezentarea echipe Steaua București</w:t>
      </w:r>
      <w:bookmarkEnd w:id="0"/>
    </w:p>
    <w:p w14:paraId="654A59C9" w14:textId="77777777" w:rsidR="000C0CE5" w:rsidRPr="00B94175" w:rsidRDefault="000C0CE5" w:rsidP="000C0CE5">
      <w:pPr>
        <w:spacing w:line="360" w:lineRule="auto"/>
        <w:jc w:val="center"/>
        <w:rPr>
          <w:rFonts w:ascii="Times New Roman" w:hAnsi="Times New Roman" w:cs="Times New Roman"/>
          <w:sz w:val="24"/>
          <w:szCs w:val="24"/>
        </w:rPr>
      </w:pPr>
      <w:r w:rsidRPr="00B94175">
        <w:rPr>
          <w:rFonts w:ascii="Times New Roman" w:hAnsi="Times New Roman" w:cs="Times New Roman"/>
          <w:sz w:val="24"/>
          <w:szCs w:val="24"/>
        </w:rPr>
        <w:t>- proiect de atestat –</w:t>
      </w:r>
    </w:p>
    <w:p w14:paraId="70634E01" w14:textId="77777777" w:rsidR="000C0CE5" w:rsidRPr="00B94175" w:rsidRDefault="000C0CE5" w:rsidP="000C0CE5">
      <w:pPr>
        <w:spacing w:line="360" w:lineRule="auto"/>
        <w:jc w:val="both"/>
        <w:rPr>
          <w:rFonts w:ascii="Times New Roman" w:hAnsi="Times New Roman" w:cs="Times New Roman"/>
          <w:sz w:val="24"/>
          <w:szCs w:val="24"/>
        </w:rPr>
      </w:pPr>
    </w:p>
    <w:p w14:paraId="2CB48256" w14:textId="77777777" w:rsidR="000C0CE5" w:rsidRPr="00B94175" w:rsidRDefault="000C0CE5" w:rsidP="000C0CE5">
      <w:pPr>
        <w:spacing w:line="360" w:lineRule="auto"/>
        <w:jc w:val="both"/>
        <w:rPr>
          <w:rFonts w:ascii="Times New Roman" w:hAnsi="Times New Roman" w:cs="Times New Roman"/>
          <w:sz w:val="24"/>
          <w:szCs w:val="24"/>
        </w:rPr>
      </w:pPr>
    </w:p>
    <w:p w14:paraId="23F8EE64" w14:textId="77777777" w:rsidR="000C0CE5" w:rsidRPr="00B94175" w:rsidRDefault="000C0CE5" w:rsidP="000C0CE5">
      <w:pPr>
        <w:spacing w:line="360" w:lineRule="auto"/>
        <w:jc w:val="both"/>
        <w:rPr>
          <w:rFonts w:ascii="Times New Roman" w:hAnsi="Times New Roman" w:cs="Times New Roman"/>
          <w:sz w:val="24"/>
          <w:szCs w:val="24"/>
        </w:rPr>
      </w:pPr>
    </w:p>
    <w:p w14:paraId="1FDE414E" w14:textId="77777777" w:rsidR="000C0CE5" w:rsidRPr="00B94175" w:rsidRDefault="000C0CE5" w:rsidP="000C0CE5">
      <w:pPr>
        <w:spacing w:line="360" w:lineRule="auto"/>
        <w:jc w:val="both"/>
        <w:rPr>
          <w:rFonts w:ascii="Times New Roman" w:hAnsi="Times New Roman" w:cs="Times New Roman"/>
          <w:sz w:val="24"/>
          <w:szCs w:val="24"/>
        </w:rPr>
      </w:pPr>
    </w:p>
    <w:p w14:paraId="2C7C120C" w14:textId="77777777" w:rsidR="000C0CE5" w:rsidRPr="00B94175" w:rsidRDefault="000C0CE5" w:rsidP="000C0CE5">
      <w:pPr>
        <w:spacing w:line="360" w:lineRule="auto"/>
        <w:jc w:val="both"/>
        <w:rPr>
          <w:rFonts w:ascii="Times New Roman" w:hAnsi="Times New Roman" w:cs="Times New Roman"/>
          <w:sz w:val="24"/>
          <w:szCs w:val="24"/>
        </w:rPr>
      </w:pPr>
    </w:p>
    <w:p w14:paraId="2ECD1F7E" w14:textId="77777777" w:rsidR="000C0CE5" w:rsidRPr="00B94175" w:rsidRDefault="000C0CE5"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Coordonator:</w:t>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t>Propunător:</w:t>
      </w:r>
    </w:p>
    <w:p w14:paraId="0E3DE30B" w14:textId="4DBDFC74" w:rsidR="000C0CE5" w:rsidRPr="00B94175" w:rsidRDefault="000C0CE5"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prof. Daniel Popa</w:t>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Pr="00B94175">
        <w:rPr>
          <w:rFonts w:ascii="Times New Roman" w:hAnsi="Times New Roman" w:cs="Times New Roman"/>
          <w:sz w:val="24"/>
          <w:szCs w:val="24"/>
        </w:rPr>
        <w:tab/>
      </w:r>
      <w:r w:rsidR="00C116A2" w:rsidRPr="00B94175">
        <w:rPr>
          <w:rFonts w:ascii="Times New Roman" w:hAnsi="Times New Roman" w:cs="Times New Roman"/>
          <w:sz w:val="24"/>
          <w:szCs w:val="24"/>
        </w:rPr>
        <w:t xml:space="preserve">           </w:t>
      </w:r>
      <w:r w:rsidR="00785DB0" w:rsidRPr="00B94175">
        <w:rPr>
          <w:rFonts w:ascii="Times New Roman" w:hAnsi="Times New Roman" w:cs="Times New Roman"/>
          <w:sz w:val="24"/>
          <w:szCs w:val="24"/>
        </w:rPr>
        <w:t>Cazan Dorin</w:t>
      </w:r>
    </w:p>
    <w:p w14:paraId="773BCE4C" w14:textId="77777777" w:rsidR="000C0CE5" w:rsidRPr="00B94175" w:rsidRDefault="000C0CE5" w:rsidP="000C0CE5">
      <w:pPr>
        <w:spacing w:line="360" w:lineRule="auto"/>
        <w:jc w:val="both"/>
        <w:rPr>
          <w:rFonts w:ascii="Times New Roman" w:hAnsi="Times New Roman" w:cs="Times New Roman"/>
          <w:sz w:val="24"/>
          <w:szCs w:val="24"/>
        </w:rPr>
      </w:pPr>
    </w:p>
    <w:p w14:paraId="4C662761" w14:textId="77777777" w:rsidR="000C0CE5" w:rsidRPr="00B94175" w:rsidRDefault="000C0CE5" w:rsidP="000C0CE5">
      <w:pPr>
        <w:spacing w:line="360" w:lineRule="auto"/>
        <w:jc w:val="both"/>
        <w:rPr>
          <w:rFonts w:ascii="Times New Roman" w:hAnsi="Times New Roman" w:cs="Times New Roman"/>
          <w:sz w:val="24"/>
          <w:szCs w:val="24"/>
        </w:rPr>
      </w:pPr>
    </w:p>
    <w:p w14:paraId="06019221" w14:textId="77777777" w:rsidR="000C0CE5" w:rsidRPr="00B94175" w:rsidRDefault="000C0CE5" w:rsidP="000C0CE5">
      <w:pPr>
        <w:spacing w:line="360" w:lineRule="auto"/>
        <w:jc w:val="both"/>
        <w:rPr>
          <w:rFonts w:ascii="Times New Roman" w:hAnsi="Times New Roman" w:cs="Times New Roman"/>
          <w:sz w:val="24"/>
          <w:szCs w:val="24"/>
        </w:rPr>
      </w:pPr>
    </w:p>
    <w:p w14:paraId="054F9FF5" w14:textId="77777777" w:rsidR="000C0CE5" w:rsidRPr="00B94175" w:rsidRDefault="005414FA" w:rsidP="000C0CE5">
      <w:pPr>
        <w:spacing w:line="360" w:lineRule="auto"/>
        <w:jc w:val="center"/>
        <w:rPr>
          <w:rFonts w:ascii="Times New Roman" w:hAnsi="Times New Roman" w:cs="Times New Roman"/>
          <w:sz w:val="24"/>
          <w:szCs w:val="24"/>
        </w:rPr>
      </w:pPr>
      <w:r w:rsidRPr="00B94175">
        <w:rPr>
          <w:rFonts w:ascii="Times New Roman" w:hAnsi="Times New Roman" w:cs="Times New Roman"/>
          <w:sz w:val="24"/>
          <w:szCs w:val="24"/>
        </w:rPr>
        <w:t>20</w:t>
      </w:r>
      <w:r w:rsidR="0082694E" w:rsidRPr="00B94175">
        <w:rPr>
          <w:rFonts w:ascii="Times New Roman" w:hAnsi="Times New Roman" w:cs="Times New Roman"/>
          <w:sz w:val="24"/>
          <w:szCs w:val="24"/>
        </w:rPr>
        <w:t>21</w:t>
      </w:r>
    </w:p>
    <w:p w14:paraId="5AB834AC" w14:textId="77777777" w:rsidR="00534263" w:rsidRPr="00B94175" w:rsidRDefault="00534263" w:rsidP="00534263">
      <w:pPr>
        <w:pStyle w:val="titlu1negru"/>
      </w:pPr>
      <w:bookmarkStart w:id="1" w:name="_Toc71040201"/>
      <w:r w:rsidRPr="00B94175">
        <w:lastRenderedPageBreak/>
        <w:t>Cuprins</w:t>
      </w:r>
      <w:bookmarkEnd w:id="1"/>
    </w:p>
    <w:sdt>
      <w:sdtPr>
        <w:rPr>
          <w:rFonts w:asciiTheme="minorHAnsi" w:eastAsiaTheme="minorHAnsi" w:hAnsiTheme="minorHAnsi" w:cstheme="minorBidi"/>
          <w:b w:val="0"/>
          <w:bCs w:val="0"/>
          <w:color w:val="auto"/>
          <w:sz w:val="22"/>
          <w:szCs w:val="22"/>
          <w:lang w:eastAsia="en-US"/>
        </w:rPr>
        <w:id w:val="1039777966"/>
        <w:docPartObj>
          <w:docPartGallery w:val="Table of Contents"/>
          <w:docPartUnique/>
        </w:docPartObj>
      </w:sdtPr>
      <w:sdtEndPr/>
      <w:sdtContent>
        <w:p w14:paraId="67C98CF0" w14:textId="77777777" w:rsidR="00534263" w:rsidRPr="00B94175" w:rsidRDefault="00534263">
          <w:pPr>
            <w:pStyle w:val="TOCHeading"/>
          </w:pPr>
        </w:p>
        <w:p w14:paraId="35F9B2D8" w14:textId="3DFD03B8" w:rsidR="001507B2" w:rsidRDefault="00534263">
          <w:pPr>
            <w:pStyle w:val="TOC1"/>
            <w:tabs>
              <w:tab w:val="right" w:leader="dot" w:pos="9062"/>
            </w:tabs>
            <w:rPr>
              <w:rFonts w:eastAsiaTheme="minorEastAsia"/>
              <w:noProof/>
              <w:lang w:eastAsia="ro-RO"/>
            </w:rPr>
          </w:pPr>
          <w:r w:rsidRPr="00B94175">
            <w:fldChar w:fldCharType="begin"/>
          </w:r>
          <w:r w:rsidRPr="00B94175">
            <w:instrText xml:space="preserve"> TOC \o "1-3" \h \z \u </w:instrText>
          </w:r>
          <w:r w:rsidRPr="00B94175">
            <w:fldChar w:fldCharType="separate"/>
          </w:r>
          <w:hyperlink w:anchor="_Toc71040200" w:history="1">
            <w:r w:rsidR="001507B2" w:rsidRPr="009D7850">
              <w:rPr>
                <w:rStyle w:val="Hyperlink"/>
                <w:noProof/>
              </w:rPr>
              <w:t>Prezentarea echipe Steaua București</w:t>
            </w:r>
            <w:r w:rsidR="001507B2">
              <w:rPr>
                <w:noProof/>
                <w:webHidden/>
              </w:rPr>
              <w:tab/>
            </w:r>
            <w:r w:rsidR="001507B2">
              <w:rPr>
                <w:noProof/>
                <w:webHidden/>
              </w:rPr>
              <w:fldChar w:fldCharType="begin"/>
            </w:r>
            <w:r w:rsidR="001507B2">
              <w:rPr>
                <w:noProof/>
                <w:webHidden/>
              </w:rPr>
              <w:instrText xml:space="preserve"> PAGEREF _Toc71040200 \h </w:instrText>
            </w:r>
            <w:r w:rsidR="001507B2">
              <w:rPr>
                <w:noProof/>
                <w:webHidden/>
              </w:rPr>
            </w:r>
            <w:r w:rsidR="001507B2">
              <w:rPr>
                <w:noProof/>
                <w:webHidden/>
              </w:rPr>
              <w:fldChar w:fldCharType="separate"/>
            </w:r>
            <w:r w:rsidR="001507B2">
              <w:rPr>
                <w:noProof/>
                <w:webHidden/>
              </w:rPr>
              <w:t>1</w:t>
            </w:r>
            <w:r w:rsidR="001507B2">
              <w:rPr>
                <w:noProof/>
                <w:webHidden/>
              </w:rPr>
              <w:fldChar w:fldCharType="end"/>
            </w:r>
          </w:hyperlink>
        </w:p>
        <w:p w14:paraId="474EC6BC" w14:textId="5C86CBE3" w:rsidR="001507B2" w:rsidRDefault="001507B2">
          <w:pPr>
            <w:pStyle w:val="TOC1"/>
            <w:tabs>
              <w:tab w:val="right" w:leader="dot" w:pos="9062"/>
            </w:tabs>
            <w:rPr>
              <w:rFonts w:eastAsiaTheme="minorEastAsia"/>
              <w:noProof/>
              <w:lang w:eastAsia="ro-RO"/>
            </w:rPr>
          </w:pPr>
          <w:hyperlink w:anchor="_Toc71040201" w:history="1">
            <w:r w:rsidRPr="009D7850">
              <w:rPr>
                <w:rStyle w:val="Hyperlink"/>
                <w:noProof/>
              </w:rPr>
              <w:t>Cuprins</w:t>
            </w:r>
            <w:r>
              <w:rPr>
                <w:noProof/>
                <w:webHidden/>
              </w:rPr>
              <w:tab/>
            </w:r>
            <w:r>
              <w:rPr>
                <w:noProof/>
                <w:webHidden/>
              </w:rPr>
              <w:fldChar w:fldCharType="begin"/>
            </w:r>
            <w:r>
              <w:rPr>
                <w:noProof/>
                <w:webHidden/>
              </w:rPr>
              <w:instrText xml:space="preserve"> PAGEREF _Toc71040201 \h </w:instrText>
            </w:r>
            <w:r>
              <w:rPr>
                <w:noProof/>
                <w:webHidden/>
              </w:rPr>
            </w:r>
            <w:r>
              <w:rPr>
                <w:noProof/>
                <w:webHidden/>
              </w:rPr>
              <w:fldChar w:fldCharType="separate"/>
            </w:r>
            <w:r>
              <w:rPr>
                <w:noProof/>
                <w:webHidden/>
              </w:rPr>
              <w:t>2</w:t>
            </w:r>
            <w:r>
              <w:rPr>
                <w:noProof/>
                <w:webHidden/>
              </w:rPr>
              <w:fldChar w:fldCharType="end"/>
            </w:r>
          </w:hyperlink>
        </w:p>
        <w:p w14:paraId="342AF1F7" w14:textId="3881B968" w:rsidR="001507B2" w:rsidRDefault="001507B2">
          <w:pPr>
            <w:pStyle w:val="TOC1"/>
            <w:tabs>
              <w:tab w:val="right" w:leader="dot" w:pos="9062"/>
            </w:tabs>
            <w:rPr>
              <w:rFonts w:eastAsiaTheme="minorEastAsia"/>
              <w:noProof/>
              <w:lang w:eastAsia="ro-RO"/>
            </w:rPr>
          </w:pPr>
          <w:hyperlink w:anchor="_Toc71040202" w:history="1">
            <w:r w:rsidRPr="009D7850">
              <w:rPr>
                <w:rStyle w:val="Hyperlink"/>
                <w:noProof/>
              </w:rPr>
              <w:t>Motivația alegerii temei</w:t>
            </w:r>
            <w:r>
              <w:rPr>
                <w:noProof/>
                <w:webHidden/>
              </w:rPr>
              <w:tab/>
            </w:r>
            <w:r>
              <w:rPr>
                <w:noProof/>
                <w:webHidden/>
              </w:rPr>
              <w:fldChar w:fldCharType="begin"/>
            </w:r>
            <w:r>
              <w:rPr>
                <w:noProof/>
                <w:webHidden/>
              </w:rPr>
              <w:instrText xml:space="preserve"> PAGEREF _Toc71040202 \h </w:instrText>
            </w:r>
            <w:r>
              <w:rPr>
                <w:noProof/>
                <w:webHidden/>
              </w:rPr>
            </w:r>
            <w:r>
              <w:rPr>
                <w:noProof/>
                <w:webHidden/>
              </w:rPr>
              <w:fldChar w:fldCharType="separate"/>
            </w:r>
            <w:r>
              <w:rPr>
                <w:noProof/>
                <w:webHidden/>
              </w:rPr>
              <w:t>3</w:t>
            </w:r>
            <w:r>
              <w:rPr>
                <w:noProof/>
                <w:webHidden/>
              </w:rPr>
              <w:fldChar w:fldCharType="end"/>
            </w:r>
          </w:hyperlink>
        </w:p>
        <w:p w14:paraId="6E915822" w14:textId="119087B5" w:rsidR="001507B2" w:rsidRDefault="001507B2">
          <w:pPr>
            <w:pStyle w:val="TOC1"/>
            <w:tabs>
              <w:tab w:val="right" w:leader="dot" w:pos="9062"/>
            </w:tabs>
            <w:rPr>
              <w:rFonts w:eastAsiaTheme="minorEastAsia"/>
              <w:noProof/>
              <w:lang w:eastAsia="ro-RO"/>
            </w:rPr>
          </w:pPr>
          <w:hyperlink w:anchor="_Toc71040203" w:history="1">
            <w:r w:rsidRPr="009D7850">
              <w:rPr>
                <w:rStyle w:val="Hyperlink"/>
                <w:noProof/>
              </w:rPr>
              <w:t>Structura aplicației</w:t>
            </w:r>
            <w:r>
              <w:rPr>
                <w:noProof/>
                <w:webHidden/>
              </w:rPr>
              <w:tab/>
            </w:r>
            <w:r>
              <w:rPr>
                <w:noProof/>
                <w:webHidden/>
              </w:rPr>
              <w:fldChar w:fldCharType="begin"/>
            </w:r>
            <w:r>
              <w:rPr>
                <w:noProof/>
                <w:webHidden/>
              </w:rPr>
              <w:instrText xml:space="preserve"> PAGEREF _Toc71040203 \h </w:instrText>
            </w:r>
            <w:r>
              <w:rPr>
                <w:noProof/>
                <w:webHidden/>
              </w:rPr>
            </w:r>
            <w:r>
              <w:rPr>
                <w:noProof/>
                <w:webHidden/>
              </w:rPr>
              <w:fldChar w:fldCharType="separate"/>
            </w:r>
            <w:r>
              <w:rPr>
                <w:noProof/>
                <w:webHidden/>
              </w:rPr>
              <w:t>4</w:t>
            </w:r>
            <w:r>
              <w:rPr>
                <w:noProof/>
                <w:webHidden/>
              </w:rPr>
              <w:fldChar w:fldCharType="end"/>
            </w:r>
          </w:hyperlink>
        </w:p>
        <w:p w14:paraId="58EF1486" w14:textId="70EFD0CC" w:rsidR="001507B2" w:rsidRDefault="001507B2">
          <w:pPr>
            <w:pStyle w:val="TOC1"/>
            <w:tabs>
              <w:tab w:val="right" w:leader="dot" w:pos="9062"/>
            </w:tabs>
            <w:rPr>
              <w:rFonts w:eastAsiaTheme="minorEastAsia"/>
              <w:noProof/>
              <w:lang w:eastAsia="ro-RO"/>
            </w:rPr>
          </w:pPr>
          <w:hyperlink w:anchor="_Toc71040204" w:history="1">
            <w:r w:rsidRPr="009D7850">
              <w:rPr>
                <w:rStyle w:val="Hyperlink"/>
                <w:noProof/>
              </w:rPr>
              <w:t>Utilizare</w:t>
            </w:r>
            <w:r>
              <w:rPr>
                <w:noProof/>
                <w:webHidden/>
              </w:rPr>
              <w:tab/>
            </w:r>
            <w:r>
              <w:rPr>
                <w:noProof/>
                <w:webHidden/>
              </w:rPr>
              <w:fldChar w:fldCharType="begin"/>
            </w:r>
            <w:r>
              <w:rPr>
                <w:noProof/>
                <w:webHidden/>
              </w:rPr>
              <w:instrText xml:space="preserve"> PAGEREF _Toc71040204 \h </w:instrText>
            </w:r>
            <w:r>
              <w:rPr>
                <w:noProof/>
                <w:webHidden/>
              </w:rPr>
            </w:r>
            <w:r>
              <w:rPr>
                <w:noProof/>
                <w:webHidden/>
              </w:rPr>
              <w:fldChar w:fldCharType="separate"/>
            </w:r>
            <w:r>
              <w:rPr>
                <w:noProof/>
                <w:webHidden/>
              </w:rPr>
              <w:t>5</w:t>
            </w:r>
            <w:r>
              <w:rPr>
                <w:noProof/>
                <w:webHidden/>
              </w:rPr>
              <w:fldChar w:fldCharType="end"/>
            </w:r>
          </w:hyperlink>
        </w:p>
        <w:p w14:paraId="66F34267" w14:textId="31C755C8" w:rsidR="001507B2" w:rsidRDefault="001507B2">
          <w:pPr>
            <w:pStyle w:val="TOC1"/>
            <w:tabs>
              <w:tab w:val="right" w:leader="dot" w:pos="9062"/>
            </w:tabs>
            <w:rPr>
              <w:rFonts w:eastAsiaTheme="minorEastAsia"/>
              <w:noProof/>
              <w:lang w:eastAsia="ro-RO"/>
            </w:rPr>
          </w:pPr>
          <w:hyperlink w:anchor="_Toc71040205" w:history="1">
            <w:r w:rsidRPr="009D7850">
              <w:rPr>
                <w:rStyle w:val="Hyperlink"/>
                <w:noProof/>
              </w:rPr>
              <w:t>Detalii tehnice de implementare</w:t>
            </w:r>
            <w:r>
              <w:rPr>
                <w:noProof/>
                <w:webHidden/>
              </w:rPr>
              <w:tab/>
            </w:r>
            <w:r>
              <w:rPr>
                <w:noProof/>
                <w:webHidden/>
              </w:rPr>
              <w:fldChar w:fldCharType="begin"/>
            </w:r>
            <w:r>
              <w:rPr>
                <w:noProof/>
                <w:webHidden/>
              </w:rPr>
              <w:instrText xml:space="preserve"> PAGEREF _Toc71040205 \h </w:instrText>
            </w:r>
            <w:r>
              <w:rPr>
                <w:noProof/>
                <w:webHidden/>
              </w:rPr>
            </w:r>
            <w:r>
              <w:rPr>
                <w:noProof/>
                <w:webHidden/>
              </w:rPr>
              <w:fldChar w:fldCharType="separate"/>
            </w:r>
            <w:r>
              <w:rPr>
                <w:noProof/>
                <w:webHidden/>
              </w:rPr>
              <w:t>13</w:t>
            </w:r>
            <w:r>
              <w:rPr>
                <w:noProof/>
                <w:webHidden/>
              </w:rPr>
              <w:fldChar w:fldCharType="end"/>
            </w:r>
          </w:hyperlink>
        </w:p>
        <w:p w14:paraId="1D474E93" w14:textId="0CFC53E1" w:rsidR="001507B2" w:rsidRDefault="001507B2">
          <w:pPr>
            <w:pStyle w:val="TOC1"/>
            <w:tabs>
              <w:tab w:val="right" w:leader="dot" w:pos="9062"/>
            </w:tabs>
            <w:rPr>
              <w:rFonts w:eastAsiaTheme="minorEastAsia"/>
              <w:noProof/>
              <w:lang w:eastAsia="ro-RO"/>
            </w:rPr>
          </w:pPr>
          <w:hyperlink w:anchor="_Toc71040206" w:history="1">
            <w:r w:rsidRPr="009D7850">
              <w:rPr>
                <w:rStyle w:val="Hyperlink"/>
                <w:noProof/>
              </w:rPr>
              <w:t>Resurse hardware și software necesare</w:t>
            </w:r>
            <w:r>
              <w:rPr>
                <w:noProof/>
                <w:webHidden/>
              </w:rPr>
              <w:tab/>
            </w:r>
            <w:r>
              <w:rPr>
                <w:noProof/>
                <w:webHidden/>
              </w:rPr>
              <w:fldChar w:fldCharType="begin"/>
            </w:r>
            <w:r>
              <w:rPr>
                <w:noProof/>
                <w:webHidden/>
              </w:rPr>
              <w:instrText xml:space="preserve"> PAGEREF _Toc71040206 \h </w:instrText>
            </w:r>
            <w:r>
              <w:rPr>
                <w:noProof/>
                <w:webHidden/>
              </w:rPr>
            </w:r>
            <w:r>
              <w:rPr>
                <w:noProof/>
                <w:webHidden/>
              </w:rPr>
              <w:fldChar w:fldCharType="separate"/>
            </w:r>
            <w:r>
              <w:rPr>
                <w:noProof/>
                <w:webHidden/>
              </w:rPr>
              <w:t>17</w:t>
            </w:r>
            <w:r>
              <w:rPr>
                <w:noProof/>
                <w:webHidden/>
              </w:rPr>
              <w:fldChar w:fldCharType="end"/>
            </w:r>
          </w:hyperlink>
        </w:p>
        <w:p w14:paraId="539E191F" w14:textId="12F21067" w:rsidR="001507B2" w:rsidRDefault="001507B2">
          <w:pPr>
            <w:pStyle w:val="TOC1"/>
            <w:tabs>
              <w:tab w:val="right" w:leader="dot" w:pos="9062"/>
            </w:tabs>
            <w:rPr>
              <w:rFonts w:eastAsiaTheme="minorEastAsia"/>
              <w:noProof/>
              <w:lang w:eastAsia="ro-RO"/>
            </w:rPr>
          </w:pPr>
          <w:hyperlink w:anchor="_Toc71040207" w:history="1">
            <w:r w:rsidRPr="009D7850">
              <w:rPr>
                <w:rStyle w:val="Hyperlink"/>
                <w:noProof/>
              </w:rPr>
              <w:t>Posibilități de dezvoltare ulterioară</w:t>
            </w:r>
            <w:r>
              <w:rPr>
                <w:noProof/>
                <w:webHidden/>
              </w:rPr>
              <w:tab/>
            </w:r>
            <w:r>
              <w:rPr>
                <w:noProof/>
                <w:webHidden/>
              </w:rPr>
              <w:fldChar w:fldCharType="begin"/>
            </w:r>
            <w:r>
              <w:rPr>
                <w:noProof/>
                <w:webHidden/>
              </w:rPr>
              <w:instrText xml:space="preserve"> PAGEREF _Toc71040207 \h </w:instrText>
            </w:r>
            <w:r>
              <w:rPr>
                <w:noProof/>
                <w:webHidden/>
              </w:rPr>
            </w:r>
            <w:r>
              <w:rPr>
                <w:noProof/>
                <w:webHidden/>
              </w:rPr>
              <w:fldChar w:fldCharType="separate"/>
            </w:r>
            <w:r>
              <w:rPr>
                <w:noProof/>
                <w:webHidden/>
              </w:rPr>
              <w:t>18</w:t>
            </w:r>
            <w:r>
              <w:rPr>
                <w:noProof/>
                <w:webHidden/>
              </w:rPr>
              <w:fldChar w:fldCharType="end"/>
            </w:r>
          </w:hyperlink>
        </w:p>
        <w:p w14:paraId="73368B2E" w14:textId="57538A81" w:rsidR="001507B2" w:rsidRDefault="001507B2">
          <w:pPr>
            <w:pStyle w:val="TOC1"/>
            <w:tabs>
              <w:tab w:val="right" w:leader="dot" w:pos="9062"/>
            </w:tabs>
            <w:rPr>
              <w:rFonts w:eastAsiaTheme="minorEastAsia"/>
              <w:noProof/>
              <w:lang w:eastAsia="ro-RO"/>
            </w:rPr>
          </w:pPr>
          <w:hyperlink w:anchor="_Toc71040208" w:history="1">
            <w:r w:rsidRPr="009D7850">
              <w:rPr>
                <w:rStyle w:val="Hyperlink"/>
                <w:noProof/>
              </w:rPr>
              <w:t>Bibliografie</w:t>
            </w:r>
            <w:r>
              <w:rPr>
                <w:noProof/>
                <w:webHidden/>
              </w:rPr>
              <w:tab/>
            </w:r>
            <w:r>
              <w:rPr>
                <w:noProof/>
                <w:webHidden/>
              </w:rPr>
              <w:fldChar w:fldCharType="begin"/>
            </w:r>
            <w:r>
              <w:rPr>
                <w:noProof/>
                <w:webHidden/>
              </w:rPr>
              <w:instrText xml:space="preserve"> PAGEREF _Toc71040208 \h </w:instrText>
            </w:r>
            <w:r>
              <w:rPr>
                <w:noProof/>
                <w:webHidden/>
              </w:rPr>
            </w:r>
            <w:r>
              <w:rPr>
                <w:noProof/>
                <w:webHidden/>
              </w:rPr>
              <w:fldChar w:fldCharType="separate"/>
            </w:r>
            <w:r>
              <w:rPr>
                <w:noProof/>
                <w:webHidden/>
              </w:rPr>
              <w:t>19</w:t>
            </w:r>
            <w:r>
              <w:rPr>
                <w:noProof/>
                <w:webHidden/>
              </w:rPr>
              <w:fldChar w:fldCharType="end"/>
            </w:r>
          </w:hyperlink>
        </w:p>
        <w:p w14:paraId="379F65F2" w14:textId="0E866A83" w:rsidR="00534263" w:rsidRPr="00B94175" w:rsidRDefault="00534263">
          <w:r w:rsidRPr="00B94175">
            <w:rPr>
              <w:b/>
              <w:bCs/>
            </w:rPr>
            <w:fldChar w:fldCharType="end"/>
          </w:r>
        </w:p>
      </w:sdtContent>
    </w:sdt>
    <w:p w14:paraId="7916B81F" w14:textId="77777777" w:rsidR="00534263" w:rsidRPr="00B94175" w:rsidRDefault="00534263">
      <w:pPr>
        <w:rPr>
          <w:rFonts w:ascii="Times New Roman" w:hAnsi="Times New Roman" w:cs="Times New Roman"/>
          <w:sz w:val="24"/>
          <w:szCs w:val="24"/>
        </w:rPr>
      </w:pPr>
    </w:p>
    <w:p w14:paraId="77A27AD7" w14:textId="77777777" w:rsidR="000C0CE5" w:rsidRPr="00B94175" w:rsidRDefault="000C0CE5">
      <w:pPr>
        <w:rPr>
          <w:rFonts w:ascii="Times New Roman" w:hAnsi="Times New Roman" w:cs="Times New Roman"/>
          <w:sz w:val="24"/>
          <w:szCs w:val="24"/>
        </w:rPr>
      </w:pPr>
      <w:r w:rsidRPr="00B94175">
        <w:rPr>
          <w:rFonts w:ascii="Times New Roman" w:hAnsi="Times New Roman" w:cs="Times New Roman"/>
          <w:sz w:val="24"/>
          <w:szCs w:val="24"/>
        </w:rPr>
        <w:br w:type="page"/>
      </w:r>
    </w:p>
    <w:p w14:paraId="16327036" w14:textId="77777777" w:rsidR="000C0CE5" w:rsidRPr="00B94175" w:rsidRDefault="00534263" w:rsidP="00534263">
      <w:pPr>
        <w:pStyle w:val="titlu1negru"/>
      </w:pPr>
      <w:bookmarkStart w:id="2" w:name="_Toc71040202"/>
      <w:r w:rsidRPr="00B94175">
        <w:lastRenderedPageBreak/>
        <w:t>Motivația alegerii temei</w:t>
      </w:r>
      <w:bookmarkEnd w:id="2"/>
    </w:p>
    <w:p w14:paraId="28078FB3" w14:textId="66D1AA18" w:rsidR="000C0CE5" w:rsidRPr="00B94175" w:rsidRDefault="00785DB0"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ab/>
        <w:t>Încă de mic copil mi-a plăcut fotbalul. Primul meu contact cu acest sport a fost la vârsta de 3 ani când am vizionat un meci de fotbal între Steaua si Rapid. Susțin echipa Steaua de mic. La început o vedeam ca pe o joacă, dar când am început să practic fotbal totul s-a schimbat. Am început să susțin echipa cu mai mult patos și nu de puține ori am suferit cand Steaua a pierdut câte un meci.</w:t>
      </w:r>
    </w:p>
    <w:p w14:paraId="44EEFE73" w14:textId="26BFC651" w:rsidR="00785DB0" w:rsidRPr="00B94175" w:rsidRDefault="00785DB0"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ab/>
        <w:t>Ajungând la liceu si având contact cu informatica, mă gândeam cum să fac un program  care să mă ajute să am cât mai multe informații despre echip</w:t>
      </w:r>
      <w:r w:rsidR="00B94175" w:rsidRPr="00B94175">
        <w:rPr>
          <w:rFonts w:ascii="Times New Roman" w:hAnsi="Times New Roman" w:cs="Times New Roman"/>
          <w:sz w:val="24"/>
          <w:szCs w:val="24"/>
        </w:rPr>
        <w:t>a</w:t>
      </w:r>
      <w:r w:rsidRPr="00B94175">
        <w:rPr>
          <w:rFonts w:ascii="Times New Roman" w:hAnsi="Times New Roman" w:cs="Times New Roman"/>
          <w:sz w:val="24"/>
          <w:szCs w:val="24"/>
        </w:rPr>
        <w:t xml:space="preserve"> mea favorită. Văzând </w:t>
      </w:r>
      <w:r w:rsidR="00C116A2" w:rsidRPr="00B94175">
        <w:rPr>
          <w:rFonts w:ascii="Times New Roman" w:hAnsi="Times New Roman" w:cs="Times New Roman"/>
          <w:sz w:val="24"/>
          <w:szCs w:val="24"/>
        </w:rPr>
        <w:t>limbajul de programare C#, mi-am dat seama ca pot sa realizez ceea ce îmi doresc.</w:t>
      </w:r>
    </w:p>
    <w:p w14:paraId="452095D3" w14:textId="77777777" w:rsidR="000C0CE5" w:rsidRPr="00B94175" w:rsidRDefault="000C0CE5" w:rsidP="000C0CE5">
      <w:pPr>
        <w:spacing w:line="360" w:lineRule="auto"/>
        <w:jc w:val="both"/>
        <w:rPr>
          <w:rFonts w:ascii="Times New Roman" w:hAnsi="Times New Roman" w:cs="Times New Roman"/>
          <w:sz w:val="24"/>
          <w:szCs w:val="24"/>
        </w:rPr>
      </w:pPr>
    </w:p>
    <w:p w14:paraId="0E20AAA7" w14:textId="77777777" w:rsidR="000C0CE5" w:rsidRPr="00B94175" w:rsidRDefault="000C0CE5">
      <w:pPr>
        <w:rPr>
          <w:rFonts w:ascii="Times New Roman" w:hAnsi="Times New Roman" w:cs="Times New Roman"/>
          <w:sz w:val="24"/>
          <w:szCs w:val="24"/>
        </w:rPr>
      </w:pPr>
      <w:r w:rsidRPr="00B94175">
        <w:rPr>
          <w:rFonts w:ascii="Times New Roman" w:hAnsi="Times New Roman" w:cs="Times New Roman"/>
          <w:sz w:val="24"/>
          <w:szCs w:val="24"/>
        </w:rPr>
        <w:br w:type="page"/>
      </w:r>
    </w:p>
    <w:p w14:paraId="163F8AD5" w14:textId="77777777" w:rsidR="000C0CE5" w:rsidRPr="00B94175" w:rsidRDefault="00534263" w:rsidP="00534263">
      <w:pPr>
        <w:pStyle w:val="titlu1negru"/>
      </w:pPr>
      <w:bookmarkStart w:id="3" w:name="_Toc71040203"/>
      <w:r w:rsidRPr="00B94175">
        <w:lastRenderedPageBreak/>
        <w:t>Structura aplicației</w:t>
      </w:r>
      <w:bookmarkEnd w:id="3"/>
    </w:p>
    <w:p w14:paraId="0A1A1419" w14:textId="7ABE6F35" w:rsidR="00085B6E" w:rsidRPr="00B94175" w:rsidRDefault="00085B6E"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Aplicația are 6 ferestre.</w:t>
      </w:r>
    </w:p>
    <w:p w14:paraId="76BD3505" w14:textId="5A90CC60" w:rsidR="00085B6E" w:rsidRPr="00B94175" w:rsidRDefault="00085B6E"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 xml:space="preserve">Pe prima fereastră se află un label care la apăsarea lui </w:t>
      </w:r>
      <w:r w:rsidR="008B022C" w:rsidRPr="00B94175">
        <w:rPr>
          <w:rFonts w:ascii="Times New Roman" w:hAnsi="Times New Roman" w:cs="Times New Roman"/>
          <w:sz w:val="24"/>
          <w:szCs w:val="24"/>
        </w:rPr>
        <w:t>va deschide cea de-a doua fereastră pe care se află un label si 4 picturebox-uri. La apăsarea label-ului aplicația se va inchide. Apăsarea picturebox-urilor va deschide noi ferestre care conțin informații despre echipa Steaua.</w:t>
      </w:r>
    </w:p>
    <w:p w14:paraId="7760703A" w14:textId="40BF9734" w:rsidR="001428B7" w:rsidRPr="00B94175" w:rsidRDefault="001428B7"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 xml:space="preserve"> </w:t>
      </w:r>
    </w:p>
    <w:p w14:paraId="49BE48FF" w14:textId="77777777" w:rsidR="00534263" w:rsidRPr="00B94175" w:rsidRDefault="00534263">
      <w:pPr>
        <w:rPr>
          <w:rFonts w:ascii="Times New Roman" w:hAnsi="Times New Roman" w:cs="Times New Roman"/>
          <w:sz w:val="24"/>
          <w:szCs w:val="24"/>
        </w:rPr>
      </w:pPr>
      <w:r w:rsidRPr="00B94175">
        <w:rPr>
          <w:rFonts w:ascii="Times New Roman" w:hAnsi="Times New Roman" w:cs="Times New Roman"/>
          <w:sz w:val="24"/>
          <w:szCs w:val="24"/>
        </w:rPr>
        <w:br w:type="page"/>
      </w:r>
    </w:p>
    <w:p w14:paraId="24033614" w14:textId="77777777" w:rsidR="00534263" w:rsidRPr="00B94175" w:rsidRDefault="001428B7" w:rsidP="001428B7">
      <w:pPr>
        <w:pStyle w:val="titlu1negru"/>
      </w:pPr>
      <w:bookmarkStart w:id="4" w:name="_Toc71040204"/>
      <w:r w:rsidRPr="00B94175">
        <w:lastRenderedPageBreak/>
        <w:t>Utilizare</w:t>
      </w:r>
      <w:bookmarkEnd w:id="4"/>
    </w:p>
    <w:p w14:paraId="2A3E7622" w14:textId="77777777" w:rsidR="001428B7" w:rsidRPr="00B94175" w:rsidRDefault="001428B7" w:rsidP="000C0CE5">
      <w:pPr>
        <w:spacing w:line="360" w:lineRule="auto"/>
        <w:jc w:val="both"/>
        <w:rPr>
          <w:rFonts w:ascii="Times New Roman" w:hAnsi="Times New Roman" w:cs="Times New Roman"/>
          <w:sz w:val="24"/>
          <w:szCs w:val="24"/>
        </w:rPr>
      </w:pPr>
    </w:p>
    <w:p w14:paraId="7863E4C1" w14:textId="77777777" w:rsidR="008B022C" w:rsidRPr="00B94175" w:rsidRDefault="008B022C">
      <w:pPr>
        <w:rPr>
          <w:rFonts w:ascii="Times New Roman" w:hAnsi="Times New Roman" w:cs="Times New Roman"/>
          <w:sz w:val="24"/>
          <w:szCs w:val="24"/>
        </w:rPr>
      </w:pPr>
      <w:r w:rsidRPr="00B94175">
        <w:rPr>
          <w:rFonts w:ascii="Times New Roman" w:hAnsi="Times New Roman" w:cs="Times New Roman"/>
          <w:sz w:val="24"/>
          <w:szCs w:val="24"/>
        </w:rPr>
        <w:t>Apăsarea labelului de pe prima fereastră va deschide cea de-a doua fereastră</w:t>
      </w:r>
    </w:p>
    <w:p w14:paraId="337D2C33" w14:textId="77777777" w:rsidR="008B022C" w:rsidRPr="00B94175" w:rsidRDefault="008B022C">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3E2F4BAB" wp14:editId="3776B284">
            <wp:extent cx="4829849" cy="3686689"/>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849" cy="3686689"/>
                    </a:xfrm>
                    <a:prstGeom prst="rect">
                      <a:avLst/>
                    </a:prstGeom>
                  </pic:spPr>
                </pic:pic>
              </a:graphicData>
            </a:graphic>
          </wp:inline>
        </w:drawing>
      </w:r>
      <w:r w:rsidRPr="00B94175">
        <w:rPr>
          <w:rFonts w:ascii="Times New Roman" w:hAnsi="Times New Roman" w:cs="Times New Roman"/>
          <w:sz w:val="24"/>
          <w:szCs w:val="24"/>
        </w:rPr>
        <w:t xml:space="preserve"> </w:t>
      </w:r>
    </w:p>
    <w:p w14:paraId="01126D85" w14:textId="77777777" w:rsidR="0012618B" w:rsidRPr="00B94175" w:rsidRDefault="008B022C">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56D4977E" wp14:editId="34C496EA">
            <wp:extent cx="5760720" cy="3750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50310"/>
                    </a:xfrm>
                    <a:prstGeom prst="rect">
                      <a:avLst/>
                    </a:prstGeom>
                  </pic:spPr>
                </pic:pic>
              </a:graphicData>
            </a:graphic>
          </wp:inline>
        </w:drawing>
      </w:r>
      <w:r w:rsidRPr="00B94175">
        <w:rPr>
          <w:rFonts w:ascii="Times New Roman" w:hAnsi="Times New Roman" w:cs="Times New Roman"/>
          <w:sz w:val="24"/>
          <w:szCs w:val="24"/>
        </w:rPr>
        <w:t xml:space="preserve"> </w:t>
      </w:r>
    </w:p>
    <w:p w14:paraId="545375EB" w14:textId="77777777" w:rsidR="00BD449E" w:rsidRPr="00B94175" w:rsidRDefault="00BD449E" w:rsidP="00BD449E">
      <w:pPr>
        <w:rPr>
          <w:rFonts w:ascii="Times New Roman" w:hAnsi="Times New Roman" w:cs="Times New Roman"/>
          <w:sz w:val="24"/>
          <w:szCs w:val="24"/>
        </w:rPr>
      </w:pPr>
      <w:r w:rsidRPr="00B94175">
        <w:rPr>
          <w:rFonts w:ascii="Times New Roman" w:hAnsi="Times New Roman" w:cs="Times New Roman"/>
          <w:sz w:val="24"/>
          <w:szCs w:val="24"/>
        </w:rPr>
        <w:lastRenderedPageBreak/>
        <w:t>La apăsarea primului picturebox se va deschide o noua fereastră.</w:t>
      </w:r>
    </w:p>
    <w:p w14:paraId="6D771811" w14:textId="7232AD62" w:rsidR="0012618B" w:rsidRPr="00B94175" w:rsidRDefault="00B94175">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1D328EF3" wp14:editId="3F322D6A">
            <wp:extent cx="5760720" cy="3439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39795"/>
                    </a:xfrm>
                    <a:prstGeom prst="rect">
                      <a:avLst/>
                    </a:prstGeom>
                  </pic:spPr>
                </pic:pic>
              </a:graphicData>
            </a:graphic>
          </wp:inline>
        </w:drawing>
      </w:r>
    </w:p>
    <w:p w14:paraId="0CD9186E" w14:textId="5167A8D3" w:rsidR="0012618B" w:rsidRPr="00B94175" w:rsidRDefault="0012618B">
      <w:pPr>
        <w:rPr>
          <w:rFonts w:ascii="Times New Roman" w:hAnsi="Times New Roman" w:cs="Times New Roman"/>
          <w:sz w:val="24"/>
          <w:szCs w:val="24"/>
        </w:rPr>
      </w:pPr>
      <w:r w:rsidRPr="00B94175">
        <w:rPr>
          <w:rFonts w:ascii="Times New Roman" w:hAnsi="Times New Roman" w:cs="Times New Roman"/>
          <w:sz w:val="24"/>
          <w:szCs w:val="24"/>
        </w:rPr>
        <w:t>La apasarea butonului “Despre Steaua” va apărea pe ecran un richtextbox care conține informații despre echipa Steaua. La apăsarea butonului “Ghencea”, tot în același richtextbox vor apărea informații despre stadionul Ghencea. La apăsarea butonului “</w:t>
      </w:r>
      <w:r w:rsidR="00B94175">
        <w:rPr>
          <w:rFonts w:ascii="Times New Roman" w:hAnsi="Times New Roman" w:cs="Times New Roman"/>
          <w:sz w:val="24"/>
          <w:szCs w:val="24"/>
        </w:rPr>
        <w:t>Statistici</w:t>
      </w:r>
      <w:r w:rsidRPr="00B94175">
        <w:rPr>
          <w:rFonts w:ascii="Times New Roman" w:hAnsi="Times New Roman" w:cs="Times New Roman"/>
          <w:sz w:val="24"/>
          <w:szCs w:val="24"/>
        </w:rPr>
        <w:t>” vor apărea</w:t>
      </w:r>
      <w:r w:rsidR="00B94175">
        <w:rPr>
          <w:rFonts w:ascii="Times New Roman" w:hAnsi="Times New Roman" w:cs="Times New Roman"/>
          <w:sz w:val="24"/>
          <w:szCs w:val="24"/>
        </w:rPr>
        <w:t xml:space="preserve"> statisticile</w:t>
      </w:r>
      <w:r w:rsidRPr="00B94175">
        <w:rPr>
          <w:rFonts w:ascii="Times New Roman" w:hAnsi="Times New Roman" w:cs="Times New Roman"/>
          <w:sz w:val="24"/>
          <w:szCs w:val="24"/>
        </w:rPr>
        <w:t xml:space="preserve"> echip</w:t>
      </w:r>
      <w:r w:rsidR="00B94175">
        <w:rPr>
          <w:rFonts w:ascii="Times New Roman" w:hAnsi="Times New Roman" w:cs="Times New Roman"/>
          <w:sz w:val="24"/>
          <w:szCs w:val="24"/>
        </w:rPr>
        <w:t>ei</w:t>
      </w:r>
      <w:r w:rsidRPr="00B94175">
        <w:rPr>
          <w:rFonts w:ascii="Times New Roman" w:hAnsi="Times New Roman" w:cs="Times New Roman"/>
          <w:sz w:val="24"/>
          <w:szCs w:val="24"/>
        </w:rPr>
        <w:t xml:space="preserve"> Steaua. Apăsarea butonului “Ieșire” închide această fereastră revenind la cea anterioară.</w:t>
      </w:r>
    </w:p>
    <w:p w14:paraId="2AEF9D30" w14:textId="77777777" w:rsidR="0012618B" w:rsidRPr="00B94175" w:rsidRDefault="0012618B">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367A7B2E" wp14:editId="44ED221A">
            <wp:extent cx="5760720" cy="3458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58210"/>
                    </a:xfrm>
                    <a:prstGeom prst="rect">
                      <a:avLst/>
                    </a:prstGeom>
                  </pic:spPr>
                </pic:pic>
              </a:graphicData>
            </a:graphic>
          </wp:inline>
        </w:drawing>
      </w:r>
    </w:p>
    <w:p w14:paraId="53670618" w14:textId="77777777" w:rsidR="0012618B" w:rsidRPr="00B94175" w:rsidRDefault="0012618B">
      <w:pPr>
        <w:rPr>
          <w:rFonts w:ascii="Times New Roman" w:hAnsi="Times New Roman" w:cs="Times New Roman"/>
          <w:sz w:val="24"/>
          <w:szCs w:val="24"/>
        </w:rPr>
      </w:pPr>
      <w:r w:rsidRPr="00B94175">
        <w:rPr>
          <w:rFonts w:ascii="Times New Roman" w:hAnsi="Times New Roman" w:cs="Times New Roman"/>
          <w:noProof/>
          <w:sz w:val="24"/>
          <w:szCs w:val="24"/>
        </w:rPr>
        <w:lastRenderedPageBreak/>
        <w:drawing>
          <wp:inline distT="0" distB="0" distL="0" distR="0" wp14:anchorId="33409C84" wp14:editId="46C7050B">
            <wp:extent cx="5760720" cy="3445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45510"/>
                    </a:xfrm>
                    <a:prstGeom prst="rect">
                      <a:avLst/>
                    </a:prstGeom>
                  </pic:spPr>
                </pic:pic>
              </a:graphicData>
            </a:graphic>
          </wp:inline>
        </w:drawing>
      </w:r>
    </w:p>
    <w:p w14:paraId="03A5DB05" w14:textId="4A4C19C5" w:rsidR="0012618B" w:rsidRPr="00B94175" w:rsidRDefault="001507B2">
      <w:pPr>
        <w:rPr>
          <w:rFonts w:ascii="Times New Roman" w:hAnsi="Times New Roman" w:cs="Times New Roman"/>
          <w:sz w:val="24"/>
          <w:szCs w:val="24"/>
        </w:rPr>
      </w:pPr>
      <w:r w:rsidRPr="001507B2">
        <w:rPr>
          <w:rFonts w:ascii="Times New Roman" w:hAnsi="Times New Roman" w:cs="Times New Roman"/>
          <w:sz w:val="24"/>
          <w:szCs w:val="24"/>
        </w:rPr>
        <w:drawing>
          <wp:inline distT="0" distB="0" distL="0" distR="0" wp14:anchorId="6485662B" wp14:editId="78C1375D">
            <wp:extent cx="5760720" cy="341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15665"/>
                    </a:xfrm>
                    <a:prstGeom prst="rect">
                      <a:avLst/>
                    </a:prstGeom>
                  </pic:spPr>
                </pic:pic>
              </a:graphicData>
            </a:graphic>
          </wp:inline>
        </w:drawing>
      </w:r>
    </w:p>
    <w:p w14:paraId="5F515087" w14:textId="77777777" w:rsidR="0012618B" w:rsidRPr="00B94175" w:rsidRDefault="0012618B">
      <w:pPr>
        <w:rPr>
          <w:rFonts w:ascii="Times New Roman" w:hAnsi="Times New Roman" w:cs="Times New Roman"/>
          <w:sz w:val="24"/>
          <w:szCs w:val="24"/>
        </w:rPr>
      </w:pPr>
      <w:r w:rsidRPr="00B94175">
        <w:rPr>
          <w:rFonts w:ascii="Times New Roman" w:hAnsi="Times New Roman" w:cs="Times New Roman"/>
          <w:sz w:val="24"/>
          <w:szCs w:val="24"/>
        </w:rPr>
        <w:t>Apăsarea celui de al doilea picturebox va fi deschisă o nouă fereastră.</w:t>
      </w:r>
    </w:p>
    <w:p w14:paraId="3A6BF754" w14:textId="7E8B2F0D" w:rsidR="0012618B" w:rsidRPr="00B94175" w:rsidRDefault="00B94175">
      <w:pPr>
        <w:rPr>
          <w:rFonts w:ascii="Times New Roman" w:hAnsi="Times New Roman" w:cs="Times New Roman"/>
          <w:sz w:val="24"/>
          <w:szCs w:val="24"/>
        </w:rPr>
      </w:pPr>
      <w:r w:rsidRPr="00B94175">
        <w:rPr>
          <w:rFonts w:ascii="Times New Roman" w:hAnsi="Times New Roman" w:cs="Times New Roman"/>
          <w:noProof/>
          <w:sz w:val="24"/>
          <w:szCs w:val="24"/>
        </w:rPr>
        <w:lastRenderedPageBreak/>
        <w:drawing>
          <wp:inline distT="0" distB="0" distL="0" distR="0" wp14:anchorId="3C98F85D" wp14:editId="6DA4DAE0">
            <wp:extent cx="5760720" cy="3290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90570"/>
                    </a:xfrm>
                    <a:prstGeom prst="rect">
                      <a:avLst/>
                    </a:prstGeom>
                  </pic:spPr>
                </pic:pic>
              </a:graphicData>
            </a:graphic>
          </wp:inline>
        </w:drawing>
      </w:r>
    </w:p>
    <w:p w14:paraId="23C312E1" w14:textId="77777777" w:rsidR="00BD449E" w:rsidRPr="00B94175" w:rsidRDefault="0012618B">
      <w:pPr>
        <w:rPr>
          <w:rFonts w:ascii="Times New Roman" w:hAnsi="Times New Roman" w:cs="Times New Roman"/>
          <w:sz w:val="24"/>
          <w:szCs w:val="24"/>
        </w:rPr>
      </w:pPr>
      <w:r w:rsidRPr="00B94175">
        <w:rPr>
          <w:rFonts w:ascii="Times New Roman" w:hAnsi="Times New Roman" w:cs="Times New Roman"/>
          <w:sz w:val="24"/>
          <w:szCs w:val="24"/>
        </w:rPr>
        <w:t xml:space="preserve">Apăsarea butonului “Istoric” va deshide uin richtextbox care oferă informații despre campania Stelei din sezonul 1985-1986. Apăsarea butonului “Echipa” conține o imaginea cu echipa de start. </w:t>
      </w:r>
      <w:r w:rsidR="00BD449E" w:rsidRPr="00B94175">
        <w:rPr>
          <w:rFonts w:ascii="Times New Roman" w:hAnsi="Times New Roman" w:cs="Times New Roman"/>
          <w:sz w:val="24"/>
          <w:szCs w:val="24"/>
        </w:rPr>
        <w:t>La a</w:t>
      </w:r>
      <w:r w:rsidRPr="00B94175">
        <w:rPr>
          <w:rFonts w:ascii="Times New Roman" w:hAnsi="Times New Roman" w:cs="Times New Roman"/>
          <w:sz w:val="24"/>
          <w:szCs w:val="24"/>
        </w:rPr>
        <w:t xml:space="preserve">păsarea butonului “Penalty-urile” </w:t>
      </w:r>
      <w:r w:rsidR="00BD449E" w:rsidRPr="00B94175">
        <w:rPr>
          <w:rFonts w:ascii="Times New Roman" w:hAnsi="Times New Roman" w:cs="Times New Roman"/>
          <w:sz w:val="24"/>
          <w:szCs w:val="24"/>
        </w:rPr>
        <w:t>se va deschide un video care conține penalty-urile care au fost executate în acel meci, iar butonul “Ieșire” închide fereastra revenind la cea anterioară.</w:t>
      </w:r>
    </w:p>
    <w:p w14:paraId="5184E507"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0A4DB862" wp14:editId="753F4162">
            <wp:extent cx="5760720" cy="3296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96920"/>
                    </a:xfrm>
                    <a:prstGeom prst="rect">
                      <a:avLst/>
                    </a:prstGeom>
                  </pic:spPr>
                </pic:pic>
              </a:graphicData>
            </a:graphic>
          </wp:inline>
        </w:drawing>
      </w:r>
    </w:p>
    <w:p w14:paraId="074DC4BF"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lastRenderedPageBreak/>
        <w:drawing>
          <wp:inline distT="0" distB="0" distL="0" distR="0" wp14:anchorId="5D243485" wp14:editId="2573BC04">
            <wp:extent cx="576072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14700"/>
                    </a:xfrm>
                    <a:prstGeom prst="rect">
                      <a:avLst/>
                    </a:prstGeom>
                  </pic:spPr>
                </pic:pic>
              </a:graphicData>
            </a:graphic>
          </wp:inline>
        </w:drawing>
      </w:r>
    </w:p>
    <w:p w14:paraId="2C8C3FF9"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086607B9" wp14:editId="1EDCBB75">
            <wp:extent cx="576072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47720"/>
                    </a:xfrm>
                    <a:prstGeom prst="rect">
                      <a:avLst/>
                    </a:prstGeom>
                  </pic:spPr>
                </pic:pic>
              </a:graphicData>
            </a:graphic>
          </wp:inline>
        </w:drawing>
      </w:r>
    </w:p>
    <w:p w14:paraId="41C1F65C"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sz w:val="24"/>
          <w:szCs w:val="24"/>
        </w:rPr>
        <w:t>La apăsarea celui de al treilea picturebox, se va deschide o nouă fereastră care conține informații despre jucătorii importanți ai clubului.</w:t>
      </w:r>
    </w:p>
    <w:p w14:paraId="2158EA85"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lastRenderedPageBreak/>
        <w:drawing>
          <wp:inline distT="0" distB="0" distL="0" distR="0" wp14:anchorId="19310145" wp14:editId="4C0A3E91">
            <wp:extent cx="5760720" cy="3263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63265"/>
                    </a:xfrm>
                    <a:prstGeom prst="rect">
                      <a:avLst/>
                    </a:prstGeom>
                  </pic:spPr>
                </pic:pic>
              </a:graphicData>
            </a:graphic>
          </wp:inline>
        </w:drawing>
      </w:r>
    </w:p>
    <w:p w14:paraId="73E41670" w14:textId="79F3EF6A" w:rsidR="00BD449E" w:rsidRPr="00B94175" w:rsidRDefault="00BD449E">
      <w:pPr>
        <w:rPr>
          <w:rFonts w:ascii="Times New Roman" w:hAnsi="Times New Roman" w:cs="Times New Roman"/>
          <w:sz w:val="24"/>
          <w:szCs w:val="24"/>
        </w:rPr>
      </w:pPr>
      <w:r w:rsidRPr="00B94175">
        <w:rPr>
          <w:rFonts w:ascii="Times New Roman" w:hAnsi="Times New Roman" w:cs="Times New Roman"/>
          <w:sz w:val="24"/>
          <w:szCs w:val="24"/>
        </w:rPr>
        <w:t>La apăsarea fiecărui buton, în richtextbox vor aparea informații despre jucătorul respectiv, iar în dreapta va apărea o poza cu acel jucător, iar butonul “Ieșire” închide fereastra revenind la cea anterioară.</w:t>
      </w:r>
    </w:p>
    <w:p w14:paraId="39535FA6"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707883D1" wp14:editId="7F401BB1">
            <wp:extent cx="5760720" cy="3281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81680"/>
                    </a:xfrm>
                    <a:prstGeom prst="rect">
                      <a:avLst/>
                    </a:prstGeom>
                  </pic:spPr>
                </pic:pic>
              </a:graphicData>
            </a:graphic>
          </wp:inline>
        </w:drawing>
      </w:r>
    </w:p>
    <w:p w14:paraId="6BEA7D14"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sz w:val="24"/>
          <w:szCs w:val="24"/>
        </w:rPr>
        <w:t>Apăsarea ultimului picturebox va deschide fereastra în care se afla quiz-ul.</w:t>
      </w:r>
    </w:p>
    <w:p w14:paraId="6787D4B9"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lastRenderedPageBreak/>
        <w:drawing>
          <wp:inline distT="0" distB="0" distL="0" distR="0" wp14:anchorId="64CFDFB0" wp14:editId="6C84C4C6">
            <wp:extent cx="5760720" cy="3742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42055"/>
                    </a:xfrm>
                    <a:prstGeom prst="rect">
                      <a:avLst/>
                    </a:prstGeom>
                  </pic:spPr>
                </pic:pic>
              </a:graphicData>
            </a:graphic>
          </wp:inline>
        </w:drawing>
      </w:r>
    </w:p>
    <w:p w14:paraId="573DDC08"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sz w:val="24"/>
          <w:szCs w:val="24"/>
        </w:rPr>
        <w:t>La apăsarea label-ului “Apasă aici pentru a începe” va porni quiz-ul.</w:t>
      </w:r>
    </w:p>
    <w:p w14:paraId="286169BB" w14:textId="77777777" w:rsidR="00BD449E"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drawing>
          <wp:inline distT="0" distB="0" distL="0" distR="0" wp14:anchorId="773A2D5C" wp14:editId="0BC17CEA">
            <wp:extent cx="5760720" cy="3735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5705"/>
                    </a:xfrm>
                    <a:prstGeom prst="rect">
                      <a:avLst/>
                    </a:prstGeom>
                  </pic:spPr>
                </pic:pic>
              </a:graphicData>
            </a:graphic>
          </wp:inline>
        </w:drawing>
      </w:r>
      <w:r w:rsidRPr="00B94175">
        <w:rPr>
          <w:rFonts w:ascii="Times New Roman" w:hAnsi="Times New Roman" w:cs="Times New Roman"/>
          <w:sz w:val="24"/>
          <w:szCs w:val="24"/>
        </w:rPr>
        <w:t xml:space="preserve"> </w:t>
      </w:r>
    </w:p>
    <w:p w14:paraId="0BD127C6" w14:textId="3673A898" w:rsidR="00BD449E" w:rsidRPr="00B94175" w:rsidRDefault="00BD449E">
      <w:pPr>
        <w:rPr>
          <w:rFonts w:ascii="Times New Roman" w:hAnsi="Times New Roman" w:cs="Times New Roman"/>
          <w:sz w:val="24"/>
          <w:szCs w:val="24"/>
        </w:rPr>
      </w:pPr>
      <w:r w:rsidRPr="00B94175">
        <w:rPr>
          <w:rFonts w:ascii="Times New Roman" w:hAnsi="Times New Roman" w:cs="Times New Roman"/>
          <w:sz w:val="24"/>
          <w:szCs w:val="24"/>
        </w:rPr>
        <w:t>Apăsarea label-ului “Apasă aici pentru a vedea rezultatul” va afișa punctajul obținut în urma testării cunoștințelor, iar label-ul “Ieșire” închide fereastra revenind la cea anterioară.</w:t>
      </w:r>
    </w:p>
    <w:p w14:paraId="69609F7E" w14:textId="47C4A3A1" w:rsidR="001428B7" w:rsidRPr="00B94175" w:rsidRDefault="00BD449E">
      <w:pPr>
        <w:rPr>
          <w:rFonts w:ascii="Times New Roman" w:hAnsi="Times New Roman" w:cs="Times New Roman"/>
          <w:sz w:val="24"/>
          <w:szCs w:val="24"/>
        </w:rPr>
      </w:pPr>
      <w:r w:rsidRPr="00B94175">
        <w:rPr>
          <w:rFonts w:ascii="Times New Roman" w:hAnsi="Times New Roman" w:cs="Times New Roman"/>
          <w:noProof/>
          <w:sz w:val="24"/>
          <w:szCs w:val="24"/>
        </w:rPr>
        <w:lastRenderedPageBreak/>
        <w:drawing>
          <wp:inline distT="0" distB="0" distL="0" distR="0" wp14:anchorId="5DC622CA" wp14:editId="1B982AB1">
            <wp:extent cx="5760720" cy="3748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48405"/>
                    </a:xfrm>
                    <a:prstGeom prst="rect">
                      <a:avLst/>
                    </a:prstGeom>
                  </pic:spPr>
                </pic:pic>
              </a:graphicData>
            </a:graphic>
          </wp:inline>
        </w:drawing>
      </w:r>
      <w:r w:rsidR="001428B7" w:rsidRPr="00B94175">
        <w:rPr>
          <w:rFonts w:ascii="Times New Roman" w:hAnsi="Times New Roman" w:cs="Times New Roman"/>
          <w:sz w:val="24"/>
          <w:szCs w:val="24"/>
        </w:rPr>
        <w:br w:type="page"/>
      </w:r>
    </w:p>
    <w:p w14:paraId="3AD3947E" w14:textId="77777777" w:rsidR="001428B7" w:rsidRPr="00B94175" w:rsidRDefault="001428B7" w:rsidP="001428B7">
      <w:pPr>
        <w:pStyle w:val="titlu1negru"/>
      </w:pPr>
      <w:bookmarkStart w:id="5" w:name="_Toc71040205"/>
      <w:r w:rsidRPr="00B94175">
        <w:lastRenderedPageBreak/>
        <w:t>Detalii tehnice de implementare</w:t>
      </w:r>
      <w:bookmarkEnd w:id="5"/>
    </w:p>
    <w:p w14:paraId="61F478F1" w14:textId="77777777" w:rsidR="001428B7" w:rsidRPr="00B94175" w:rsidRDefault="001428B7" w:rsidP="000C0CE5">
      <w:pPr>
        <w:spacing w:line="360" w:lineRule="auto"/>
        <w:jc w:val="both"/>
        <w:rPr>
          <w:rFonts w:ascii="Times New Roman" w:hAnsi="Times New Roman" w:cs="Times New Roman"/>
          <w:sz w:val="24"/>
          <w:szCs w:val="24"/>
        </w:rPr>
      </w:pPr>
    </w:p>
    <w:p w14:paraId="7AD0A737" w14:textId="212D0B66" w:rsidR="001428B7" w:rsidRPr="00B94175" w:rsidRDefault="00751C0F" w:rsidP="000C0CE5">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Am ales limbajul de programare C# pentru că este simplu de lucrat în el.</w:t>
      </w:r>
    </w:p>
    <w:p w14:paraId="29FC319B" w14:textId="53DFF4C8" w:rsidR="00BD449E" w:rsidRPr="00B94175" w:rsidRDefault="00BD449E" w:rsidP="00BD449E">
      <w:pPr>
        <w:rPr>
          <w:rFonts w:ascii="Times New Roman" w:hAnsi="Times New Roman" w:cs="Times New Roman"/>
          <w:sz w:val="24"/>
          <w:szCs w:val="24"/>
        </w:rPr>
      </w:pPr>
      <w:r w:rsidRPr="00B94175">
        <w:rPr>
          <w:rFonts w:ascii="Times New Roman" w:hAnsi="Times New Roman" w:cs="Times New Roman"/>
          <w:sz w:val="24"/>
          <w:szCs w:val="24"/>
        </w:rPr>
        <w:t>Apăsarea labelului de pe prima fereastră va deschide cea de-a doua fereastră</w:t>
      </w:r>
      <w:r w:rsidR="00F24270" w:rsidRPr="00B94175">
        <w:rPr>
          <w:rFonts w:ascii="Times New Roman" w:hAnsi="Times New Roman" w:cs="Times New Roman"/>
          <w:sz w:val="24"/>
          <w:szCs w:val="24"/>
        </w:rPr>
        <w:t xml:space="preserve"> folosind următoarea funcție.</w:t>
      </w:r>
    </w:p>
    <w:p w14:paraId="52E56FB6" w14:textId="77777777" w:rsidR="00BD449E" w:rsidRPr="00B94175" w:rsidRDefault="00BD449E" w:rsidP="00BD449E">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label2_Click(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46FB8251" w14:textId="77777777" w:rsidR="00BD449E" w:rsidRPr="00B94175" w:rsidRDefault="00BD449E" w:rsidP="00BD449E">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9C3382A" w14:textId="77777777" w:rsidR="00BD449E" w:rsidRPr="00B94175" w:rsidRDefault="00BD449E" w:rsidP="00BD449E">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Form F2 = </w:t>
      </w:r>
      <w:r w:rsidRPr="00B94175">
        <w:rPr>
          <w:rFonts w:ascii="Consolas" w:hAnsi="Consolas" w:cs="Consolas"/>
          <w:color w:val="0000FF"/>
          <w:sz w:val="19"/>
          <w:szCs w:val="19"/>
        </w:rPr>
        <w:t>new</w:t>
      </w:r>
      <w:r w:rsidRPr="00B94175">
        <w:rPr>
          <w:rFonts w:ascii="Consolas" w:hAnsi="Consolas" w:cs="Consolas"/>
          <w:color w:val="000000"/>
          <w:sz w:val="19"/>
          <w:szCs w:val="19"/>
        </w:rPr>
        <w:t xml:space="preserve"> F2();</w:t>
      </w:r>
    </w:p>
    <w:p w14:paraId="114E7BD4" w14:textId="77777777" w:rsidR="00BD449E" w:rsidRPr="00B94175" w:rsidRDefault="00BD449E" w:rsidP="00BD449E">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F2.Show();</w:t>
      </w:r>
    </w:p>
    <w:p w14:paraId="247DC909" w14:textId="17585753" w:rsidR="001428B7" w:rsidRPr="00B94175" w:rsidRDefault="00BD449E" w:rsidP="00BD449E">
      <w:pPr>
        <w:spacing w:line="360" w:lineRule="auto"/>
        <w:jc w:val="both"/>
        <w:rPr>
          <w:rFonts w:ascii="Consolas" w:hAnsi="Consolas" w:cs="Consolas"/>
          <w:color w:val="000000"/>
          <w:sz w:val="19"/>
          <w:szCs w:val="19"/>
        </w:rPr>
      </w:pPr>
      <w:r w:rsidRPr="00B94175">
        <w:rPr>
          <w:rFonts w:ascii="Consolas" w:hAnsi="Consolas" w:cs="Consolas"/>
          <w:color w:val="000000"/>
          <w:sz w:val="19"/>
          <w:szCs w:val="19"/>
        </w:rPr>
        <w:t xml:space="preserve">        }</w:t>
      </w:r>
    </w:p>
    <w:p w14:paraId="24E1CEB9" w14:textId="624A1235" w:rsidR="00BD449E" w:rsidRPr="00B94175" w:rsidRDefault="00BD449E" w:rsidP="00BD449E">
      <w:pPr>
        <w:rPr>
          <w:rFonts w:ascii="Times New Roman" w:hAnsi="Times New Roman" w:cs="Times New Roman"/>
          <w:sz w:val="24"/>
          <w:szCs w:val="24"/>
        </w:rPr>
      </w:pPr>
      <w:r w:rsidRPr="00B94175">
        <w:rPr>
          <w:rFonts w:ascii="Times New Roman" w:hAnsi="Times New Roman" w:cs="Times New Roman"/>
          <w:sz w:val="24"/>
          <w:szCs w:val="24"/>
        </w:rPr>
        <w:t xml:space="preserve">La apăsarea primului picturebox-urilor se vor deschide noi ferestre, iar la apăsarea label-ului </w:t>
      </w:r>
      <w:r w:rsidR="00F24270" w:rsidRPr="00B94175">
        <w:rPr>
          <w:rFonts w:ascii="Times New Roman" w:hAnsi="Times New Roman" w:cs="Times New Roman"/>
          <w:sz w:val="24"/>
          <w:szCs w:val="24"/>
        </w:rPr>
        <w:t>aplicația se va inchide, cu ajutorul următoarelor funcții.</w:t>
      </w:r>
    </w:p>
    <w:p w14:paraId="5893C6A7"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pictureBox1_Click(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3838D9C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7806668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Form F4 = </w:t>
      </w:r>
      <w:r w:rsidRPr="00B94175">
        <w:rPr>
          <w:rFonts w:ascii="Consolas" w:hAnsi="Consolas" w:cs="Consolas"/>
          <w:color w:val="0000FF"/>
          <w:sz w:val="19"/>
          <w:szCs w:val="19"/>
        </w:rPr>
        <w:t>new</w:t>
      </w:r>
      <w:r w:rsidRPr="00B94175">
        <w:rPr>
          <w:rFonts w:ascii="Consolas" w:hAnsi="Consolas" w:cs="Consolas"/>
          <w:color w:val="000000"/>
          <w:sz w:val="19"/>
          <w:szCs w:val="19"/>
        </w:rPr>
        <w:t xml:space="preserve"> F4();</w:t>
      </w:r>
    </w:p>
    <w:p w14:paraId="28972ED8"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.Hide();</w:t>
      </w:r>
    </w:p>
    <w:p w14:paraId="4AECCF2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F4.ShowDialog();</w:t>
      </w:r>
    </w:p>
    <w:p w14:paraId="79D3542B"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.Show();</w:t>
      </w:r>
    </w:p>
    <w:p w14:paraId="3B50E96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2A1646DE"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p>
    <w:p w14:paraId="33A98C9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pb2_Click(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0A8248F5"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43358DE9"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Form F6 = </w:t>
      </w:r>
      <w:r w:rsidRPr="00B94175">
        <w:rPr>
          <w:rFonts w:ascii="Consolas" w:hAnsi="Consolas" w:cs="Consolas"/>
          <w:color w:val="0000FF"/>
          <w:sz w:val="19"/>
          <w:szCs w:val="19"/>
        </w:rPr>
        <w:t>new</w:t>
      </w:r>
      <w:r w:rsidRPr="00B94175">
        <w:rPr>
          <w:rFonts w:ascii="Consolas" w:hAnsi="Consolas" w:cs="Consolas"/>
          <w:color w:val="000000"/>
          <w:sz w:val="19"/>
          <w:szCs w:val="19"/>
        </w:rPr>
        <w:t xml:space="preserve"> F6();</w:t>
      </w:r>
    </w:p>
    <w:p w14:paraId="7891F23E"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.Hide();</w:t>
      </w:r>
    </w:p>
    <w:p w14:paraId="1207231F"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F6.ShowDialog();</w:t>
      </w:r>
    </w:p>
    <w:p w14:paraId="36DB13A2"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.Show();</w:t>
      </w:r>
    </w:p>
    <w:p w14:paraId="0D8D109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77C2F39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p>
    <w:p w14:paraId="0D077CD7"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pb3_Click(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734CF22F"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69F3EA1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Form F5 = </w:t>
      </w:r>
      <w:r w:rsidRPr="00B94175">
        <w:rPr>
          <w:rFonts w:ascii="Consolas" w:hAnsi="Consolas" w:cs="Consolas"/>
          <w:color w:val="0000FF"/>
          <w:sz w:val="19"/>
          <w:szCs w:val="19"/>
        </w:rPr>
        <w:t>new</w:t>
      </w:r>
      <w:r w:rsidRPr="00B94175">
        <w:rPr>
          <w:rFonts w:ascii="Consolas" w:hAnsi="Consolas" w:cs="Consolas"/>
          <w:color w:val="000000"/>
          <w:sz w:val="19"/>
          <w:szCs w:val="19"/>
        </w:rPr>
        <w:t xml:space="preserve"> F5();</w:t>
      </w:r>
    </w:p>
    <w:p w14:paraId="4D6929E2"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.Hide();</w:t>
      </w:r>
    </w:p>
    <w:p w14:paraId="5678AAA7"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F5.ShowDialog();</w:t>
      </w:r>
    </w:p>
    <w:p w14:paraId="6E37A38E"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.Show();</w:t>
      </w:r>
    </w:p>
    <w:p w14:paraId="678A6516"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4354E96A"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p>
    <w:p w14:paraId="2B8B5AFB"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pb4_Click(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1C2E100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2E28880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Form F3 = </w:t>
      </w:r>
      <w:r w:rsidRPr="00B94175">
        <w:rPr>
          <w:rFonts w:ascii="Consolas" w:hAnsi="Consolas" w:cs="Consolas"/>
          <w:color w:val="0000FF"/>
          <w:sz w:val="19"/>
          <w:szCs w:val="19"/>
        </w:rPr>
        <w:t>new</w:t>
      </w:r>
      <w:r w:rsidRPr="00B94175">
        <w:rPr>
          <w:rFonts w:ascii="Consolas" w:hAnsi="Consolas" w:cs="Consolas"/>
          <w:color w:val="000000"/>
          <w:sz w:val="19"/>
          <w:szCs w:val="19"/>
        </w:rPr>
        <w:t xml:space="preserve"> F3();</w:t>
      </w:r>
    </w:p>
    <w:p w14:paraId="63F8091A"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.Hide();</w:t>
      </w:r>
    </w:p>
    <w:p w14:paraId="3D8214FE"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F3.ShowDialog();</w:t>
      </w:r>
    </w:p>
    <w:p w14:paraId="426C395A"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.Show();</w:t>
      </w:r>
    </w:p>
    <w:p w14:paraId="4CE10CCF"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70B5363D"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p>
    <w:p w14:paraId="72EEC89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Ieșire_Click(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4D91D0DF"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6E06E5A2"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Application.Exit();</w:t>
      </w:r>
    </w:p>
    <w:p w14:paraId="50A4D26F" w14:textId="529945B2" w:rsidR="00F24270" w:rsidRPr="00B94175" w:rsidRDefault="00F24270" w:rsidP="00F24270">
      <w:pPr>
        <w:rPr>
          <w:rFonts w:ascii="Consolas" w:hAnsi="Consolas" w:cs="Consolas"/>
          <w:color w:val="000000"/>
          <w:sz w:val="19"/>
          <w:szCs w:val="19"/>
        </w:rPr>
      </w:pPr>
      <w:r w:rsidRPr="00B94175">
        <w:rPr>
          <w:rFonts w:ascii="Consolas" w:hAnsi="Consolas" w:cs="Consolas"/>
          <w:color w:val="000000"/>
          <w:sz w:val="19"/>
          <w:szCs w:val="19"/>
        </w:rPr>
        <w:t xml:space="preserve">        }</w:t>
      </w:r>
    </w:p>
    <w:p w14:paraId="624EA229" w14:textId="4EA95697" w:rsidR="00F24270" w:rsidRPr="00B94175" w:rsidRDefault="00F24270" w:rsidP="00F24270">
      <w:pPr>
        <w:rPr>
          <w:rFonts w:ascii="Times New Roman" w:hAnsi="Times New Roman" w:cs="Times New Roman"/>
          <w:sz w:val="24"/>
          <w:szCs w:val="24"/>
        </w:rPr>
      </w:pPr>
      <w:r w:rsidRPr="00B94175">
        <w:rPr>
          <w:rFonts w:ascii="Times New Roman" w:hAnsi="Times New Roman" w:cs="Times New Roman"/>
          <w:sz w:val="24"/>
          <w:szCs w:val="24"/>
        </w:rPr>
        <w:t>Cea de-a treia fereastră conține un quiz care se porneste daca este apăsat label-ul.</w:t>
      </w:r>
    </w:p>
    <w:p w14:paraId="58EFE7E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label3_Click(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06A11D55"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6DEEFC2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lastRenderedPageBreak/>
        <w:t xml:space="preserve">            label3.Visible = </w:t>
      </w:r>
      <w:r w:rsidRPr="00B94175">
        <w:rPr>
          <w:rFonts w:ascii="Consolas" w:hAnsi="Consolas" w:cs="Consolas"/>
          <w:color w:val="0000FF"/>
          <w:sz w:val="19"/>
          <w:szCs w:val="19"/>
        </w:rPr>
        <w:t>false</w:t>
      </w:r>
      <w:r w:rsidRPr="00B94175">
        <w:rPr>
          <w:rFonts w:ascii="Consolas" w:hAnsi="Consolas" w:cs="Consolas"/>
          <w:color w:val="000000"/>
          <w:sz w:val="19"/>
          <w:szCs w:val="19"/>
        </w:rPr>
        <w:t>;</w:t>
      </w:r>
    </w:p>
    <w:p w14:paraId="044B44F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gb1.Visible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56A0D25A"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gb2.Visible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72B2A9BF"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gb3.Visible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4B270989"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gb4.Visible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33A59E11"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label2.Visible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7435F15E" w14:textId="2E3BE55D" w:rsidR="00F24270" w:rsidRPr="00B94175" w:rsidRDefault="00F24270" w:rsidP="00F24270">
      <w:pPr>
        <w:rPr>
          <w:rFonts w:ascii="Consolas" w:hAnsi="Consolas" w:cs="Consolas"/>
          <w:color w:val="000000"/>
          <w:sz w:val="19"/>
          <w:szCs w:val="19"/>
        </w:rPr>
      </w:pPr>
      <w:r w:rsidRPr="00B94175">
        <w:rPr>
          <w:rFonts w:ascii="Consolas" w:hAnsi="Consolas" w:cs="Consolas"/>
          <w:color w:val="000000"/>
          <w:sz w:val="19"/>
          <w:szCs w:val="19"/>
        </w:rPr>
        <w:t xml:space="preserve">        }</w:t>
      </w:r>
    </w:p>
    <w:p w14:paraId="78910970" w14:textId="77777777" w:rsidR="00F24270" w:rsidRPr="00B94175" w:rsidRDefault="00F24270" w:rsidP="00F24270">
      <w:pPr>
        <w:autoSpaceDE w:val="0"/>
        <w:autoSpaceDN w:val="0"/>
        <w:adjustRightInd w:val="0"/>
        <w:spacing w:after="0" w:line="240" w:lineRule="auto"/>
        <w:rPr>
          <w:rFonts w:ascii="Times New Roman" w:hAnsi="Times New Roman" w:cs="Times New Roman"/>
          <w:color w:val="000000"/>
          <w:sz w:val="24"/>
          <w:szCs w:val="24"/>
        </w:rPr>
      </w:pPr>
      <w:r w:rsidRPr="00B94175">
        <w:rPr>
          <w:rFonts w:ascii="Times New Roman" w:hAnsi="Times New Roman" w:cs="Times New Roman"/>
          <w:color w:val="000000"/>
          <w:sz w:val="24"/>
          <w:szCs w:val="24"/>
        </w:rPr>
        <w:t>La apăsarea label-ului pentru afișarea punctajului va fi afișat punctajul iar dacă punctajul e maxim fereastra se va închide</w:t>
      </w:r>
    </w:p>
    <w:p w14:paraId="295210EC" w14:textId="588B7193"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Times New Roman" w:hAnsi="Times New Roman" w:cs="Times New Roman"/>
          <w:color w:val="000000"/>
          <w:sz w:val="24"/>
          <w:szCs w:val="24"/>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label2_Click(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4C5FED2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1718B1BB"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if</w:t>
      </w:r>
      <w:r w:rsidRPr="00B94175">
        <w:rPr>
          <w:rFonts w:ascii="Consolas" w:hAnsi="Consolas" w:cs="Consolas"/>
          <w:color w:val="000000"/>
          <w:sz w:val="19"/>
          <w:szCs w:val="19"/>
        </w:rPr>
        <w:t xml:space="preserve"> ((cb1.Checked &amp;&amp; cb3.Checked)) cate++;</w:t>
      </w:r>
    </w:p>
    <w:p w14:paraId="296702E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if</w:t>
      </w:r>
      <w:r w:rsidRPr="00B94175">
        <w:rPr>
          <w:rFonts w:ascii="Consolas" w:hAnsi="Consolas" w:cs="Consolas"/>
          <w:color w:val="000000"/>
          <w:sz w:val="19"/>
          <w:szCs w:val="19"/>
        </w:rPr>
        <w:t xml:space="preserve"> (rb2.Checked) cate++;</w:t>
      </w:r>
    </w:p>
    <w:p w14:paraId="6FE6A1E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if</w:t>
      </w:r>
      <w:r w:rsidRPr="00B94175">
        <w:rPr>
          <w:rFonts w:ascii="Consolas" w:hAnsi="Consolas" w:cs="Consolas"/>
          <w:color w:val="000000"/>
          <w:sz w:val="19"/>
          <w:szCs w:val="19"/>
        </w:rPr>
        <w:t xml:space="preserve"> (rb7.Checked) cate++;</w:t>
      </w:r>
    </w:p>
    <w:p w14:paraId="7DDDA97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if</w:t>
      </w:r>
      <w:r w:rsidRPr="00B94175">
        <w:rPr>
          <w:rFonts w:ascii="Consolas" w:hAnsi="Consolas" w:cs="Consolas"/>
          <w:color w:val="000000"/>
          <w:sz w:val="19"/>
          <w:szCs w:val="19"/>
        </w:rPr>
        <w:t xml:space="preserve"> (rb11.Checked) cate++;</w:t>
      </w:r>
    </w:p>
    <w:p w14:paraId="3BBAAA45"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if</w:t>
      </w:r>
      <w:r w:rsidRPr="00B94175">
        <w:rPr>
          <w:rFonts w:ascii="Consolas" w:hAnsi="Consolas" w:cs="Consolas"/>
          <w:color w:val="000000"/>
          <w:sz w:val="19"/>
          <w:szCs w:val="19"/>
        </w:rPr>
        <w:t xml:space="preserve"> (cate==1) MessageBox.Show(</w:t>
      </w:r>
      <w:r w:rsidRPr="00B94175">
        <w:rPr>
          <w:rFonts w:ascii="Consolas" w:hAnsi="Consolas" w:cs="Consolas"/>
          <w:color w:val="A31515"/>
          <w:sz w:val="19"/>
          <w:szCs w:val="19"/>
        </w:rPr>
        <w:t>"Ai răsapuns corect la "</w:t>
      </w:r>
      <w:r w:rsidRPr="00B94175">
        <w:rPr>
          <w:rFonts w:ascii="Consolas" w:hAnsi="Consolas" w:cs="Consolas"/>
          <w:color w:val="000000"/>
          <w:sz w:val="19"/>
          <w:szCs w:val="19"/>
        </w:rPr>
        <w:t xml:space="preserve"> + cate.ToString() + </w:t>
      </w:r>
      <w:r w:rsidRPr="00B94175">
        <w:rPr>
          <w:rFonts w:ascii="Consolas" w:hAnsi="Consolas" w:cs="Consolas"/>
          <w:color w:val="A31515"/>
          <w:sz w:val="19"/>
          <w:szCs w:val="19"/>
        </w:rPr>
        <w:t>" întrebare"</w:t>
      </w:r>
      <w:r w:rsidRPr="00B94175">
        <w:rPr>
          <w:rFonts w:ascii="Consolas" w:hAnsi="Consolas" w:cs="Consolas"/>
          <w:color w:val="000000"/>
          <w:sz w:val="19"/>
          <w:szCs w:val="19"/>
        </w:rPr>
        <w:t>);</w:t>
      </w:r>
    </w:p>
    <w:p w14:paraId="0322FEE6"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else</w:t>
      </w:r>
      <w:r w:rsidRPr="00B94175">
        <w:rPr>
          <w:rFonts w:ascii="Consolas" w:hAnsi="Consolas" w:cs="Consolas"/>
          <w:color w:val="000000"/>
          <w:sz w:val="19"/>
          <w:szCs w:val="19"/>
        </w:rPr>
        <w:t xml:space="preserve"> MessageBox.Show(</w:t>
      </w:r>
      <w:r w:rsidRPr="00B94175">
        <w:rPr>
          <w:rFonts w:ascii="Consolas" w:hAnsi="Consolas" w:cs="Consolas"/>
          <w:color w:val="A31515"/>
          <w:sz w:val="19"/>
          <w:szCs w:val="19"/>
        </w:rPr>
        <w:t>"Ai răsapuns corect la "</w:t>
      </w:r>
      <w:r w:rsidRPr="00B94175">
        <w:rPr>
          <w:rFonts w:ascii="Consolas" w:hAnsi="Consolas" w:cs="Consolas"/>
          <w:color w:val="000000"/>
          <w:sz w:val="19"/>
          <w:szCs w:val="19"/>
        </w:rPr>
        <w:t xml:space="preserve"> + cate.ToString() + </w:t>
      </w:r>
      <w:r w:rsidRPr="00B94175">
        <w:rPr>
          <w:rFonts w:ascii="Consolas" w:hAnsi="Consolas" w:cs="Consolas"/>
          <w:color w:val="A31515"/>
          <w:sz w:val="19"/>
          <w:szCs w:val="19"/>
        </w:rPr>
        <w:t>" întrebări"</w:t>
      </w:r>
      <w:r w:rsidRPr="00B94175">
        <w:rPr>
          <w:rFonts w:ascii="Consolas" w:hAnsi="Consolas" w:cs="Consolas"/>
          <w:color w:val="000000"/>
          <w:sz w:val="19"/>
          <w:szCs w:val="19"/>
        </w:rPr>
        <w:t>);</w:t>
      </w:r>
    </w:p>
    <w:p w14:paraId="70996B42"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if</w:t>
      </w:r>
      <w:r w:rsidRPr="00B94175">
        <w:rPr>
          <w:rFonts w:ascii="Consolas" w:hAnsi="Consolas" w:cs="Consolas"/>
          <w:color w:val="000000"/>
          <w:sz w:val="19"/>
          <w:szCs w:val="19"/>
        </w:rPr>
        <w:t xml:space="preserve"> (cate == 4) </w:t>
      </w:r>
      <w:r w:rsidRPr="00B94175">
        <w:rPr>
          <w:rFonts w:ascii="Consolas" w:hAnsi="Consolas" w:cs="Consolas"/>
          <w:color w:val="0000FF"/>
          <w:sz w:val="19"/>
          <w:szCs w:val="19"/>
        </w:rPr>
        <w:t>this</w:t>
      </w:r>
      <w:r w:rsidRPr="00B94175">
        <w:rPr>
          <w:rFonts w:ascii="Consolas" w:hAnsi="Consolas" w:cs="Consolas"/>
          <w:color w:val="000000"/>
          <w:sz w:val="19"/>
          <w:szCs w:val="19"/>
        </w:rPr>
        <w:t>.Close();</w:t>
      </w:r>
    </w:p>
    <w:p w14:paraId="539D87F0" w14:textId="699C6E05" w:rsidR="00F24270" w:rsidRPr="00B94175" w:rsidRDefault="00F24270" w:rsidP="00F24270">
      <w:pPr>
        <w:rPr>
          <w:rFonts w:ascii="Consolas" w:hAnsi="Consolas" w:cs="Consolas"/>
          <w:color w:val="000000"/>
          <w:sz w:val="19"/>
          <w:szCs w:val="19"/>
        </w:rPr>
      </w:pPr>
      <w:r w:rsidRPr="00B94175">
        <w:rPr>
          <w:rFonts w:ascii="Consolas" w:hAnsi="Consolas" w:cs="Consolas"/>
          <w:color w:val="000000"/>
          <w:sz w:val="19"/>
          <w:szCs w:val="19"/>
        </w:rPr>
        <w:t xml:space="preserve">        }</w:t>
      </w:r>
    </w:p>
    <w:p w14:paraId="3135A589" w14:textId="0F382515" w:rsidR="00F24270" w:rsidRPr="00B94175" w:rsidRDefault="00F24270" w:rsidP="00F24270">
      <w:pPr>
        <w:rPr>
          <w:rFonts w:ascii="Times New Roman" w:hAnsi="Times New Roman" w:cs="Times New Roman"/>
          <w:color w:val="000000"/>
          <w:sz w:val="24"/>
          <w:szCs w:val="24"/>
        </w:rPr>
      </w:pPr>
      <w:r w:rsidRPr="00B94175">
        <w:rPr>
          <w:rFonts w:ascii="Times New Roman" w:hAnsi="Times New Roman" w:cs="Times New Roman"/>
          <w:color w:val="000000"/>
          <w:sz w:val="24"/>
          <w:szCs w:val="24"/>
        </w:rPr>
        <w:t xml:space="preserve">Închiderea ferestrei se realizează folosind următorea funcție </w:t>
      </w:r>
    </w:p>
    <w:p w14:paraId="224C558E"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label1_Click(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657AF589"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92A778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.Close();</w:t>
      </w:r>
    </w:p>
    <w:p w14:paraId="77F352CB" w14:textId="500A8CDA" w:rsidR="00F24270" w:rsidRPr="00B94175" w:rsidRDefault="00F24270" w:rsidP="00F24270">
      <w:pPr>
        <w:rPr>
          <w:rFonts w:ascii="Consolas" w:hAnsi="Consolas" w:cs="Consolas"/>
          <w:color w:val="000000"/>
          <w:sz w:val="19"/>
          <w:szCs w:val="19"/>
        </w:rPr>
      </w:pPr>
      <w:r w:rsidRPr="00B94175">
        <w:rPr>
          <w:rFonts w:ascii="Consolas" w:hAnsi="Consolas" w:cs="Consolas"/>
          <w:color w:val="000000"/>
          <w:sz w:val="19"/>
          <w:szCs w:val="19"/>
        </w:rPr>
        <w:t xml:space="preserve">        }</w:t>
      </w:r>
    </w:p>
    <w:p w14:paraId="449CF37D" w14:textId="4FDFA177" w:rsidR="00F24270" w:rsidRPr="00B94175" w:rsidRDefault="00F24270" w:rsidP="00F24270">
      <w:pPr>
        <w:rPr>
          <w:rFonts w:ascii="Times New Roman" w:hAnsi="Times New Roman" w:cs="Times New Roman"/>
          <w:color w:val="000000"/>
          <w:sz w:val="24"/>
          <w:szCs w:val="24"/>
        </w:rPr>
      </w:pPr>
      <w:r w:rsidRPr="00B94175">
        <w:rPr>
          <w:rFonts w:ascii="Times New Roman" w:hAnsi="Times New Roman" w:cs="Times New Roman"/>
          <w:color w:val="000000"/>
          <w:sz w:val="24"/>
          <w:szCs w:val="24"/>
        </w:rPr>
        <w:t>Cea de-a patra fereatră conține informații despre echipa Steaua, informațiile sunt afișate folosind următorele funcții.</w:t>
      </w:r>
    </w:p>
    <w:p w14:paraId="031283D7"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button1_Click_1(</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78589396"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7922E271"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Istoric_text.Visible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4A56110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Istoric_text.LoadFile(</w:t>
      </w:r>
      <w:r w:rsidRPr="00B94175">
        <w:rPr>
          <w:rFonts w:ascii="Consolas" w:hAnsi="Consolas" w:cs="Consolas"/>
          <w:color w:val="A31515"/>
          <w:sz w:val="19"/>
          <w:szCs w:val="19"/>
        </w:rPr>
        <w:t>"Steaua Bucuresti.rtf"</w:t>
      </w:r>
      <w:r w:rsidRPr="00B94175">
        <w:rPr>
          <w:rFonts w:ascii="Consolas" w:hAnsi="Consolas" w:cs="Consolas"/>
          <w:color w:val="000000"/>
          <w:sz w:val="19"/>
          <w:szCs w:val="19"/>
        </w:rPr>
        <w:t>);</w:t>
      </w:r>
    </w:p>
    <w:p w14:paraId="62D8C6E9"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153B269"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p>
    <w:p w14:paraId="72F030D8"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button2_Click(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038ED259"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192847D2"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Istoric_text.Visible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3958129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Istoric_text.LoadFile(</w:t>
      </w:r>
      <w:r w:rsidRPr="00B94175">
        <w:rPr>
          <w:rFonts w:ascii="Consolas" w:hAnsi="Consolas" w:cs="Consolas"/>
          <w:color w:val="A31515"/>
          <w:sz w:val="19"/>
          <w:szCs w:val="19"/>
        </w:rPr>
        <w:t>"Recorduri.rtf"</w:t>
      </w:r>
      <w:r w:rsidRPr="00B94175">
        <w:rPr>
          <w:rFonts w:ascii="Consolas" w:hAnsi="Consolas" w:cs="Consolas"/>
          <w:color w:val="000000"/>
          <w:sz w:val="19"/>
          <w:szCs w:val="19"/>
        </w:rPr>
        <w:t>);</w:t>
      </w:r>
    </w:p>
    <w:p w14:paraId="3F40D720" w14:textId="353986A4"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589B048"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p>
    <w:p w14:paraId="7E3C82D5"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button4_Click(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72742CE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6DEC4A3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Istoric_text.Visible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1CE77918"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Istoric_text.LoadFile(</w:t>
      </w:r>
      <w:r w:rsidRPr="00B94175">
        <w:rPr>
          <w:rFonts w:ascii="Consolas" w:hAnsi="Consolas" w:cs="Consolas"/>
          <w:color w:val="A31515"/>
          <w:sz w:val="19"/>
          <w:szCs w:val="19"/>
        </w:rPr>
        <w:t>"Ghencea.rtf"</w:t>
      </w:r>
      <w:r w:rsidRPr="00B94175">
        <w:rPr>
          <w:rFonts w:ascii="Consolas" w:hAnsi="Consolas" w:cs="Consolas"/>
          <w:color w:val="000000"/>
          <w:sz w:val="19"/>
          <w:szCs w:val="19"/>
        </w:rPr>
        <w:t>);</w:t>
      </w:r>
    </w:p>
    <w:p w14:paraId="51423AFB" w14:textId="4591E668" w:rsidR="00F24270" w:rsidRPr="00B94175" w:rsidRDefault="00F24270" w:rsidP="00F24270">
      <w:pPr>
        <w:rPr>
          <w:rFonts w:ascii="Consolas" w:hAnsi="Consolas" w:cs="Consolas"/>
          <w:color w:val="000000"/>
          <w:sz w:val="19"/>
          <w:szCs w:val="19"/>
        </w:rPr>
      </w:pPr>
      <w:r w:rsidRPr="00B94175">
        <w:rPr>
          <w:rFonts w:ascii="Consolas" w:hAnsi="Consolas" w:cs="Consolas"/>
          <w:color w:val="000000"/>
          <w:sz w:val="19"/>
          <w:szCs w:val="19"/>
        </w:rPr>
        <w:t xml:space="preserve">        }</w:t>
      </w:r>
    </w:p>
    <w:p w14:paraId="0941081D" w14:textId="3C4C5A6F" w:rsidR="00F24270" w:rsidRPr="00B94175" w:rsidRDefault="00F24270" w:rsidP="00F24270">
      <w:pPr>
        <w:rPr>
          <w:rFonts w:ascii="Times New Roman" w:hAnsi="Times New Roman" w:cs="Times New Roman"/>
          <w:color w:val="000000"/>
          <w:sz w:val="24"/>
          <w:szCs w:val="24"/>
        </w:rPr>
      </w:pPr>
      <w:r w:rsidRPr="00B94175">
        <w:rPr>
          <w:rFonts w:ascii="Times New Roman" w:hAnsi="Times New Roman" w:cs="Times New Roman"/>
          <w:color w:val="000000"/>
          <w:sz w:val="24"/>
          <w:szCs w:val="24"/>
        </w:rPr>
        <w:t xml:space="preserve">Închiderea ferestrei se realizează folosind următorea funcție. </w:t>
      </w:r>
    </w:p>
    <w:p w14:paraId="55FD301E" w14:textId="5E765A0D"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 xml:space="preserve"> 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button3_Click(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6D2BDE5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46FCA716"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.Close();</w:t>
      </w:r>
    </w:p>
    <w:p w14:paraId="383CFA68" w14:textId="65A2D2ED" w:rsidR="00F24270" w:rsidRPr="00B94175" w:rsidRDefault="00F24270" w:rsidP="00F24270">
      <w:pPr>
        <w:rPr>
          <w:rFonts w:ascii="Times New Roman" w:hAnsi="Times New Roman" w:cs="Times New Roman"/>
          <w:b/>
          <w:bCs/>
          <w:color w:val="000000"/>
          <w:sz w:val="24"/>
          <w:szCs w:val="24"/>
        </w:rPr>
      </w:pPr>
      <w:r w:rsidRPr="00B94175">
        <w:rPr>
          <w:rFonts w:ascii="Consolas" w:hAnsi="Consolas" w:cs="Consolas"/>
          <w:color w:val="000000"/>
          <w:sz w:val="19"/>
          <w:szCs w:val="19"/>
        </w:rPr>
        <w:t xml:space="preserve">        }</w:t>
      </w:r>
    </w:p>
    <w:p w14:paraId="331AC419" w14:textId="21A776F8" w:rsidR="00BD449E" w:rsidRPr="00B94175" w:rsidRDefault="00F24270" w:rsidP="00BD449E">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lastRenderedPageBreak/>
        <w:t>Cea de-a cincea fereastră conține infromații despre momentul din 1986. Aceste informații sunt afișate cu ajutorul unrmătoarei funcții, care oprește video-ul în caz că a fost redat înainte.</w:t>
      </w:r>
    </w:p>
    <w:p w14:paraId="70799E9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button2_Click(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04C4E50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109270BF"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label1.Visible = </w:t>
      </w:r>
      <w:r w:rsidRPr="00B94175">
        <w:rPr>
          <w:rFonts w:ascii="Consolas" w:hAnsi="Consolas" w:cs="Consolas"/>
          <w:color w:val="0000FF"/>
          <w:sz w:val="19"/>
          <w:szCs w:val="19"/>
        </w:rPr>
        <w:t>false</w:t>
      </w:r>
      <w:r w:rsidRPr="00B94175">
        <w:rPr>
          <w:rFonts w:ascii="Consolas" w:hAnsi="Consolas" w:cs="Consolas"/>
          <w:color w:val="000000"/>
          <w:sz w:val="19"/>
          <w:szCs w:val="19"/>
        </w:rPr>
        <w:t>;</w:t>
      </w:r>
    </w:p>
    <w:p w14:paraId="5CFBFBE5"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Sevilla86.Visible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49FB55F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Sevilla86.LoadFile(</w:t>
      </w:r>
      <w:r w:rsidRPr="00B94175">
        <w:rPr>
          <w:rFonts w:ascii="Consolas" w:hAnsi="Consolas" w:cs="Consolas"/>
          <w:color w:val="A31515"/>
          <w:sz w:val="19"/>
          <w:szCs w:val="19"/>
        </w:rPr>
        <w:t>"Sevilla86.rtf"</w:t>
      </w:r>
      <w:r w:rsidRPr="00B94175">
        <w:rPr>
          <w:rFonts w:ascii="Consolas" w:hAnsi="Consolas" w:cs="Consolas"/>
          <w:color w:val="000000"/>
          <w:sz w:val="19"/>
          <w:szCs w:val="19"/>
        </w:rPr>
        <w:t>);</w:t>
      </w:r>
    </w:p>
    <w:p w14:paraId="4A1E7D9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pb_Sevilla86.Visible = </w:t>
      </w:r>
      <w:r w:rsidRPr="00B94175">
        <w:rPr>
          <w:rFonts w:ascii="Consolas" w:hAnsi="Consolas" w:cs="Consolas"/>
          <w:color w:val="0000FF"/>
          <w:sz w:val="19"/>
          <w:szCs w:val="19"/>
        </w:rPr>
        <w:t>false</w:t>
      </w:r>
      <w:r w:rsidRPr="00B94175">
        <w:rPr>
          <w:rFonts w:ascii="Consolas" w:hAnsi="Consolas" w:cs="Consolas"/>
          <w:color w:val="000000"/>
          <w:sz w:val="19"/>
          <w:szCs w:val="19"/>
        </w:rPr>
        <w:t>;</w:t>
      </w:r>
    </w:p>
    <w:p w14:paraId="0EC3CF1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Video.Visible = </w:t>
      </w:r>
      <w:r w:rsidRPr="00B94175">
        <w:rPr>
          <w:rFonts w:ascii="Consolas" w:hAnsi="Consolas" w:cs="Consolas"/>
          <w:color w:val="0000FF"/>
          <w:sz w:val="19"/>
          <w:szCs w:val="19"/>
        </w:rPr>
        <w:t>false</w:t>
      </w:r>
      <w:r w:rsidRPr="00B94175">
        <w:rPr>
          <w:rFonts w:ascii="Consolas" w:hAnsi="Consolas" w:cs="Consolas"/>
          <w:color w:val="000000"/>
          <w:sz w:val="19"/>
          <w:szCs w:val="19"/>
        </w:rPr>
        <w:t>;</w:t>
      </w:r>
    </w:p>
    <w:p w14:paraId="08EB52D0"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Video.Ctlcontrols.stop();</w:t>
      </w:r>
    </w:p>
    <w:p w14:paraId="1E0D3E17" w14:textId="650A1176" w:rsidR="00F24270" w:rsidRPr="00B94175" w:rsidRDefault="00F24270" w:rsidP="00F24270">
      <w:pPr>
        <w:spacing w:line="360" w:lineRule="auto"/>
        <w:jc w:val="both"/>
        <w:rPr>
          <w:rFonts w:ascii="Consolas" w:hAnsi="Consolas" w:cs="Consolas"/>
          <w:color w:val="000000"/>
          <w:sz w:val="19"/>
          <w:szCs w:val="19"/>
        </w:rPr>
      </w:pPr>
      <w:r w:rsidRPr="00B94175">
        <w:rPr>
          <w:rFonts w:ascii="Consolas" w:hAnsi="Consolas" w:cs="Consolas"/>
          <w:color w:val="000000"/>
          <w:sz w:val="19"/>
          <w:szCs w:val="19"/>
        </w:rPr>
        <w:t xml:space="preserve">        }</w:t>
      </w:r>
    </w:p>
    <w:p w14:paraId="4E4CCAB0" w14:textId="1C031158" w:rsidR="00F24270" w:rsidRPr="00B94175" w:rsidRDefault="00F24270" w:rsidP="00F24270">
      <w:pPr>
        <w:spacing w:line="360" w:lineRule="auto"/>
        <w:jc w:val="both"/>
        <w:rPr>
          <w:rFonts w:ascii="Times New Roman" w:hAnsi="Times New Roman" w:cs="Times New Roman"/>
          <w:sz w:val="24"/>
          <w:szCs w:val="24"/>
        </w:rPr>
      </w:pPr>
      <w:r w:rsidRPr="00B94175">
        <w:rPr>
          <w:rFonts w:ascii="Times New Roman" w:hAnsi="Times New Roman" w:cs="Times New Roman"/>
          <w:sz w:val="24"/>
          <w:szCs w:val="24"/>
        </w:rPr>
        <w:t>Echipa de start este afișată folosind următoarea funcție</w:t>
      </w:r>
      <w:r w:rsidR="00B54820" w:rsidRPr="00B94175">
        <w:rPr>
          <w:rFonts w:ascii="Times New Roman" w:hAnsi="Times New Roman" w:cs="Times New Roman"/>
          <w:sz w:val="24"/>
          <w:szCs w:val="24"/>
        </w:rPr>
        <w:t>,</w:t>
      </w:r>
      <w:r w:rsidRPr="00B94175">
        <w:rPr>
          <w:rFonts w:ascii="Times New Roman" w:hAnsi="Times New Roman" w:cs="Times New Roman"/>
          <w:sz w:val="24"/>
          <w:szCs w:val="24"/>
        </w:rPr>
        <w:t xml:space="preserve"> care oprește video-ul în caz că a fost redat înainte.</w:t>
      </w:r>
    </w:p>
    <w:p w14:paraId="024D38E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button1_Click(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678C387A"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095F7C4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label1.Visible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2F2EDBF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pb_Sevilla86.Visible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33B8C94D"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Image image = Image.FromFile(</w:t>
      </w:r>
      <w:r w:rsidRPr="00B94175">
        <w:rPr>
          <w:rFonts w:ascii="Consolas" w:hAnsi="Consolas" w:cs="Consolas"/>
          <w:color w:val="A31515"/>
          <w:sz w:val="19"/>
          <w:szCs w:val="19"/>
        </w:rPr>
        <w:t>"Steaua_Sevilla86.jpg"</w:t>
      </w:r>
      <w:r w:rsidRPr="00B94175">
        <w:rPr>
          <w:rFonts w:ascii="Consolas" w:hAnsi="Consolas" w:cs="Consolas"/>
          <w:color w:val="000000"/>
          <w:sz w:val="19"/>
          <w:szCs w:val="19"/>
        </w:rPr>
        <w:t>);</w:t>
      </w:r>
    </w:p>
    <w:p w14:paraId="530F6883"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pb_Sevilla86.Image = image;</w:t>
      </w:r>
    </w:p>
    <w:p w14:paraId="112945C1"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Sevilla86.Visible = </w:t>
      </w:r>
      <w:r w:rsidRPr="00B94175">
        <w:rPr>
          <w:rFonts w:ascii="Consolas" w:hAnsi="Consolas" w:cs="Consolas"/>
          <w:color w:val="0000FF"/>
          <w:sz w:val="19"/>
          <w:szCs w:val="19"/>
        </w:rPr>
        <w:t>false</w:t>
      </w:r>
      <w:r w:rsidRPr="00B94175">
        <w:rPr>
          <w:rFonts w:ascii="Consolas" w:hAnsi="Consolas" w:cs="Consolas"/>
          <w:color w:val="000000"/>
          <w:sz w:val="19"/>
          <w:szCs w:val="19"/>
        </w:rPr>
        <w:t>;</w:t>
      </w:r>
    </w:p>
    <w:p w14:paraId="7765C09F"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Video.Visible = </w:t>
      </w:r>
      <w:r w:rsidRPr="00B94175">
        <w:rPr>
          <w:rFonts w:ascii="Consolas" w:hAnsi="Consolas" w:cs="Consolas"/>
          <w:color w:val="0000FF"/>
          <w:sz w:val="19"/>
          <w:szCs w:val="19"/>
        </w:rPr>
        <w:t>false</w:t>
      </w:r>
      <w:r w:rsidRPr="00B94175">
        <w:rPr>
          <w:rFonts w:ascii="Consolas" w:hAnsi="Consolas" w:cs="Consolas"/>
          <w:color w:val="000000"/>
          <w:sz w:val="19"/>
          <w:szCs w:val="19"/>
        </w:rPr>
        <w:t>;</w:t>
      </w:r>
    </w:p>
    <w:p w14:paraId="159B86DB"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Video.Ctlcontrols.stop();</w:t>
      </w:r>
    </w:p>
    <w:p w14:paraId="5807A54B" w14:textId="774D42D9" w:rsidR="00F24270" w:rsidRPr="00B94175" w:rsidRDefault="00F24270" w:rsidP="00F24270">
      <w:pPr>
        <w:spacing w:line="360" w:lineRule="auto"/>
        <w:jc w:val="both"/>
        <w:rPr>
          <w:rFonts w:ascii="Consolas" w:hAnsi="Consolas" w:cs="Consolas"/>
          <w:color w:val="000000"/>
          <w:sz w:val="19"/>
          <w:szCs w:val="19"/>
        </w:rPr>
      </w:pPr>
      <w:r w:rsidRPr="00B94175">
        <w:rPr>
          <w:rFonts w:ascii="Consolas" w:hAnsi="Consolas" w:cs="Consolas"/>
          <w:color w:val="000000"/>
          <w:sz w:val="19"/>
          <w:szCs w:val="19"/>
        </w:rPr>
        <w:t xml:space="preserve">        }</w:t>
      </w:r>
    </w:p>
    <w:p w14:paraId="6A0A77EA" w14:textId="4F61CE8A" w:rsidR="00F24270" w:rsidRPr="00B94175" w:rsidRDefault="00F24270" w:rsidP="00F24270">
      <w:pPr>
        <w:spacing w:line="360" w:lineRule="auto"/>
        <w:jc w:val="both"/>
        <w:rPr>
          <w:rFonts w:ascii="Times New Roman" w:hAnsi="Times New Roman" w:cs="Times New Roman"/>
          <w:color w:val="000000"/>
          <w:sz w:val="24"/>
          <w:szCs w:val="24"/>
        </w:rPr>
      </w:pPr>
      <w:r w:rsidRPr="00B94175">
        <w:rPr>
          <w:rFonts w:ascii="Times New Roman" w:hAnsi="Times New Roman" w:cs="Times New Roman"/>
          <w:color w:val="000000"/>
          <w:sz w:val="24"/>
          <w:szCs w:val="24"/>
        </w:rPr>
        <w:t>Video-ul este prezentat folosind următoarea funcție.</w:t>
      </w:r>
    </w:p>
    <w:p w14:paraId="7BB67FBC"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button5_Click(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234F3C2B"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1C4149D"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Video.Ctlcontrols.stop();</w:t>
      </w:r>
    </w:p>
    <w:p w14:paraId="4A57A074" w14:textId="77777777" w:rsidR="00F24270" w:rsidRPr="00B94175" w:rsidRDefault="00F24270" w:rsidP="00F2427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.Close();</w:t>
      </w:r>
    </w:p>
    <w:p w14:paraId="763D5F64" w14:textId="6243F933" w:rsidR="00F24270" w:rsidRPr="00B94175" w:rsidRDefault="00F24270" w:rsidP="00F24270">
      <w:pPr>
        <w:spacing w:line="360" w:lineRule="auto"/>
        <w:jc w:val="both"/>
        <w:rPr>
          <w:rFonts w:ascii="Consolas" w:hAnsi="Consolas" w:cs="Consolas"/>
          <w:color w:val="000000"/>
          <w:sz w:val="19"/>
          <w:szCs w:val="19"/>
        </w:rPr>
      </w:pPr>
      <w:r w:rsidRPr="00B94175">
        <w:rPr>
          <w:rFonts w:ascii="Consolas" w:hAnsi="Consolas" w:cs="Consolas"/>
          <w:color w:val="000000"/>
          <w:sz w:val="19"/>
          <w:szCs w:val="19"/>
        </w:rPr>
        <w:t xml:space="preserve">        }</w:t>
      </w:r>
    </w:p>
    <w:p w14:paraId="3D1E2C39" w14:textId="77777777" w:rsidR="00B54820" w:rsidRPr="00B94175" w:rsidRDefault="00F24270" w:rsidP="00B54820">
      <w:pPr>
        <w:spacing w:line="360" w:lineRule="auto"/>
        <w:jc w:val="both"/>
        <w:rPr>
          <w:rFonts w:ascii="Times New Roman" w:hAnsi="Times New Roman" w:cs="Times New Roman"/>
          <w:sz w:val="24"/>
          <w:szCs w:val="24"/>
        </w:rPr>
      </w:pPr>
      <w:r w:rsidRPr="00B94175">
        <w:rPr>
          <w:rFonts w:ascii="Times New Roman" w:hAnsi="Times New Roman" w:cs="Times New Roman"/>
          <w:color w:val="000000"/>
          <w:sz w:val="24"/>
          <w:szCs w:val="24"/>
        </w:rPr>
        <w:t>Închiderea ferestrei se realizează folosind următorea funcție</w:t>
      </w:r>
      <w:r w:rsidR="00B54820" w:rsidRPr="00B94175">
        <w:rPr>
          <w:rFonts w:ascii="Times New Roman" w:hAnsi="Times New Roman" w:cs="Times New Roman"/>
          <w:sz w:val="24"/>
          <w:szCs w:val="24"/>
        </w:rPr>
        <w:t>, care oprește video-ul în caz că a fost redat înainte.</w:t>
      </w:r>
    </w:p>
    <w:p w14:paraId="077C8712"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button3_Click(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4F56846C"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4522F6A1"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695C5EB2"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Video.URL = </w:t>
      </w:r>
      <w:r w:rsidRPr="00B94175">
        <w:rPr>
          <w:rFonts w:ascii="Consolas" w:hAnsi="Consolas" w:cs="Consolas"/>
          <w:color w:val="A31515"/>
          <w:sz w:val="19"/>
          <w:szCs w:val="19"/>
        </w:rPr>
        <w:t>"Penalty-uri.mp4"</w:t>
      </w:r>
      <w:r w:rsidRPr="00B94175">
        <w:rPr>
          <w:rFonts w:ascii="Consolas" w:hAnsi="Consolas" w:cs="Consolas"/>
          <w:color w:val="000000"/>
          <w:sz w:val="19"/>
          <w:szCs w:val="19"/>
        </w:rPr>
        <w:t>;</w:t>
      </w:r>
    </w:p>
    <w:p w14:paraId="17A9B533"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Video.Ctlcontrols.play();</w:t>
      </w:r>
    </w:p>
    <w:p w14:paraId="583620C0" w14:textId="5F8F3679" w:rsidR="00F24270" w:rsidRPr="00B94175" w:rsidRDefault="00B54820" w:rsidP="00B54820">
      <w:pPr>
        <w:rPr>
          <w:rFonts w:ascii="Consolas" w:hAnsi="Consolas" w:cs="Consolas"/>
          <w:color w:val="000000"/>
          <w:sz w:val="19"/>
          <w:szCs w:val="19"/>
        </w:rPr>
      </w:pPr>
      <w:r w:rsidRPr="00B94175">
        <w:rPr>
          <w:rFonts w:ascii="Consolas" w:hAnsi="Consolas" w:cs="Consolas"/>
          <w:color w:val="000000"/>
          <w:sz w:val="19"/>
          <w:szCs w:val="19"/>
        </w:rPr>
        <w:t xml:space="preserve">        }</w:t>
      </w:r>
    </w:p>
    <w:p w14:paraId="1429B9A5" w14:textId="744AF774" w:rsidR="00B54820" w:rsidRPr="00B94175" w:rsidRDefault="00B54820" w:rsidP="00B54820">
      <w:pPr>
        <w:rPr>
          <w:rFonts w:ascii="Times New Roman" w:hAnsi="Times New Roman" w:cs="Times New Roman"/>
          <w:color w:val="000000"/>
          <w:sz w:val="24"/>
          <w:szCs w:val="24"/>
        </w:rPr>
      </w:pPr>
      <w:r w:rsidRPr="00B94175">
        <w:rPr>
          <w:rFonts w:ascii="Times New Roman" w:hAnsi="Times New Roman" w:cs="Times New Roman"/>
          <w:color w:val="000000"/>
          <w:sz w:val="24"/>
          <w:szCs w:val="24"/>
        </w:rPr>
        <w:t>Cea de-a șasea fereastră conșine informații despre jucătorii importanții. Aceste informarții sunt afișate folosind următoarele funcții.</w:t>
      </w:r>
    </w:p>
    <w:p w14:paraId="0D603B43"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button4_Click(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3FCE2506"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626F2D0C"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rtb.Visible = </w:t>
      </w:r>
      <w:r w:rsidRPr="00B94175">
        <w:rPr>
          <w:rFonts w:ascii="Consolas" w:hAnsi="Consolas" w:cs="Consolas"/>
          <w:color w:val="0000FF"/>
          <w:sz w:val="19"/>
          <w:szCs w:val="19"/>
        </w:rPr>
        <w:t>false</w:t>
      </w:r>
      <w:r w:rsidRPr="00B94175">
        <w:rPr>
          <w:rFonts w:ascii="Consolas" w:hAnsi="Consolas" w:cs="Consolas"/>
          <w:color w:val="000000"/>
          <w:sz w:val="19"/>
          <w:szCs w:val="19"/>
        </w:rPr>
        <w:t>;</w:t>
      </w:r>
    </w:p>
    <w:p w14:paraId="5E200557"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rtb.LoadFile(</w:t>
      </w:r>
      <w:r w:rsidRPr="00B94175">
        <w:rPr>
          <w:rFonts w:ascii="Consolas" w:hAnsi="Consolas" w:cs="Consolas"/>
          <w:color w:val="A31515"/>
          <w:sz w:val="19"/>
          <w:szCs w:val="19"/>
        </w:rPr>
        <w:t>"Ion Voinescu.rtf"</w:t>
      </w:r>
      <w:r w:rsidRPr="00B94175">
        <w:rPr>
          <w:rFonts w:ascii="Consolas" w:hAnsi="Consolas" w:cs="Consolas"/>
          <w:color w:val="000000"/>
          <w:sz w:val="19"/>
          <w:szCs w:val="19"/>
        </w:rPr>
        <w:t>);</w:t>
      </w:r>
    </w:p>
    <w:p w14:paraId="0D79CE99"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Image image = Image.FromFile(</w:t>
      </w:r>
      <w:r w:rsidRPr="00B94175">
        <w:rPr>
          <w:rFonts w:ascii="Consolas" w:hAnsi="Consolas" w:cs="Consolas"/>
          <w:color w:val="A31515"/>
          <w:sz w:val="19"/>
          <w:szCs w:val="19"/>
        </w:rPr>
        <w:t>"Ion_Voinescu.jpg"</w:t>
      </w:r>
      <w:r w:rsidRPr="00B94175">
        <w:rPr>
          <w:rFonts w:ascii="Consolas" w:hAnsi="Consolas" w:cs="Consolas"/>
          <w:color w:val="000000"/>
          <w:sz w:val="19"/>
          <w:szCs w:val="19"/>
        </w:rPr>
        <w:t>);</w:t>
      </w:r>
    </w:p>
    <w:p w14:paraId="14F77DF4"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pb.Image = image;</w:t>
      </w:r>
    </w:p>
    <w:p w14:paraId="75A7C038"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rtb.Visible = </w:t>
      </w:r>
      <w:r w:rsidRPr="00B94175">
        <w:rPr>
          <w:rFonts w:ascii="Consolas" w:hAnsi="Consolas" w:cs="Consolas"/>
          <w:color w:val="0000FF"/>
          <w:sz w:val="19"/>
          <w:szCs w:val="19"/>
        </w:rPr>
        <w:t>true</w:t>
      </w:r>
      <w:r w:rsidRPr="00B94175">
        <w:rPr>
          <w:rFonts w:ascii="Consolas" w:hAnsi="Consolas" w:cs="Consolas"/>
          <w:color w:val="000000"/>
          <w:sz w:val="19"/>
          <w:szCs w:val="19"/>
        </w:rPr>
        <w:t>;</w:t>
      </w:r>
    </w:p>
    <w:p w14:paraId="3F862898"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lastRenderedPageBreak/>
        <w:t xml:space="preserve">        }</w:t>
      </w:r>
    </w:p>
    <w:p w14:paraId="18D019A0"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button2_Click(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0273D0C4"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01CA72D"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rtb.LoadFile(</w:t>
      </w:r>
      <w:r w:rsidRPr="00B94175">
        <w:rPr>
          <w:rFonts w:ascii="Consolas" w:hAnsi="Consolas" w:cs="Consolas"/>
          <w:color w:val="A31515"/>
          <w:sz w:val="19"/>
          <w:szCs w:val="19"/>
        </w:rPr>
        <w:t>"Anghel Iordanescu.rtf"</w:t>
      </w:r>
      <w:r w:rsidRPr="00B94175">
        <w:rPr>
          <w:rFonts w:ascii="Consolas" w:hAnsi="Consolas" w:cs="Consolas"/>
          <w:color w:val="000000"/>
          <w:sz w:val="19"/>
          <w:szCs w:val="19"/>
        </w:rPr>
        <w:t>);</w:t>
      </w:r>
    </w:p>
    <w:p w14:paraId="56463720"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Image image = Image.FromFile(</w:t>
      </w:r>
      <w:r w:rsidRPr="00B94175">
        <w:rPr>
          <w:rFonts w:ascii="Consolas" w:hAnsi="Consolas" w:cs="Consolas"/>
          <w:color w:val="A31515"/>
          <w:sz w:val="19"/>
          <w:szCs w:val="19"/>
        </w:rPr>
        <w:t>"Anghel_Iordanescu.jpg"</w:t>
      </w:r>
      <w:r w:rsidRPr="00B94175">
        <w:rPr>
          <w:rFonts w:ascii="Consolas" w:hAnsi="Consolas" w:cs="Consolas"/>
          <w:color w:val="000000"/>
          <w:sz w:val="19"/>
          <w:szCs w:val="19"/>
        </w:rPr>
        <w:t>);</w:t>
      </w:r>
    </w:p>
    <w:p w14:paraId="5EBDA5EF"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pb.Image = image;</w:t>
      </w:r>
    </w:p>
    <w:p w14:paraId="2C939D77"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60C9754"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button1_Click(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1C1634BB"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1AF19ACA"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rtb.LoadFile(</w:t>
      </w:r>
      <w:r w:rsidRPr="00B94175">
        <w:rPr>
          <w:rFonts w:ascii="Consolas" w:hAnsi="Consolas" w:cs="Consolas"/>
          <w:color w:val="A31515"/>
          <w:sz w:val="19"/>
          <w:szCs w:val="19"/>
        </w:rPr>
        <w:t>"Marius Lacatus.rtf"</w:t>
      </w:r>
      <w:r w:rsidRPr="00B94175">
        <w:rPr>
          <w:rFonts w:ascii="Consolas" w:hAnsi="Consolas" w:cs="Consolas"/>
          <w:color w:val="000000"/>
          <w:sz w:val="19"/>
          <w:szCs w:val="19"/>
        </w:rPr>
        <w:t>);</w:t>
      </w:r>
    </w:p>
    <w:p w14:paraId="41CBFB58"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Image image = Image.FromFile(</w:t>
      </w:r>
      <w:r w:rsidRPr="00B94175">
        <w:rPr>
          <w:rFonts w:ascii="Consolas" w:hAnsi="Consolas" w:cs="Consolas"/>
          <w:color w:val="A31515"/>
          <w:sz w:val="19"/>
          <w:szCs w:val="19"/>
        </w:rPr>
        <w:t>"Marius_Lacatus.jpg"</w:t>
      </w:r>
      <w:r w:rsidRPr="00B94175">
        <w:rPr>
          <w:rFonts w:ascii="Consolas" w:hAnsi="Consolas" w:cs="Consolas"/>
          <w:color w:val="000000"/>
          <w:sz w:val="19"/>
          <w:szCs w:val="19"/>
        </w:rPr>
        <w:t>);</w:t>
      </w:r>
    </w:p>
    <w:p w14:paraId="49762F24"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pb.Image = image;</w:t>
      </w:r>
    </w:p>
    <w:p w14:paraId="55FB5F8E"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278D9E82"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button5_Click(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7F06A57C"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3D077218"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rtb.LoadFile(</w:t>
      </w:r>
      <w:r w:rsidRPr="00B94175">
        <w:rPr>
          <w:rFonts w:ascii="Consolas" w:hAnsi="Consolas" w:cs="Consolas"/>
          <w:color w:val="A31515"/>
          <w:sz w:val="19"/>
          <w:szCs w:val="19"/>
        </w:rPr>
        <w:t>"Gica Hagi.rtf"</w:t>
      </w:r>
      <w:r w:rsidRPr="00B94175">
        <w:rPr>
          <w:rFonts w:ascii="Consolas" w:hAnsi="Consolas" w:cs="Consolas"/>
          <w:color w:val="000000"/>
          <w:sz w:val="19"/>
          <w:szCs w:val="19"/>
        </w:rPr>
        <w:t>);</w:t>
      </w:r>
    </w:p>
    <w:p w14:paraId="61B0D9DC"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Image image = Image.FromFile(</w:t>
      </w:r>
      <w:r w:rsidRPr="00B94175">
        <w:rPr>
          <w:rFonts w:ascii="Consolas" w:hAnsi="Consolas" w:cs="Consolas"/>
          <w:color w:val="A31515"/>
          <w:sz w:val="19"/>
          <w:szCs w:val="19"/>
        </w:rPr>
        <w:t>"Gica_Hagi.jpg"</w:t>
      </w:r>
      <w:r w:rsidRPr="00B94175">
        <w:rPr>
          <w:rFonts w:ascii="Consolas" w:hAnsi="Consolas" w:cs="Consolas"/>
          <w:color w:val="000000"/>
          <w:sz w:val="19"/>
          <w:szCs w:val="19"/>
        </w:rPr>
        <w:t>);</w:t>
      </w:r>
    </w:p>
    <w:p w14:paraId="58A2B047"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pb.Image = image;</w:t>
      </w:r>
    </w:p>
    <w:p w14:paraId="7B04012B" w14:textId="7212FB17" w:rsidR="00B54820" w:rsidRPr="00B94175" w:rsidRDefault="00B54820" w:rsidP="00B54820">
      <w:pPr>
        <w:rPr>
          <w:rFonts w:ascii="Consolas" w:hAnsi="Consolas" w:cs="Consolas"/>
          <w:color w:val="000000"/>
          <w:sz w:val="19"/>
          <w:szCs w:val="19"/>
        </w:rPr>
      </w:pPr>
      <w:r w:rsidRPr="00B94175">
        <w:rPr>
          <w:rFonts w:ascii="Consolas" w:hAnsi="Consolas" w:cs="Consolas"/>
          <w:color w:val="000000"/>
          <w:sz w:val="19"/>
          <w:szCs w:val="19"/>
        </w:rPr>
        <w:t xml:space="preserve">        }</w:t>
      </w:r>
    </w:p>
    <w:p w14:paraId="5D379F29" w14:textId="7405DA36" w:rsidR="00B54820" w:rsidRPr="00B94175" w:rsidRDefault="00B54820" w:rsidP="00B54820">
      <w:pPr>
        <w:rPr>
          <w:rFonts w:ascii="Times New Roman" w:hAnsi="Times New Roman" w:cs="Times New Roman"/>
          <w:color w:val="000000"/>
          <w:sz w:val="24"/>
          <w:szCs w:val="24"/>
        </w:rPr>
      </w:pPr>
      <w:r w:rsidRPr="00B94175">
        <w:rPr>
          <w:rFonts w:ascii="Times New Roman" w:hAnsi="Times New Roman" w:cs="Times New Roman"/>
          <w:color w:val="000000"/>
          <w:sz w:val="24"/>
          <w:szCs w:val="24"/>
        </w:rPr>
        <w:t>Închiderea ferestrei se realizează folosind următorea funcție.</w:t>
      </w:r>
    </w:p>
    <w:p w14:paraId="07EAF053"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FF"/>
          <w:sz w:val="19"/>
          <w:szCs w:val="19"/>
        </w:rPr>
        <w:t>private</w:t>
      </w:r>
      <w:r w:rsidRPr="00B94175">
        <w:rPr>
          <w:rFonts w:ascii="Consolas" w:hAnsi="Consolas" w:cs="Consolas"/>
          <w:color w:val="000000"/>
          <w:sz w:val="19"/>
          <w:szCs w:val="19"/>
        </w:rPr>
        <w:t xml:space="preserve"> </w:t>
      </w:r>
      <w:r w:rsidRPr="00B94175">
        <w:rPr>
          <w:rFonts w:ascii="Consolas" w:hAnsi="Consolas" w:cs="Consolas"/>
          <w:color w:val="0000FF"/>
          <w:sz w:val="19"/>
          <w:szCs w:val="19"/>
        </w:rPr>
        <w:t>void</w:t>
      </w:r>
      <w:r w:rsidRPr="00B94175">
        <w:rPr>
          <w:rFonts w:ascii="Consolas" w:hAnsi="Consolas" w:cs="Consolas"/>
          <w:color w:val="000000"/>
          <w:sz w:val="19"/>
          <w:szCs w:val="19"/>
        </w:rPr>
        <w:t xml:space="preserve"> button3_Click(</w:t>
      </w:r>
      <w:r w:rsidRPr="00B94175">
        <w:rPr>
          <w:rFonts w:ascii="Consolas" w:hAnsi="Consolas" w:cs="Consolas"/>
          <w:color w:val="0000FF"/>
          <w:sz w:val="19"/>
          <w:szCs w:val="19"/>
        </w:rPr>
        <w:t>object</w:t>
      </w:r>
      <w:r w:rsidRPr="00B94175">
        <w:rPr>
          <w:rFonts w:ascii="Consolas" w:hAnsi="Consolas" w:cs="Consolas"/>
          <w:color w:val="000000"/>
          <w:sz w:val="19"/>
          <w:szCs w:val="19"/>
        </w:rPr>
        <w:t xml:space="preserve"> sender, EventArgs e)</w:t>
      </w:r>
    </w:p>
    <w:p w14:paraId="5B12616A"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p>
    <w:p w14:paraId="6B30015D" w14:textId="77777777" w:rsidR="00B54820" w:rsidRPr="00B94175" w:rsidRDefault="00B54820" w:rsidP="00B54820">
      <w:pPr>
        <w:autoSpaceDE w:val="0"/>
        <w:autoSpaceDN w:val="0"/>
        <w:adjustRightInd w:val="0"/>
        <w:spacing w:after="0" w:line="240" w:lineRule="auto"/>
        <w:rPr>
          <w:rFonts w:ascii="Consolas" w:hAnsi="Consolas" w:cs="Consolas"/>
          <w:color w:val="000000"/>
          <w:sz w:val="19"/>
          <w:szCs w:val="19"/>
        </w:rPr>
      </w:pPr>
      <w:r w:rsidRPr="00B94175">
        <w:rPr>
          <w:rFonts w:ascii="Consolas" w:hAnsi="Consolas" w:cs="Consolas"/>
          <w:color w:val="000000"/>
          <w:sz w:val="19"/>
          <w:szCs w:val="19"/>
        </w:rPr>
        <w:t xml:space="preserve">            </w:t>
      </w:r>
      <w:r w:rsidRPr="00B94175">
        <w:rPr>
          <w:rFonts w:ascii="Consolas" w:hAnsi="Consolas" w:cs="Consolas"/>
          <w:color w:val="0000FF"/>
          <w:sz w:val="19"/>
          <w:szCs w:val="19"/>
        </w:rPr>
        <w:t>this</w:t>
      </w:r>
      <w:r w:rsidRPr="00B94175">
        <w:rPr>
          <w:rFonts w:ascii="Consolas" w:hAnsi="Consolas" w:cs="Consolas"/>
          <w:color w:val="000000"/>
          <w:sz w:val="19"/>
          <w:szCs w:val="19"/>
        </w:rPr>
        <w:t>.Close();</w:t>
      </w:r>
    </w:p>
    <w:p w14:paraId="1F9142DA" w14:textId="2BB12F2B" w:rsidR="00B54820" w:rsidRPr="00B94175" w:rsidRDefault="00B54820" w:rsidP="00B54820">
      <w:pPr>
        <w:rPr>
          <w:rFonts w:ascii="Times New Roman" w:hAnsi="Times New Roman" w:cs="Times New Roman"/>
          <w:color w:val="000000"/>
          <w:sz w:val="24"/>
          <w:szCs w:val="24"/>
        </w:rPr>
      </w:pPr>
      <w:r w:rsidRPr="00B94175">
        <w:rPr>
          <w:rFonts w:ascii="Consolas" w:hAnsi="Consolas" w:cs="Consolas"/>
          <w:color w:val="000000"/>
          <w:sz w:val="19"/>
          <w:szCs w:val="19"/>
        </w:rPr>
        <w:t xml:space="preserve">        }</w:t>
      </w:r>
    </w:p>
    <w:p w14:paraId="64BBF803" w14:textId="77777777" w:rsidR="00F24270" w:rsidRPr="00B94175" w:rsidRDefault="00F24270" w:rsidP="00F24270">
      <w:pPr>
        <w:spacing w:line="360" w:lineRule="auto"/>
        <w:jc w:val="both"/>
        <w:rPr>
          <w:rFonts w:ascii="Times New Roman" w:hAnsi="Times New Roman" w:cs="Times New Roman"/>
          <w:sz w:val="24"/>
          <w:szCs w:val="24"/>
        </w:rPr>
      </w:pPr>
    </w:p>
    <w:p w14:paraId="089622AF" w14:textId="516BC8CE" w:rsidR="001428B7" w:rsidRPr="00B94175" w:rsidRDefault="001428B7">
      <w:pPr>
        <w:rPr>
          <w:rFonts w:ascii="Times New Roman" w:hAnsi="Times New Roman" w:cs="Times New Roman"/>
          <w:sz w:val="24"/>
          <w:szCs w:val="24"/>
        </w:rPr>
      </w:pPr>
      <w:r w:rsidRPr="00B94175">
        <w:rPr>
          <w:rFonts w:ascii="Times New Roman" w:hAnsi="Times New Roman" w:cs="Times New Roman"/>
          <w:sz w:val="24"/>
          <w:szCs w:val="24"/>
        </w:rPr>
        <w:br w:type="page"/>
      </w:r>
    </w:p>
    <w:p w14:paraId="02BD40D6" w14:textId="6D6042AB" w:rsidR="001428B7" w:rsidRPr="00B94175" w:rsidRDefault="001428B7" w:rsidP="001428B7">
      <w:pPr>
        <w:pStyle w:val="titlu1negru"/>
      </w:pPr>
      <w:bookmarkStart w:id="6" w:name="_Toc71040206"/>
      <w:r w:rsidRPr="00B94175">
        <w:lastRenderedPageBreak/>
        <w:t>Resurse hardware și software necesare</w:t>
      </w:r>
      <w:bookmarkEnd w:id="6"/>
    </w:p>
    <w:p w14:paraId="05D69534" w14:textId="77777777" w:rsidR="00B76CD8" w:rsidRPr="00B94175" w:rsidRDefault="00B76CD8">
      <w:pPr>
        <w:rPr>
          <w:rFonts w:ascii="Times New Roman" w:hAnsi="Times New Roman" w:cs="Times New Roman"/>
          <w:sz w:val="24"/>
          <w:szCs w:val="24"/>
        </w:rPr>
      </w:pPr>
    </w:p>
    <w:p w14:paraId="01DE2FFC" w14:textId="5DA45ED2" w:rsidR="001428B7" w:rsidRPr="00B94175" w:rsidRDefault="000A3682">
      <w:pPr>
        <w:rPr>
          <w:rFonts w:ascii="Times New Roman" w:hAnsi="Times New Roman" w:cs="Times New Roman"/>
          <w:sz w:val="24"/>
          <w:szCs w:val="24"/>
        </w:rPr>
      </w:pPr>
      <w:r w:rsidRPr="00B94175">
        <w:rPr>
          <w:rFonts w:ascii="Times New Roman" w:hAnsi="Times New Roman" w:cs="Times New Roman"/>
          <w:sz w:val="24"/>
          <w:szCs w:val="24"/>
        </w:rPr>
        <w:t>Pentru ca programul meu să funcționeze bine este nevoie de 1GB spațiu pe HDD, procesor Intel Core i3-7100 cu o frecvență de 2,5 GHz</w:t>
      </w:r>
      <w:r w:rsidR="00B76CD8" w:rsidRPr="00B94175">
        <w:rPr>
          <w:rFonts w:ascii="Times New Roman" w:hAnsi="Times New Roman" w:cs="Times New Roman"/>
          <w:sz w:val="24"/>
          <w:szCs w:val="24"/>
        </w:rPr>
        <w:t xml:space="preserve"> și 1GB memorie RAM.</w:t>
      </w:r>
      <w:r w:rsidR="001428B7" w:rsidRPr="00B94175">
        <w:rPr>
          <w:rFonts w:ascii="Times New Roman" w:hAnsi="Times New Roman" w:cs="Times New Roman"/>
          <w:sz w:val="24"/>
          <w:szCs w:val="24"/>
        </w:rPr>
        <w:br w:type="page"/>
      </w:r>
    </w:p>
    <w:p w14:paraId="43E3933D" w14:textId="77777777" w:rsidR="001428B7" w:rsidRPr="00B94175" w:rsidRDefault="001428B7" w:rsidP="001428B7">
      <w:pPr>
        <w:pStyle w:val="titlu1negru"/>
      </w:pPr>
      <w:bookmarkStart w:id="7" w:name="_Toc71040207"/>
      <w:r w:rsidRPr="00B94175">
        <w:lastRenderedPageBreak/>
        <w:t>Posibilități de dezvoltare ulterioară</w:t>
      </w:r>
      <w:bookmarkEnd w:id="7"/>
    </w:p>
    <w:p w14:paraId="0C9469F3" w14:textId="77777777" w:rsidR="001428B7" w:rsidRPr="00B94175" w:rsidRDefault="001428B7" w:rsidP="000C0CE5">
      <w:pPr>
        <w:spacing w:line="360" w:lineRule="auto"/>
        <w:jc w:val="both"/>
        <w:rPr>
          <w:rFonts w:ascii="Times New Roman" w:hAnsi="Times New Roman" w:cs="Times New Roman"/>
          <w:sz w:val="24"/>
          <w:szCs w:val="24"/>
        </w:rPr>
      </w:pPr>
    </w:p>
    <w:p w14:paraId="5B18DE6A" w14:textId="63EE0C2E" w:rsidR="001428B7" w:rsidRPr="00B94175" w:rsidRDefault="00B54820">
      <w:pPr>
        <w:rPr>
          <w:rFonts w:ascii="Times New Roman" w:hAnsi="Times New Roman" w:cs="Times New Roman"/>
          <w:sz w:val="24"/>
          <w:szCs w:val="24"/>
        </w:rPr>
      </w:pPr>
      <w:r w:rsidRPr="00B94175">
        <w:rPr>
          <w:rFonts w:ascii="Times New Roman" w:hAnsi="Times New Roman" w:cs="Times New Roman"/>
          <w:sz w:val="24"/>
          <w:szCs w:val="24"/>
        </w:rPr>
        <w:t>Posibilitățiile sunt adăugarea mai multor ferestre, îmbunățirea informațiilor și îmbunătățirea graficii.</w:t>
      </w:r>
      <w:r w:rsidR="001428B7" w:rsidRPr="00B94175">
        <w:rPr>
          <w:rFonts w:ascii="Times New Roman" w:hAnsi="Times New Roman" w:cs="Times New Roman"/>
          <w:sz w:val="24"/>
          <w:szCs w:val="24"/>
        </w:rPr>
        <w:br w:type="page"/>
      </w:r>
    </w:p>
    <w:p w14:paraId="6419784D" w14:textId="77777777" w:rsidR="001428B7" w:rsidRPr="00B94175" w:rsidRDefault="001428B7" w:rsidP="001428B7">
      <w:pPr>
        <w:pStyle w:val="titlu1negru"/>
      </w:pPr>
      <w:bookmarkStart w:id="8" w:name="_Toc71040208"/>
      <w:r w:rsidRPr="00B94175">
        <w:lastRenderedPageBreak/>
        <w:t>Bibliografie</w:t>
      </w:r>
      <w:bookmarkEnd w:id="8"/>
    </w:p>
    <w:p w14:paraId="4028FC1D" w14:textId="77777777" w:rsidR="001428B7" w:rsidRPr="00B94175" w:rsidRDefault="001428B7" w:rsidP="000C0CE5">
      <w:pPr>
        <w:spacing w:line="360" w:lineRule="auto"/>
        <w:jc w:val="both"/>
        <w:rPr>
          <w:rFonts w:ascii="Times New Roman" w:hAnsi="Times New Roman" w:cs="Times New Roman"/>
          <w:sz w:val="24"/>
          <w:szCs w:val="24"/>
        </w:rPr>
      </w:pPr>
    </w:p>
    <w:p w14:paraId="21347AC0" w14:textId="019807D9" w:rsidR="001428B7" w:rsidRPr="00B94175" w:rsidRDefault="001507B2" w:rsidP="000A3682">
      <w:pPr>
        <w:spacing w:line="360" w:lineRule="auto"/>
        <w:jc w:val="both"/>
        <w:rPr>
          <w:rFonts w:ascii="Times New Roman" w:hAnsi="Times New Roman" w:cs="Times New Roman"/>
          <w:sz w:val="24"/>
          <w:szCs w:val="24"/>
        </w:rPr>
      </w:pPr>
      <w:hyperlink r:id="rId21" w:history="1">
        <w:r w:rsidR="000A3682" w:rsidRPr="00B94175">
          <w:rPr>
            <w:rStyle w:val="Hyperlink"/>
            <w:rFonts w:ascii="Times New Roman" w:hAnsi="Times New Roman" w:cs="Times New Roman"/>
            <w:sz w:val="24"/>
            <w:szCs w:val="24"/>
          </w:rPr>
          <w:t>https://ro.wikipedia.org/wiki/Ion_Voinescu</w:t>
        </w:r>
      </w:hyperlink>
    </w:p>
    <w:p w14:paraId="74E3AAD3" w14:textId="11F28462" w:rsidR="000A3682" w:rsidRPr="00B94175" w:rsidRDefault="001507B2" w:rsidP="000A3682">
      <w:pPr>
        <w:spacing w:line="360" w:lineRule="auto"/>
        <w:jc w:val="both"/>
        <w:rPr>
          <w:rFonts w:ascii="Times New Roman" w:hAnsi="Times New Roman" w:cs="Times New Roman"/>
          <w:sz w:val="24"/>
          <w:szCs w:val="24"/>
        </w:rPr>
      </w:pPr>
      <w:hyperlink r:id="rId22" w:history="1">
        <w:r w:rsidR="000A3682" w:rsidRPr="00B94175">
          <w:rPr>
            <w:rStyle w:val="Hyperlink"/>
          </w:rPr>
          <w:t>https://ro.wikipedia.org/wiki/Marius_L%C4%83c%C4%83tu%C8%99</w:t>
        </w:r>
      </w:hyperlink>
    </w:p>
    <w:p w14:paraId="7F045E12" w14:textId="0C42A49F" w:rsidR="000A3682" w:rsidRPr="00B94175" w:rsidRDefault="001507B2" w:rsidP="000A3682">
      <w:pPr>
        <w:spacing w:line="360" w:lineRule="auto"/>
        <w:jc w:val="both"/>
      </w:pPr>
      <w:hyperlink r:id="rId23" w:history="1">
        <w:r w:rsidR="000A3682" w:rsidRPr="00B94175">
          <w:rPr>
            <w:rStyle w:val="Hyperlink"/>
          </w:rPr>
          <w:t>https://ro.wikipedia.org/wiki/Gheorghe_Hagi</w:t>
        </w:r>
      </w:hyperlink>
    </w:p>
    <w:p w14:paraId="61B1B279" w14:textId="7421C04F" w:rsidR="000A3682" w:rsidRPr="00B94175" w:rsidRDefault="001507B2" w:rsidP="000A3682">
      <w:pPr>
        <w:spacing w:line="360" w:lineRule="auto"/>
        <w:jc w:val="both"/>
        <w:rPr>
          <w:rFonts w:ascii="Times New Roman" w:hAnsi="Times New Roman" w:cs="Times New Roman"/>
          <w:sz w:val="24"/>
          <w:szCs w:val="24"/>
        </w:rPr>
      </w:pPr>
      <w:hyperlink r:id="rId24" w:history="1">
        <w:r w:rsidR="000A3682" w:rsidRPr="00B94175">
          <w:rPr>
            <w:rStyle w:val="Hyperlink"/>
            <w:rFonts w:ascii="Times New Roman" w:hAnsi="Times New Roman" w:cs="Times New Roman"/>
            <w:sz w:val="24"/>
            <w:szCs w:val="24"/>
          </w:rPr>
          <w:t>https://ro.wikipedia.org/wiki/Anghel_Iord%C4%83nescu</w:t>
        </w:r>
      </w:hyperlink>
    </w:p>
    <w:p w14:paraId="365B2645" w14:textId="3180B71D" w:rsidR="000A3682" w:rsidRPr="00B94175" w:rsidRDefault="001507B2" w:rsidP="000A3682">
      <w:pPr>
        <w:spacing w:line="360" w:lineRule="auto"/>
        <w:jc w:val="both"/>
        <w:rPr>
          <w:rFonts w:ascii="Times New Roman" w:hAnsi="Times New Roman" w:cs="Times New Roman"/>
          <w:sz w:val="24"/>
          <w:szCs w:val="24"/>
        </w:rPr>
      </w:pPr>
      <w:hyperlink r:id="rId25" w:history="1">
        <w:r w:rsidR="000A3682" w:rsidRPr="00B94175">
          <w:rPr>
            <w:rStyle w:val="Hyperlink"/>
            <w:rFonts w:ascii="Times New Roman" w:hAnsi="Times New Roman" w:cs="Times New Roman"/>
            <w:sz w:val="24"/>
            <w:szCs w:val="24"/>
          </w:rPr>
          <w:t>https://ro.wikipedia.org/wiki/FCSB</w:t>
        </w:r>
      </w:hyperlink>
    </w:p>
    <w:p w14:paraId="3210D7A0" w14:textId="56698A48" w:rsidR="000A3682" w:rsidRPr="00B94175" w:rsidRDefault="001507B2" w:rsidP="000A3682">
      <w:pPr>
        <w:spacing w:line="360" w:lineRule="auto"/>
        <w:jc w:val="both"/>
        <w:rPr>
          <w:rFonts w:ascii="Times New Roman" w:hAnsi="Times New Roman" w:cs="Times New Roman"/>
          <w:sz w:val="24"/>
          <w:szCs w:val="24"/>
        </w:rPr>
      </w:pPr>
      <w:hyperlink r:id="rId26" w:history="1">
        <w:r w:rsidR="000A3682" w:rsidRPr="00B94175">
          <w:rPr>
            <w:rStyle w:val="Hyperlink"/>
            <w:rFonts w:ascii="Times New Roman" w:hAnsi="Times New Roman" w:cs="Times New Roman"/>
            <w:sz w:val="24"/>
            <w:szCs w:val="24"/>
          </w:rPr>
          <w:t>https://ro.wikipedia.org/wiki/Stadionul_Steaua_(2021)</w:t>
        </w:r>
      </w:hyperlink>
    </w:p>
    <w:p w14:paraId="064148F2" w14:textId="4AB222F1" w:rsidR="000A3682" w:rsidRPr="00B94175" w:rsidRDefault="001507B2" w:rsidP="000A3682">
      <w:pPr>
        <w:spacing w:line="360" w:lineRule="auto"/>
        <w:jc w:val="both"/>
        <w:rPr>
          <w:rFonts w:ascii="Times New Roman" w:hAnsi="Times New Roman" w:cs="Times New Roman"/>
          <w:sz w:val="24"/>
          <w:szCs w:val="24"/>
        </w:rPr>
      </w:pPr>
      <w:hyperlink r:id="rId27" w:history="1">
        <w:r w:rsidR="000A3682" w:rsidRPr="00B94175">
          <w:rPr>
            <w:rStyle w:val="Hyperlink"/>
            <w:rFonts w:ascii="Times New Roman" w:hAnsi="Times New Roman" w:cs="Times New Roman"/>
            <w:sz w:val="24"/>
            <w:szCs w:val="24"/>
          </w:rPr>
          <w:t>https://ro.wikipedia.org/wiki/Stadionul_Steaua_(1974)</w:t>
        </w:r>
      </w:hyperlink>
    </w:p>
    <w:p w14:paraId="673A9D16" w14:textId="77777777" w:rsidR="000A3682" w:rsidRPr="00B94175" w:rsidRDefault="000A3682" w:rsidP="000A3682">
      <w:pPr>
        <w:spacing w:line="360" w:lineRule="auto"/>
        <w:jc w:val="both"/>
        <w:rPr>
          <w:rFonts w:ascii="Times New Roman" w:hAnsi="Times New Roman" w:cs="Times New Roman"/>
          <w:sz w:val="24"/>
          <w:szCs w:val="24"/>
        </w:rPr>
      </w:pPr>
    </w:p>
    <w:sectPr w:rsidR="000A3682" w:rsidRPr="00B941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EB128F"/>
    <w:multiLevelType w:val="hybridMultilevel"/>
    <w:tmpl w:val="6C36B31C"/>
    <w:lvl w:ilvl="0" w:tplc="A28AF0A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54DC345B"/>
    <w:multiLevelType w:val="hybridMultilevel"/>
    <w:tmpl w:val="2938BDF6"/>
    <w:lvl w:ilvl="0" w:tplc="1088753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0CE5"/>
    <w:rsid w:val="00085B6E"/>
    <w:rsid w:val="000901C9"/>
    <w:rsid w:val="000A3682"/>
    <w:rsid w:val="000C0CE5"/>
    <w:rsid w:val="0012618B"/>
    <w:rsid w:val="001428B7"/>
    <w:rsid w:val="001507B2"/>
    <w:rsid w:val="00430AD1"/>
    <w:rsid w:val="004A792D"/>
    <w:rsid w:val="00534263"/>
    <w:rsid w:val="005414FA"/>
    <w:rsid w:val="00562FEC"/>
    <w:rsid w:val="00581DC6"/>
    <w:rsid w:val="00751C0F"/>
    <w:rsid w:val="00785DB0"/>
    <w:rsid w:val="0082694E"/>
    <w:rsid w:val="0086277E"/>
    <w:rsid w:val="008B022C"/>
    <w:rsid w:val="0090685A"/>
    <w:rsid w:val="00B54820"/>
    <w:rsid w:val="00B76CD8"/>
    <w:rsid w:val="00B94175"/>
    <w:rsid w:val="00BD449E"/>
    <w:rsid w:val="00C116A2"/>
    <w:rsid w:val="00E85FF4"/>
    <w:rsid w:val="00F24270"/>
    <w:rsid w:val="00F81D0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0D0DB"/>
  <w15:docId w15:val="{9DD27EF5-E151-4FF0-82BC-C682D1499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2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E5"/>
    <w:pPr>
      <w:ind w:left="720"/>
      <w:contextualSpacing/>
    </w:pPr>
  </w:style>
  <w:style w:type="paragraph" w:styleId="Title">
    <w:name w:val="Title"/>
    <w:basedOn w:val="Normal"/>
    <w:next w:val="Normal"/>
    <w:link w:val="TitleChar"/>
    <w:uiPriority w:val="10"/>
    <w:qFormat/>
    <w:rsid w:val="000C0C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0CE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3426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34263"/>
    <w:pPr>
      <w:outlineLvl w:val="9"/>
    </w:pPr>
    <w:rPr>
      <w:lang w:eastAsia="ro-RO"/>
    </w:rPr>
  </w:style>
  <w:style w:type="paragraph" w:styleId="BalloonText">
    <w:name w:val="Balloon Text"/>
    <w:basedOn w:val="Normal"/>
    <w:link w:val="BalloonTextChar"/>
    <w:uiPriority w:val="99"/>
    <w:semiHidden/>
    <w:unhideWhenUsed/>
    <w:rsid w:val="0053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263"/>
    <w:rPr>
      <w:rFonts w:ascii="Tahoma" w:hAnsi="Tahoma" w:cs="Tahoma"/>
      <w:sz w:val="16"/>
      <w:szCs w:val="16"/>
    </w:rPr>
  </w:style>
  <w:style w:type="paragraph" w:customStyle="1" w:styleId="titlu1negru">
    <w:name w:val="titlu1_negru"/>
    <w:basedOn w:val="Heading1"/>
    <w:link w:val="titlu1negruCaracter"/>
    <w:qFormat/>
    <w:rsid w:val="00534263"/>
    <w:rPr>
      <w:rFonts w:ascii="Times New Roman" w:hAnsi="Times New Roman" w:cs="Times New Roman"/>
      <w:color w:val="auto"/>
      <w:sz w:val="32"/>
      <w:szCs w:val="32"/>
    </w:rPr>
  </w:style>
  <w:style w:type="paragraph" w:styleId="TOC1">
    <w:name w:val="toc 1"/>
    <w:basedOn w:val="Normal"/>
    <w:next w:val="Normal"/>
    <w:autoRedefine/>
    <w:uiPriority w:val="39"/>
    <w:unhideWhenUsed/>
    <w:rsid w:val="00534263"/>
    <w:pPr>
      <w:spacing w:after="100"/>
    </w:pPr>
  </w:style>
  <w:style w:type="character" w:customStyle="1" w:styleId="titlu1negruCaracter">
    <w:name w:val="titlu1_negru Caracter"/>
    <w:basedOn w:val="Heading1Char"/>
    <w:link w:val="titlu1negru"/>
    <w:rsid w:val="00534263"/>
    <w:rPr>
      <w:rFonts w:ascii="Times New Roman" w:eastAsiaTheme="majorEastAsia" w:hAnsi="Times New Roman" w:cs="Times New Roman"/>
      <w:b/>
      <w:bCs/>
      <w:color w:val="365F91" w:themeColor="accent1" w:themeShade="BF"/>
      <w:sz w:val="32"/>
      <w:szCs w:val="32"/>
    </w:rPr>
  </w:style>
  <w:style w:type="character" w:styleId="Hyperlink">
    <w:name w:val="Hyperlink"/>
    <w:basedOn w:val="DefaultParagraphFont"/>
    <w:uiPriority w:val="99"/>
    <w:unhideWhenUsed/>
    <w:rsid w:val="00534263"/>
    <w:rPr>
      <w:color w:val="0000FF" w:themeColor="hyperlink"/>
      <w:u w:val="single"/>
    </w:rPr>
  </w:style>
  <w:style w:type="character" w:styleId="UnresolvedMention">
    <w:name w:val="Unresolved Mention"/>
    <w:basedOn w:val="DefaultParagraphFont"/>
    <w:uiPriority w:val="99"/>
    <w:semiHidden/>
    <w:unhideWhenUsed/>
    <w:rsid w:val="000A36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o.wikipedia.org/wiki/Stadionul_Steaua_(2021)" TargetMode="External"/><Relationship Id="rId3" Type="http://schemas.openxmlformats.org/officeDocument/2006/relationships/styles" Target="styles.xml"/><Relationship Id="rId21" Type="http://schemas.openxmlformats.org/officeDocument/2006/relationships/hyperlink" Target="https://ro.wikipedia.org/wiki/Ion_Voinescu"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o.wikipedia.org/wiki/FCSB"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o.wikipedia.org/wiki/Anghel_Iord%C4%83nesc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o.wikipedia.org/wiki/Gheorghe_Hagi"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o.wikipedia.org/wiki/Marius_L%C4%83c%C4%83tu%C8%99" TargetMode="External"/><Relationship Id="rId27" Type="http://schemas.openxmlformats.org/officeDocument/2006/relationships/hyperlink" Target="https://ro.wikipedia.org/wiki/Stadionul_Steaua_(1974)"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DEEE4-EE51-4487-920A-E8A33B782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19</Pages>
  <Words>1609</Words>
  <Characters>9338</Characters>
  <Application>Microsoft Office Word</Application>
  <DocSecurity>0</DocSecurity>
  <Lines>77</Lines>
  <Paragraphs>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Unitate Scolara</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Dorin Cazan</cp:lastModifiedBy>
  <cp:revision>22</cp:revision>
  <dcterms:created xsi:type="dcterms:W3CDTF">2015-01-21T06:18:00Z</dcterms:created>
  <dcterms:modified xsi:type="dcterms:W3CDTF">2021-05-04T14:03:00Z</dcterms:modified>
</cp:coreProperties>
</file>