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封面：48g轻到忘记握着鼠标！2026轻量化鼠标选购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简介：轻量化鼠标怎么选深度评测，值不值得买？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说实话，用过48g的鼠标再用60g以上的，真的回不去了。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这个重量什么概念？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一个鸡蛋大概50g。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X7M做到了48g±1g，上手第一感觉就是"我是不是没握东西"。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趴握和抓握都能用，右手模具比对称模舒服太多了——有一说一，长时间办公不会小指酸。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PAW3950旗舰传感器在这个价位是标配了。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重点是Nordic nRF54L15主控的调校——微星这次确实下了功夫。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2.4G模式8K回报率按键响应0.63ms，有线模式0.42ms。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我实测CS2打了两小时，没掉帧没断连。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续航150小时关灯用2.4G模式，一周充一次就够了。RGB灯效是锦上添花，HUB仓自带接收器收纳好评。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不吹不黑，这个价位48g+PAW3950+大厂驱动，性价比确实到位。预算500以内的闭眼入。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