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竞品学习报告</w:t>
      </w:r>
    </w:p>
    <w:p>
      <w:pPr>
        <w:jc w:val="center"/>
      </w:pPr>
      <w:r>
        <w:rPr>
          <w:color w:val="64748B"/>
          <w:sz w:val="20"/>
        </w:rPr>
        <w:t>Competitive Analysis · V2 REPORT</w:t>
      </w:r>
    </w:p>
    <w:p/>
    <w:p>
      <w:pPr>
        <w:pStyle w:val="Heading1"/>
      </w:pPr>
      <w:r>
        <w:t>概览</w:t>
      </w:r>
    </w:p>
    <w:p>
      <w:r>
        <w:t>本期分析 1 个竞品视频，覆盖品类若干。以下为详细分析结果。</w:t>
      </w:r>
    </w:p>
    <w:p>
      <w:pPr>
        <w:pStyle w:val="Heading1"/>
      </w:pPr>
      <w:r>
        <w:t>视频分析详情</w:t>
      </w:r>
    </w:p>
    <w:p>
      <w:pPr>
        <w:pStyle w:val="Heading2"/>
      </w:pPr>
      <w:r>
        <w:t>1. 从8块到5000元，各位机械键盘选购指南</w:t>
      </w:r>
    </w:p>
    <w:p>
      <w:r>
        <w:rPr>
          <w:color w:val="64748B"/>
          <w:sz w:val="18"/>
        </w:rPr>
        <w:t>创作者: RGB老巫师</w:t>
      </w:r>
      <w:r>
        <w:rPr>
          <w:color w:val="64748B"/>
          <w:sz w:val="18"/>
        </w:rPr>
        <w:t xml:space="preserve">    |    播放: 1,375,178</w:t>
      </w:r>
    </w:p>
    <w:p>
      <w:pPr/>
      <w:r>
        <w:rPr>
          <w:sz w:val="20"/>
        </w:rPr>
        <w:t>钩子类型: 情绪爆发</w:t>
        <w:br/>
      </w:r>
      <w:r>
        <w:rPr>
          <w:sz w:val="20"/>
        </w:rPr>
        <w:t>口语密度: 0.1/百字</w:t>
        <w:br/>
      </w:r>
      <w:r>
        <w:rPr>
          <w:sz w:val="20"/>
        </w:rPr>
        <w:t>亮点模式: keyboard专业术语: 轴体</w:t>
      </w:r>
    </w:p>
    <w:p/>
    <w:p>
      <w:pPr>
        <w:pStyle w:val="Heading3"/>
      </w:pPr>
      <w:r>
        <w:t>深度解读</w:t>
      </w:r>
    </w:p>
    <w:p>
      <w:pPr/>
      <w:r>
        <w:t>好的，以下是基于你提供的竞品视频脚本，按照指定维度输出的结构化学习要点：</w:t>
      </w:r>
    </w:p>
    <w:p>
      <w:pPr>
        <w:pStyle w:val="Heading3"/>
      </w:pPr>
      <w:r>
        <w:t>1. 脚本结构拆解</w:t>
      </w:r>
    </w:p>
    <w:p>
      <w:pPr/>
      <w:r>
        <w:t>**第一段（0:00-0:20，约10%）：** 价格冲击与悬念引入。用8元、800元、5000元三把键盘的实物对比，制造巨大价格反差，抛出核心问题：“价格差在哪？怎么选？”</w:t>
      </w:r>
    </w:p>
    <w:p>
      <w:pPr/>
      <w:r>
        <w:t>**第二段（0:20-2:00，约30%）：** 尺寸选择科普。从全尺寸开始，逐步压缩到98、96、TKL、75、65、63、61、40配列，用“去掉/压缩/保留”的逻辑链，帮用户按需定位。</w:t>
      </w:r>
    </w:p>
    <w:p>
      <w:pPr/>
      <w:r>
        <w:t>**第三段（2:00-3:30，约20%）：** 外壳与键帽材质。对比塑料/铝合金外壳的质感、重量、温度痛点，然后区分PBT与ABS键帽的耐磨、手感、透光性。</w:t>
      </w:r>
    </w:p>
    <w:p>
      <w:pPr/>
      <w:r>
        <w:t>**第四段（3:30-6:30，约35%）：** 核心手感解析。将花哨的轴体名归纳为线性轴、段落轴、有声段落轴三大类，并用“圆珠笔”类比手感，再深入讲解触发压力、导通行程等参数，给出具体选购表格。</w:t>
      </w:r>
    </w:p>
    <w:p>
      <w:pPr/>
      <w:r>
        <w:t>**第五段（6:30-7:00，约5%）：** 结尾与引导。总结“选尺寸→选外形→选轴体”的决策路径，并强调表格的收藏价值，引导关注。</w:t>
      </w:r>
    </w:p>
    <w:p>
      <w:pPr>
        <w:pStyle w:val="Heading3"/>
      </w:pPr>
      <w:r>
        <w:t>2. 开场钩子分析</w:t>
      </w:r>
    </w:p>
    <w:p>
      <w:pPr/>
      <w:r>
        <w:t>**为什么有效：** 利用了“**认知失调+损失厌恶**”心理。观众看到“8块键盘”会本能产生“这能好用？”的怀疑，接着看到“800块用了两年”和“5000块别人送的”，瞬间产生“我可能买贵了/买亏了”的焦虑。这种强烈的价格对比和实物展示，直接击穿了观众对“键盘价格水有多深”的好奇心，迫使他想知道“凭什么差这么多”。</w:t>
      </w:r>
    </w:p>
    <w:p>
      <w:pPr/>
      <w:r>
        <w:t>**D先生借鉴方案：** 可以改成：“兄弟们，我滴妈，你们敢信吗？我手里这把键盘，9块9包邮，听个响；这把，我直播抽奖送过的，当时卖899；而这把，是我花5000块找人定制的，就这手感...（敲击对比）。都是一样打字，价格差了500倍，到底是不是智商税？今天咱就把它扒干净。” 用更夸张的语气和“智商税”这个争议点，直接拉满情绪。</w:t>
      </w:r>
    </w:p>
    <w:p>
      <w:pPr>
        <w:pStyle w:val="Heading3"/>
      </w:pPr>
      <w:r>
        <w:t>3. 值得学习的句式/技巧</w:t>
      </w:r>
    </w:p>
    <w:p>
      <w:pPr/>
      <w:r>
        <w:t>**技巧：数字锚定+场景痛点**</w:t>
      </w:r>
    </w:p>
    <w:p>
      <w:pPr/>
      <w:r>
        <w:t>**原文：** “这是我在拼多多上买的一个机械键盘售价只要8块钱...这个是半年前别人送我的一把客制化机械键盘当时售价5000多。”</w:t>
      </w:r>
    </w:p>
    <w:p>
      <w:pPr/>
      <w:r>
        <w:t>**效果：** 用极端数字（8 vs 5000）建立锚点，瞬间放大信息差，让用户产生“我必须知道中间发生了什么”的紧迫感。</w:t>
      </w:r>
    </w:p>
    <w:p>
      <w:pPr/>
      <w:r>
        <w:t>**技巧：类比简化**</w:t>
      </w:r>
    </w:p>
    <w:p>
      <w:pPr/>
      <w:r>
        <w:t>**原文：** “有声段落轴的手感就像按圆珠笔按到中间会有段落感并发出咔哒的响声...线性轴是最常见的手感就像圆珠笔只按上半截的感觉”</w:t>
      </w:r>
    </w:p>
    <w:p>
      <w:pPr/>
      <w:r>
        <w:t>**效果：** 把复杂的机械手感用“圆珠笔”这个全民皆知的物品做类比，零门槛理解核心差异，极大降低认知成本。</w:t>
      </w:r>
    </w:p>
    <w:p>
      <w:pPr/>
      <w:r>
        <w:t>**技巧：决策路径引导**</w:t>
      </w:r>
    </w:p>
    <w:p>
      <w:pPr/>
      <w:r>
        <w:t>**原文：** “总之大家要先决定要用三大类轴中的哪一种，然后在捷克商品业的触发压力和导通行程以及我给的这份表格就能选出适合你的轴体”</w:t>
      </w:r>
    </w:p>
    <w:p>
      <w:pPr/>
      <w:r>
        <w:t>**效果：** 在信息轰炸后，用“总之”收束，给出一个“先选大类→再看参数→最后查表”的清晰决策公式，让观众感觉“学到了方法论”，而不是听了一堆名词。</w:t>
      </w:r>
    </w:p>
    <w:p>
      <w:pPr/>
      <w:r>
        <w:t>**技巧：痛点共鸣+场景代入**</w:t>
      </w:r>
    </w:p>
    <w:p>
      <w:pPr/>
      <w:r>
        <w:t>**原文：** “全铝的键盘特别重...平时想擦个桌子抬起来都很费劲，而且冬天手放上面会比较冰”</w:t>
      </w:r>
    </w:p>
    <w:p>
      <w:pPr/>
      <w:r>
        <w:t>**效果：** 不只说“铝合金好”，而是立刻抛出“重、冰”两个具体的生活痛点，让观众瞬间代入，从而对“塑料”和“金属”的选择产生更立体的认知。</w:t>
      </w:r>
    </w:p>
    <w:p>
      <w:pPr>
        <w:pStyle w:val="Heading3"/>
      </w:pPr>
      <w:r>
        <w:t>4. 改编建议</w:t>
      </w:r>
    </w:p>
    <w:p>
      <w:pPr/>
      <w:r>
        <w:t>**结构上：** 保留“价格冲击→尺寸→材质→轴体”的主逻辑，但节奏要更快。D先生可以把“尺寸选择”部分简化，用“兄弟们，尺寸这玩意儿就一句话：要小键盘就98配列，打游戏就75配列，极致便携就65配列，其他别看了，浪费时间。” 把重点放在**轴体手感**和**智商税避坑**上。</w:t>
      </w:r>
    </w:p>
    <w:p>
      <w:pPr/>
      <w:r>
        <w:t>**风格上：** 全程强化口语化吐槽。比如介绍5000块键盘时：“这玩意，CNC全铝，摸起来跟摸姑娘脸蛋儿似的，但你知道多重吗？我滴妈，跟搬砖一样，冬天开机前得先哈口气暖手。” 把参数转化为夸张的比喻和吐槽。</w:t>
      </w:r>
    </w:p>
    <w:p>
      <w:pPr/>
      <w:r>
        <w:t>**内容侧重点：** 增加“避坑”和“性价比”内容。D先生可以加入：“别听商家吹什么‘电竞轴’‘办公轴’，全是扯淡。你就看它是线性还是段落，然后看触发压力，45g-55g最万金油。那些名字花里胡哨的，有一说一，80%都是贴牌货。” 用“揭老底”的语气建立信任。</w:t>
      </w:r>
    </w:p>
    <w:p>
      <w:pPr>
        <w:pStyle w:val="Heading3"/>
      </w:pPr>
      <w:r>
        <w:t>5. 可复制模式</w:t>
      </w:r>
    </w:p>
    <w:p>
      <w:pPr/>
      <w:r>
        <w:t>**“极端锚点+决策漏斗”模式：** 先用极端价格（8块 vs 5000块）制造冲突，然后像漏斗一样，把复杂的品类（键盘）拆解为“尺寸→材质→轴体→参数”四个层级，每层给出明确的、非黑即白的选择标准，最终引导用户做出“最适合自己”的决策。这种模式适用于所有SKU多、参数复杂、价格跨度大的品类（如耳机、鼠标、显示器、手机壳）。</w:t>
      </w:r>
    </w:p>
    <w:p>
      <w:pPr/>
      <w:r>
        <w:t>**“实物对比+听觉/触觉可视化”模式：** 每讲一个核心差异（如塑料vs金属，不同轴体），都立刻用实物敲击或展示，并配上拟声词和触感描述（“松化廉价感”、“咔哒的响声”）。这能有效弥补视频无法真实传递触感和声音的缺陷，让观众“脑补”出体验。</w:t>
      </w:r>
    </w:p>
    <w:p>
      <w:pPr/>
      <w:r>
        <w:t>**“参数表格+收藏引导”模式：** 在视频结尾，将复杂的参数（触发压力、导通行程）整理成一份简洁的表格，并明确引导观众“收藏起来”。这既提供了高价值干货，又创造了视频的二次传播和长尾流量（用户收藏后下次选购还会回看）。</w:t>
      </w:r>
    </w:p>
    <w:p/>
    <w:p>
      <w:pPr>
        <w:pStyle w:val="Heading1"/>
      </w:pPr>
      <w:r>
        <w:t>学习建议</w:t>
      </w:r>
    </w:p>
    <w:p>
      <w:pPr>
        <w:pStyle w:val="ListBullet"/>
      </w:pPr>
      <w:r>
        <w:t>本周最热门钩子类型是「情绪爆发」，建议下期脚本优先尝试该开篇方式</w:t>
      </w:r>
    </w:p>
    <w:p>
      <w:pPr>
        <w:pStyle w:val="ListBullet"/>
      </w:pPr>
      <w:r>
        <w:t>以下品类本周无竞品数据: mouse, laptop, desk_chair, headphone, gpu, monitor, phone，建议补充搜索</w:t>
      </w:r>
    </w:p>
    <w:p>
      <w:pPr>
        <w:pStyle w:val="ListBullet"/>
      </w:pPr>
      <w:r>
        <w:t>值得关注的创作者: RGB老巫师</w:t>
      </w:r>
    </w:p>
    <w:p/>
    <w:p>
      <w:pPr>
        <w:jc w:val="center"/>
      </w:pPr>
      <w:r>
        <w:rPr>
          <w:color w:val="94A3B8"/>
          <w:sz w:val="16"/>
        </w:rPr>
        <w:t>— 赛博涛数据驱动内容工厂 · 竞品学习系统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