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b/>
          <w:sz w:val="24"/>
        </w:rPr>
        <w:t>封面：兄弟们，你见过能塞进裤兜的办公主机吗？我今天就跟你们好好掰扯掰扯这台华硕破晓mini主机，简直了，千元级办公神机，但别急</w:t>
      </w:r>
    </w:p>
    <w:p>
      <w:pPr>
        <w:spacing w:after="240"/>
      </w:pPr>
      <w:r>
        <w:rPr>
          <w:color w:val="666666"/>
          <w:sz w:val="20"/>
        </w:rPr>
        <w:t>简介：我跟你说，这玩意儿就0.66L的巴掌大体积，你拿个快递盒都比它大一圈。</w:t>
      </w:r>
    </w:p>
    <w:p>
      <w:pPr>
        <w:spacing w:after="120"/>
      </w:pPr>
      <w:r>
        <w:t>嗨喽大家好，这里是折腾到吐。</w:t>
      </w:r>
    </w:p>
    <w:p>
      <w:pPr>
        <w:spacing w:after="80"/>
      </w:pPr>
      <w:r>
        <w:t>我跟你说，这玩意儿就0.66L的巴掌大体积，你拿个快递盒都比它大一圈。</w:t>
      </w:r>
    </w:p>
    <w:p>
      <w:pPr>
        <w:spacing w:after="80"/>
      </w:pPr>
      <w:r>
        <w:t>但你别看它小，里面塞了一颗i5-13500H处理器，12核16线程，跑分直接强过同价位那些傻大黑粗的台式机。</w:t>
      </w:r>
    </w:p>
    <w:p>
      <w:pPr>
        <w:spacing w:after="80"/>
      </w:pPr>
      <w:r>
        <w:t>我实测了一下，打开20个Chrome标签页加一个4K视频剪辑，CPU占用率才30%多，风扇都没怎么转，安静的像个不存在。</w:t>
      </w:r>
    </w:p>
    <w:p>
      <w:pPr>
        <w:spacing w:after="80"/>
      </w:pPr>
      <w:r>
        <w:t>反观隔壁那些千元级迷你机，早开始“直升机起飞”了，这华硕破晓的散热调教，真是把“温控”俩字刻进了骨子里。</w:t>
      </w:r>
    </w:p>
    <w:p>
      <w:pPr>
        <w:spacing w:after="80"/>
      </w:pPr>
      <w:r>
        <w:t>更骚的是，它居然给了双HDMI+DP+Type-C四屏输出！兄弟们，你见过哪个千元机敢这么玩？</w:t>
      </w:r>
    </w:p>
    <w:p>
      <w:pPr>
        <w:spacing w:after="80"/>
      </w:pPr>
      <w:r>
        <w:t>我直接接了两台4K显示器加一块便携屏，炒股、剪视频、摸鱼看直播，四个屏幕同时开工，工作效率直接翻倍。</w:t>
      </w:r>
    </w:p>
    <w:p>
      <w:pPr>
        <w:spacing w:after="80"/>
      </w:pPr>
      <w:r>
        <w:t>你再看看那些同价位的竞品，要么只有一个HDMI，要么接口缩水到让人掀桌，华硕这波属实是“卷王”附体。</w:t>
      </w:r>
    </w:p>
    <w:p>
      <w:pPr>
        <w:spacing w:after="80"/>
      </w:pPr>
      <w:r>
        <w:t>但更让我惊讶的是它的扩展性——双DDR4内存槽加双M.2硬盘位，你想想，这么小的机身，居然能让你自己动手升级内存和硬盘，直接告别“买回来就焊死”的恶心操作。</w:t>
      </w:r>
    </w:p>
    <w:p>
      <w:pPr>
        <w:spacing w:after="80"/>
      </w:pPr>
      <w:r>
        <w:t>我直接插了两根32GB内存条和两块2TB固态，瞬间变成一台“性能小钢炮”，办公、轻度剪辑甚至打点LOL都绰绰有余。</w:t>
      </w:r>
    </w:p>
    <w:p>
      <w:pPr>
        <w:spacing w:after="80"/>
      </w:pPr>
      <w:r>
        <w:t>所以兄弟们，别被那些花里胡哨的营销话术骗了，千元级办公神机，华硕破晓mini主机，真香还是真坑？咱们下期实测见分晓！</w:t>
      </w:r>
    </w:p>
    <w:p/>
    <w:p>
      <w:r>
        <w:rPr>
          <w:i/>
          <w:color w:val="CC5500"/>
          <w:sz w:val="20"/>
        </w:rPr>
        <w:t>（花字：i5-13500H处理器12核16线程）</w:t>
        <w:br/>
        <w:t>（花字：0.66L巴掌大体积）</w:t>
        <w:br/>
        <w:t>（花字：双HDMI+DP+Type-C四屏输出）</w:t>
        <w:br/>
        <w:t>（花字：双DDR4内存槽+双M.2硬盘位自由扩展）</w:t>
        <w:br/>
        <w:t>（花字：千元级办公神机）</w:t>
      </w:r>
    </w:p>
    <w:p/>
    <w:p>
      <w:r>
        <w:rPr>
          <w:color w:val="3366CC"/>
          <w:sz w:val="18"/>
        </w:rPr>
        <w:t>#华硕破晓 mini主机  #折腾到吐  #数码评测  #新品首发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