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DAE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封面：高性价比全能键盘标杆！</w:t>
      </w:r>
      <w:bookmarkStart w:id="0" w:name="_GoBack"/>
      <w:r>
        <w:rPr>
          <w:rFonts w:hint="eastAsia"/>
          <w:lang w:val="en-US" w:eastAsia="zh-CN"/>
        </w:rPr>
        <w:t>迈从G98V2</w:t>
      </w:r>
    </w:p>
    <w:bookmarkEnd w:id="0"/>
    <w:p w14:paraId="21C544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简介：追求全能使用场景的兄弟，来看这把键盘</w:t>
      </w:r>
    </w:p>
    <w:p w14:paraId="4B56B9E8">
      <w:pPr>
        <w:rPr>
          <w:rFonts w:hint="eastAsia"/>
          <w:lang w:val="en-US" w:eastAsia="zh-CN"/>
        </w:rPr>
      </w:pPr>
    </w:p>
    <w:p w14:paraId="114E17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想用一把键盘搞定办公、游戏</w:t>
      </w:r>
    </w:p>
    <w:p w14:paraId="5F26F7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而且还得满足好手感和平价、实用</w:t>
      </w:r>
    </w:p>
    <w:p w14:paraId="4B65BA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看重这几点的兄弟，不妨来看看迈从全新升级的G98 V2版</w:t>
      </w:r>
    </w:p>
    <w:p w14:paraId="3EDF86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首先很能打动我的，就是它的内胆</w:t>
      </w:r>
    </w:p>
    <w:p w14:paraId="48B989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虽仍是主流的五层消音填充</w:t>
      </w:r>
      <w:r>
        <w:rPr>
          <w:rFonts w:hint="eastAsia"/>
          <w:color w:val="0000FF"/>
          <w:lang w:val="en-US" w:eastAsia="zh-CN"/>
        </w:rPr>
        <w:t>（花字：PO消音棉 + IXPE轴下垫 + PET垫片 + PO底棉 + 开模硅胶底垫）</w:t>
      </w:r>
    </w:p>
    <w:p w14:paraId="1AB5D7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但消音棉升级为了更为昂贵的Poron材质</w:t>
      </w:r>
    </w:p>
    <w:p w14:paraId="549C4A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由此带来的提升就是手感更为软弹，</w:t>
      </w:r>
    </w:p>
    <w:p w14:paraId="11AE54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尤其搭配上18.5mm的低前高，手感舒适不累手腕，</w:t>
      </w:r>
    </w:p>
    <w:p w14:paraId="1D537E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声音也更为纯净扎实</w:t>
      </w:r>
    </w:p>
    <w:p w14:paraId="729014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整体外观上，G98V2也有明显变化</w:t>
      </w:r>
    </w:p>
    <w:p w14:paraId="195D52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采用了非紧凑式布局</w:t>
      </w:r>
    </w:p>
    <w:p w14:paraId="25AA66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在主键区和数字区中间，</w:t>
      </w:r>
    </w:p>
    <w:p w14:paraId="69A686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有横置内嵌式旋钮以及计算器按键作为分割</w:t>
      </w:r>
    </w:p>
    <w:p w14:paraId="5B0FD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虽看着是个很小的改动，但实际用着很有实用意义</w:t>
      </w:r>
    </w:p>
    <w:p w14:paraId="4DDCD6E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一键静音/秒调音量</w:t>
      </w:r>
      <w:r>
        <w:rPr>
          <w:rFonts w:hint="eastAsia"/>
          <w:lang w:val="en-US" w:eastAsia="zh-CN"/>
        </w:rPr>
        <w:t>，</w:t>
      </w:r>
    </w:p>
    <w:p w14:paraId="276E04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计算器按键还能告别狂翻开始菜单</w:t>
      </w:r>
    </w:p>
    <w:p w14:paraId="1EC8C2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小键盘更长的2u0</w:t>
      </w:r>
    </w:p>
    <w:p w14:paraId="334DD7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也让玩家在盲打</w:t>
      </w:r>
      <w:r>
        <w:rPr>
          <w:rFonts w:hint="default"/>
          <w:lang w:val="en-US" w:eastAsia="zh-CN"/>
        </w:rPr>
        <w:t>输入数字时</w:t>
      </w:r>
      <w:r>
        <w:rPr>
          <w:rFonts w:hint="eastAsia"/>
          <w:lang w:val="en-US" w:eastAsia="zh-CN"/>
        </w:rPr>
        <w:t>更加</w:t>
      </w:r>
      <w:r>
        <w:rPr>
          <w:rFonts w:hint="default"/>
          <w:lang w:val="en-US" w:eastAsia="zh-CN"/>
        </w:rPr>
        <w:t>精准，有效避免误触方向键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再就是它还搭载了不少迈从家的黑科技</w:t>
      </w:r>
    </w:p>
    <w:p w14:paraId="42A0CE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TOPSPEED </w:t>
      </w:r>
      <w:r>
        <w:rPr>
          <w:rFonts w:hint="eastAsia"/>
          <w:lang w:val="en-US" w:eastAsia="zh-CN"/>
        </w:rPr>
        <w:t>无线技术，1ms</w:t>
      </w:r>
      <w:r>
        <w:rPr>
          <w:rFonts w:hint="default"/>
          <w:lang w:val="en-US" w:eastAsia="zh-CN"/>
        </w:rPr>
        <w:t>超低延迟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打游戏丝滑跟手</w:t>
      </w:r>
    </w:p>
    <w:p w14:paraId="565872B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10000mAh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超大电池：</w:t>
      </w:r>
      <w:r>
        <w:rPr>
          <w:rFonts w:hint="eastAsia"/>
          <w:lang w:val="en-US" w:eastAsia="zh-CN"/>
        </w:rPr>
        <w:t>即使</w:t>
      </w:r>
      <w:r>
        <w:rPr>
          <w:rFonts w:hint="default"/>
          <w:lang w:val="en-US" w:eastAsia="zh-CN"/>
        </w:rPr>
        <w:t>开灯</w:t>
      </w:r>
      <w:r>
        <w:rPr>
          <w:rFonts w:hint="eastAsia"/>
          <w:lang w:val="en-US" w:eastAsia="zh-CN"/>
        </w:rPr>
        <w:t>使用也能坚持很久</w:t>
      </w:r>
    </w:p>
    <w:p w14:paraId="4F8DF3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有着</w:t>
      </w:r>
      <w:r>
        <w:rPr>
          <w:rFonts w:hint="default"/>
          <w:lang w:val="en-US" w:eastAsia="zh-CN"/>
        </w:rPr>
        <w:t>全自研M HUB驱动</w:t>
      </w:r>
      <w:r>
        <w:rPr>
          <w:rFonts w:hint="eastAsia"/>
          <w:lang w:val="en-US" w:eastAsia="zh-CN"/>
        </w:rPr>
        <w:t>（网页/软件）的加持</w:t>
      </w:r>
      <w:r>
        <w:rPr>
          <w:rFonts w:hint="default"/>
          <w:lang w:val="en-US" w:eastAsia="zh-CN"/>
        </w:rPr>
        <w:t>：灯效、</w:t>
      </w:r>
      <w:r>
        <w:rPr>
          <w:rFonts w:hint="eastAsia"/>
          <w:lang w:val="en-US" w:eastAsia="zh-CN"/>
        </w:rPr>
        <w:t>改键也都能</w:t>
      </w:r>
      <w:r>
        <w:rPr>
          <w:rFonts w:hint="default"/>
          <w:lang w:val="en-US" w:eastAsia="zh-CN"/>
        </w:rPr>
        <w:t>一站式搞定</w:t>
      </w:r>
    </w:p>
    <w:p w14:paraId="68692B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可以说G98V2依旧是</w:t>
      </w:r>
      <w:r>
        <w:rPr>
          <w:rFonts w:hint="default"/>
          <w:lang w:val="en-US" w:eastAsia="zh-CN"/>
        </w:rPr>
        <w:t>堆料扎实的六边形战士</w:t>
      </w:r>
      <w:r>
        <w:rPr>
          <w:rFonts w:hint="eastAsia"/>
          <w:lang w:val="en-US" w:eastAsia="zh-CN"/>
        </w:rPr>
        <w:t>，</w:t>
      </w:r>
    </w:p>
    <w:p w14:paraId="3303BA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追求实用主义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手感体验的</w:t>
      </w:r>
      <w:r>
        <w:rPr>
          <w:rFonts w:hint="eastAsia"/>
          <w:lang w:val="en-US" w:eastAsia="zh-CN"/>
        </w:rPr>
        <w:t>兄弟</w:t>
      </w:r>
      <w:r>
        <w:rPr>
          <w:rFonts w:hint="default"/>
          <w:lang w:val="en-US" w:eastAsia="zh-CN"/>
        </w:rPr>
        <w:t>，闭眼入，</w:t>
      </w:r>
      <w:r>
        <w:rPr>
          <w:rFonts w:hint="eastAsia"/>
          <w:lang w:val="en-US" w:eastAsia="zh-CN"/>
        </w:rPr>
        <w:t>不会让你失望的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042EAF"/>
    <w:rsid w:val="01B409D1"/>
    <w:rsid w:val="5604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2025-06-04T06:01:00Z</dcterms:created>
  <dc:creator>故事如烟</dc:creator>
  <cp:lastModifiedBy>故事如烟</cp:lastModifiedBy>
  <dcterms:modified xsi:type="dcterms:W3CDTF">2025-06-04T07:43:09Z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0BA8DCEAD0F74F419FF1E138C37F55C1_11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