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封面：随时充+解放20k全战力！真毕业鼠迈从K7Ultra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简介：基础扎实+全新突破，毕业鼠就该是这个样子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乖乖，这下桌搭党和性能党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怕是一次性就全部满足了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迈从的新品K7Ultra浆果红，真就是近期巨吸睛的性能怪兽！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市面上的“真·毕业鼠标”，怕是要被它再一次定义了。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基础打的相当扎实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可以将趴/抓/指握都拿捏的对称式全能模具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default"/>
          <w:lang w:val="en-US" w:eastAsia="zh-CN"/>
        </w:rPr>
        <w:t>特调</w:t>
      </w:r>
      <w:r>
        <w:rPr>
          <w:rFonts w:hint="eastAsia"/>
          <w:lang w:val="en-US" w:eastAsia="zh-CN"/>
        </w:rPr>
        <w:t>的背部</w:t>
      </w:r>
      <w:r>
        <w:rPr>
          <w:rFonts w:hint="default"/>
          <w:lang w:val="en-US" w:eastAsia="zh-CN"/>
        </w:rPr>
        <w:t>曲线</w:t>
      </w:r>
      <w:r>
        <w:rPr>
          <w:rFonts w:hint="eastAsia"/>
          <w:lang w:val="en-US" w:eastAsia="zh-CN"/>
        </w:rPr>
        <w:t>，</w:t>
      </w:r>
      <w:commentRangeEnd w:id="3"/>
      <w:r>
        <w:commentReference w:id="3"/>
      </w:r>
      <w:commentRangeStart w:id="4"/>
      <w:r>
        <w:rPr>
          <w:rFonts w:hint="default"/>
          <w:lang w:val="en-US" w:eastAsia="zh-CN"/>
        </w:rPr>
        <w:t>带来</w:t>
      </w:r>
      <w:r>
        <w:rPr>
          <w:rFonts w:hint="eastAsia"/>
          <w:lang w:val="en-US" w:eastAsia="zh-CN"/>
        </w:rPr>
        <w:t>的是</w:t>
      </w:r>
      <w:r>
        <w:rPr>
          <w:rFonts w:hint="default"/>
          <w:lang w:val="en-US" w:eastAsia="zh-CN"/>
        </w:rPr>
        <w:t>掌</w:t>
      </w:r>
      <w:r>
        <w:rPr>
          <w:rFonts w:hint="eastAsia"/>
          <w:lang w:val="en-US" w:eastAsia="zh-CN"/>
        </w:rPr>
        <w:t>心</w:t>
      </w:r>
      <w:r>
        <w:rPr>
          <w:rFonts w:hint="default"/>
          <w:lang w:val="en-US" w:eastAsia="zh-CN"/>
        </w:rPr>
        <w:t>高度贴合</w:t>
      </w:r>
      <w:r>
        <w:rPr>
          <w:rFonts w:hint="eastAsia"/>
          <w:lang w:val="en-US" w:eastAsia="zh-CN"/>
        </w:rPr>
        <w:t>，怎么玩都不累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default"/>
          <w:lang w:val="en-US" w:eastAsia="zh-CN"/>
        </w:rPr>
        <w:t>59g超轻量化</w:t>
      </w:r>
      <w:commentRangeEnd w:id="5"/>
      <w:r>
        <w:commentReference w:id="5"/>
      </w:r>
      <w:r>
        <w:rPr>
          <w:rFonts w:hint="eastAsia"/>
          <w:lang w:val="en-US" w:eastAsia="zh-CN"/>
        </w:rPr>
        <w:t>以及</w:t>
      </w:r>
      <w:commentRangeStart w:id="6"/>
      <w:r>
        <w:rPr>
          <w:rFonts w:hint="eastAsia"/>
          <w:lang w:val="en-US" w:eastAsia="zh-CN"/>
        </w:rPr>
        <w:t>进口superglide玻璃涂层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则保证了超乎寻常的跟手度，持久耐用还不会粘手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再就是鼠标的性能也被迈从玩到了新高度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3950传感器、瑞昱主控</w:t>
      </w:r>
      <w:commentRangeEnd w:id="8"/>
      <w:r>
        <w:commentReference w:id="8"/>
      </w:r>
      <w:r>
        <w:rPr>
          <w:rFonts w:hint="eastAsia"/>
          <w:lang w:val="en-US" w:eastAsia="zh-CN"/>
        </w:rPr>
        <w:t>以及双8k轮询率，已经司空见惯</w:t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迈从这次还创新的开发了一个新标准，那就是全程20k FPS速率模式</w:t>
      </w:r>
      <w:commentRangeEnd w:id="9"/>
      <w:r>
        <w:commentReference w:id="9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其中的关键就在于这个“全程”</w:t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市面上大多数动态20k只能应对非激烈操作，突然急停、变向、加速时，就可能掉帧、丢精度​​​​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但K7u则能做到全程≥20k，</w:t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无论你怎么操作，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它都能保证高度还原不断档，直接将微操上限提升了一个层次。</w:t>
      </w:r>
      <w:commentRangeEnd w:id="11"/>
      <w:r>
        <w:commentReference w:id="11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再就是超省心的磁吸充底座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集成了8k接收器的二合一设计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default"/>
          <w:lang w:val="en-US" w:eastAsia="zh-CN"/>
        </w:rPr>
        <w:t>告别找线、插拔</w:t>
      </w:r>
      <w:r>
        <w:rPr>
          <w:rFonts w:hint="eastAsia"/>
          <w:lang w:val="en-US" w:eastAsia="zh-CN"/>
        </w:rPr>
        <w:t>充电</w:t>
      </w:r>
      <w:r>
        <w:rPr>
          <w:rFonts w:hint="default"/>
          <w:lang w:val="en-US" w:eastAsia="zh-CN"/>
        </w:rPr>
        <w:t>的繁琐</w:t>
      </w:r>
      <w:r>
        <w:rPr>
          <w:rFonts w:hint="eastAsia"/>
          <w:lang w:val="en-US" w:eastAsia="zh-CN"/>
        </w:rPr>
        <w:t>，用完一贴瞬间充电（磁吸非触点）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桌面更加清爽的同时，还能让战力永续，时刻保持满电状态，同样很有实用意义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满性能、优秀模具，还有着超强的便利性，</w:t>
      </w:r>
      <w:commentRangeEnd w:id="16"/>
      <w:r>
        <w:commentReference w:id="16"/>
      </w:r>
    </w:p>
    <w:p>
      <w:pPr>
        <w:rPr>
          <w:rFonts w:hint="default"/>
          <w:lang w:val="en-US" w:eastAsia="zh-CN"/>
        </w:rPr>
      </w:pPr>
      <w:commentRangeStart w:id="17"/>
      <w:r>
        <w:rPr>
          <w:rFonts w:hint="eastAsia"/>
          <w:lang w:val="en-US" w:eastAsia="zh-CN"/>
        </w:rPr>
        <w:t>有一说一，真·毕业鼠标，就该是这个样子</w:t>
      </w:r>
      <w:commentRangeEnd w:id="17"/>
      <w:r>
        <w:commentReference w:id="17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6-28T11:26:44Z" w:initials="">
    <w:p w14:paraId="43EF26D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6-28T11:26:54Z" w:initials="">
    <w:p w14:paraId="3966684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6-28T11:27:22Z" w:initials="">
    <w:p w14:paraId="27AE372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握法演示</w:t>
      </w:r>
    </w:p>
  </w:comment>
  <w:comment w:id="3" w:author="小王业务繁忙" w:date="2025-06-28T11:27:35Z" w:initials="">
    <w:p w14:paraId="747D21E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4" w:author="小王业务繁忙" w:date="2025-06-28T11:27:41Z" w:initials="">
    <w:p w14:paraId="60BD0BB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手放鼠标上</w:t>
      </w:r>
    </w:p>
  </w:comment>
  <w:comment w:id="5" w:author="小王业务繁忙" w:date="2025-06-28T11:28:21Z" w:initials="">
    <w:p w14:paraId="6E5379B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6" w:author="小王业务繁忙" w:date="2025-06-28T11:28:26Z" w:initials="">
    <w:p w14:paraId="55047BA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表面特写</w:t>
      </w:r>
    </w:p>
  </w:comment>
  <w:comment w:id="7" w:author="小王业务繁忙" w:date="2025-06-28T11:28:36Z" w:initials="">
    <w:p w14:paraId="07B23C1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8" w:author="小王业务繁忙" w:date="2025-06-28T11:28:54Z" w:initials="">
    <w:p w14:paraId="1441531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</w:t>
      </w:r>
    </w:p>
  </w:comment>
  <w:comment w:id="9" w:author="小王业务繁忙" w:date="2025-06-28T11:31:58Z" w:initials="">
    <w:p w14:paraId="3BE41CE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驱动设置</w:t>
      </w:r>
    </w:p>
  </w:comment>
  <w:comment w:id="10" w:author="小王业务繁忙" w:date="2025-06-28T11:30:51Z" w:initials="">
    <w:p w14:paraId="4EA91BC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6-28T11:32:34Z" w:initials="">
    <w:p w14:paraId="6C75639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2" w:author="小王业务繁忙" w:date="2025-06-28T11:33:03Z" w:initials="">
    <w:p w14:paraId="1ED2499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3" w:author="小王业务繁忙" w:date="2025-06-28T11:32:58Z" w:initials="">
    <w:p w14:paraId="1A3B1D6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4" w:author="小王业务繁忙" w:date="2025-06-28T11:33:14Z" w:initials="">
    <w:p w14:paraId="2AD01FA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动作演示</w:t>
      </w:r>
    </w:p>
  </w:comment>
  <w:comment w:id="15" w:author="小王业务繁忙" w:date="2025-06-28T11:33:30Z" w:initials="">
    <w:p w14:paraId="2F944A4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6" w:author="小王业务繁忙" w:date="2025-06-28T11:33:38Z" w:initials="">
    <w:p w14:paraId="609F615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6-28T11:33:42Z" w:initials="">
    <w:p w14:paraId="3FEF373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EF26D0" w15:done="1"/>
  <w15:commentEx w15:paraId="3966684F" w15:done="1"/>
  <w15:commentEx w15:paraId="27AE372B" w15:done="1"/>
  <w15:commentEx w15:paraId="747D21E1" w15:done="1"/>
  <w15:commentEx w15:paraId="60BD0BBB" w15:done="1"/>
  <w15:commentEx w15:paraId="6E5379B2" w15:done="1"/>
  <w15:commentEx w15:paraId="55047BA4" w15:done="1"/>
  <w15:commentEx w15:paraId="07B23C18" w15:done="1"/>
  <w15:commentEx w15:paraId="14415316" w15:done="1"/>
  <w15:commentEx w15:paraId="3BE41CEA" w15:done="0"/>
  <w15:commentEx w15:paraId="4EA91BC5" w15:done="1"/>
  <w15:commentEx w15:paraId="6C756395" w15:done="1"/>
  <w15:commentEx w15:paraId="1ED24999" w15:done="1"/>
  <w15:commentEx w15:paraId="1A3B1D6C" w15:done="1"/>
  <w15:commentEx w15:paraId="2AD01FA6" w15:done="1"/>
  <w15:commentEx w15:paraId="2F944A40" w15:done="1"/>
  <w15:commentEx w15:paraId="609F615E" w15:done="1"/>
  <w15:commentEx w15:paraId="3FEF373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60EC0"/>
    <w:rsid w:val="134A1E03"/>
    <w:rsid w:val="6F9215A0"/>
    <w:rsid w:val="6FAB49E7"/>
    <w:rsid w:val="76C60EC0"/>
    <w:rsid w:val="7EC1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98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2025-06-28T00:15:00Z</dcterms:created>
  <dc:creator>故事如烟</dc:creator>
  <cp:lastModifiedBy>小王业务繁忙</cp:lastModifiedBy>
  <dcterms:modified xsi:type="dcterms:W3CDTF">2025-06-28T09:27:20Z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803D40AB65D84D34A4E92E29E3A4E698_11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