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封面：对标且超越！中大手玩家的毕业答案：迈从k7 Ultra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简介：，上半年的“鼠王”应该就是它了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兄弟们，虽说只是年中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但没想到中大手的毕业鼠标竟然已经有了答案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迈从的新品K7 Ultra，可以说是上半年巨不讲武德的“旗舰刺客”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模具类毒蝰V3 P设计，但性价比完爆，质感甚至还要更好</w:t>
      </w:r>
      <w:commentRangeEnd w:id="2"/>
      <w:r>
        <w:commentReference w:id="2"/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侧键银色电镀+滚轮高光描边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背部和侧裙的Logo也都泛着金属光泽，质感满满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就连很容易被忽视的PCB板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它都用上了少见的沉金材质，相当有诚意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这次的K7 Ultra在便利性方面，也有几个让我感到很贴心的点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default"/>
          <w:lang w:val="en-US" w:eastAsia="zh-CN"/>
        </w:rPr>
        <w:t>磁吸充电底座整合8K接收器，</w:t>
      </w:r>
      <w:r>
        <w:rPr>
          <w:rFonts w:hint="eastAsia"/>
          <w:lang w:val="en-US" w:eastAsia="zh-CN"/>
        </w:rPr>
        <w:t>方便理线不丢失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标配的硬壳收纳包，外带跟小伙伴开黑时也很有实用意义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再加上M HUB网页/软件双驱动，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可以说它同时做到了好带和好调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哪怕换个环境玩，也能快速发挥出自己100%的实力。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至于鼠标的本体呢，就如我开头所说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妥妥的“旗舰刺客”，它就是用不到三分之一的价格，实现了平替和超越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59g轻量化，恰到好处，轻便跟手还不飘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模具则是大体相像V3P，但又有小细节进行了调整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整体轻微缩小一圈，让中小手也能适配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背部的弧度也略微降低，会更贴合掌心一些。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而那些性能参数，就更是迈从玩剩下的了</w:t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3950传感器、8k回报率、瑞昱主控三板斧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手感上的superglide涂层</w:t>
      </w:r>
      <w:commentRangeEnd w:id="16"/>
      <w:r>
        <w:commentReference w:id="16"/>
      </w:r>
      <w:r>
        <w:rPr>
          <w:rFonts w:hint="eastAsia"/>
          <w:lang w:val="en-US" w:eastAsia="zh-CN"/>
        </w:rPr>
        <w:t>、</w:t>
      </w:r>
      <w:commentRangeStart w:id="17"/>
      <w:r>
        <w:rPr>
          <w:rFonts w:hint="eastAsia"/>
          <w:lang w:val="en-US" w:eastAsia="zh-CN"/>
        </w:rPr>
        <w:t>欧姆龙光微动和TTC金轮也是应有尽有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受够了大厂溢价，但又想要同款体验的兄弟</w:t>
      </w:r>
      <w:commentRangeEnd w:id="18"/>
      <w:r>
        <w:commentReference w:id="18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这次是真可以闭眼冲了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20T13:09:39Z" w:initials="">
    <w:p w14:paraId="69C42C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" w:author="小王业务繁忙" w:date="2025-05-20T13:09:52Z" w:initials="">
    <w:p w14:paraId="1EE7360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前推鼠标</w:t>
      </w:r>
    </w:p>
  </w:comment>
  <w:comment w:id="2" w:author="小王业务繁忙" w:date="2025-05-20T13:10:28Z" w:initials="">
    <w:p w14:paraId="0DB135B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手持鼠标</w:t>
      </w:r>
    </w:p>
  </w:comment>
  <w:comment w:id="3" w:author="小王业务繁忙" w:date="2025-05-20T13:10:37Z" w:initials="">
    <w:p w14:paraId="184E3E7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5-20T13:10:45Z" w:initials="">
    <w:p w14:paraId="5DD743C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5-20T13:10:57Z" w:initials="">
    <w:p w14:paraId="1E6D23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拆开</w:t>
      </w:r>
    </w:p>
  </w:comment>
  <w:comment w:id="6" w:author="小王业务繁忙" w:date="2025-05-20T13:11:14Z" w:initials="">
    <w:p w14:paraId="25077B9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充电底座特写</w:t>
      </w:r>
    </w:p>
  </w:comment>
  <w:comment w:id="7" w:author="小王业务繁忙" w:date="2025-05-20T13:11:25Z" w:initials="">
    <w:p w14:paraId="0CC219C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特写收纳包</w:t>
      </w:r>
    </w:p>
  </w:comment>
  <w:comment w:id="8" w:author="小王业务繁忙" w:date="2025-05-20T13:11:47Z" w:initials="">
    <w:p w14:paraId="25BD138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网页驱动</w:t>
      </w:r>
      <w:bookmarkStart w:id="0" w:name="_GoBack"/>
      <w:bookmarkEnd w:id="0"/>
    </w:p>
  </w:comment>
  <w:comment w:id="9" w:author="小王业务繁忙" w:date="2025-05-20T13:12:06Z" w:initials="">
    <w:p w14:paraId="1DC46A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0" w:author="小王业务繁忙" w:date="2025-05-20T13:12:52Z" w:initials="">
    <w:p w14:paraId="735265F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5-20T13:13:06Z" w:initials="">
    <w:p w14:paraId="2DBB334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2" w:author="小王业务繁忙" w:date="2025-05-20T13:13:17Z" w:initials="">
    <w:p w14:paraId="6B7378E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3" w:author="小王业务繁忙" w:date="2025-05-20T13:13:37Z" w:initials="">
    <w:p w14:paraId="1FD44C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5-20T13:13:54Z" w:initials="">
    <w:p w14:paraId="63D21E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手放在鼠标上</w:t>
      </w:r>
    </w:p>
  </w:comment>
  <w:comment w:id="15" w:author="小王业务繁忙" w:date="2025-05-20T13:14:39Z" w:initials="">
    <w:p w14:paraId="19750F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16" w:author="小王业务繁忙" w:date="2025-05-20T13:14:52Z" w:initials="">
    <w:p w14:paraId="601B139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特写表面</w:t>
      </w:r>
    </w:p>
  </w:comment>
  <w:comment w:id="17" w:author="小王业务繁忙" w:date="2025-05-20T13:15:04Z" w:initials="">
    <w:p w14:paraId="07CE04B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按键特写</w:t>
      </w:r>
    </w:p>
  </w:comment>
  <w:comment w:id="18" w:author="小王业务繁忙" w:date="2025-05-20T13:15:12Z" w:initials="">
    <w:p w14:paraId="642A3E4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C42CCC" w15:done="1"/>
  <w15:commentEx w15:paraId="1EE73608" w15:done="1"/>
  <w15:commentEx w15:paraId="0DB135B7" w15:done="1"/>
  <w15:commentEx w15:paraId="184E3E73" w15:done="1"/>
  <w15:commentEx w15:paraId="5DD743CC" w15:done="1"/>
  <w15:commentEx w15:paraId="1E6D2314" w15:done="1"/>
  <w15:commentEx w15:paraId="25077B9F" w15:done="1"/>
  <w15:commentEx w15:paraId="0CC219C9" w15:done="1"/>
  <w15:commentEx w15:paraId="25BD138C" w15:done="1"/>
  <w15:commentEx w15:paraId="1DC46A6D" w15:done="1"/>
  <w15:commentEx w15:paraId="735265FB" w15:done="1"/>
  <w15:commentEx w15:paraId="2DBB3344" w15:done="1"/>
  <w15:commentEx w15:paraId="6B7378E3" w15:done="1"/>
  <w15:commentEx w15:paraId="1FD44C99" w15:done="1"/>
  <w15:commentEx w15:paraId="63D21E8D" w15:done="1"/>
  <w15:commentEx w15:paraId="19750FA5" w15:done="1"/>
  <w15:commentEx w15:paraId="601B139B" w15:done="1"/>
  <w15:commentEx w15:paraId="07CE04B3" w15:done="1"/>
  <w15:commentEx w15:paraId="642A3E48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C3D29"/>
    <w:rsid w:val="01B409D1"/>
    <w:rsid w:val="24C4579A"/>
    <w:rsid w:val="26096CA2"/>
    <w:rsid w:val="4ADC3D29"/>
    <w:rsid w:val="622B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2025-05-20T04:21:00Z</dcterms:created>
  <dc:creator>故事如烟</dc:creator>
  <cp:lastModifiedBy>小王业务繁忙</cp:lastModifiedBy>
  <dcterms:modified xsi:type="dcterms:W3CDTF">2025-05-20T11:21:17Z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6416246ECFD042108DFCE9C9B615C971_11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