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封面:主玩游戏但也有生产力需求  CPU如何选择？</w:t>
      </w:r>
    </w:p>
    <w:p w14:paraId="37CB28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简介：主玩游戏，但也有生产力需求，CPU该怎么选</w:t>
      </w:r>
    </w:p>
    <w:p w14:paraId="30F976C0">
      <w:pPr>
        <w:rPr>
          <w:rFonts w:hint="eastAsia"/>
          <w:lang w:val="en-US" w:eastAsia="zh-CN"/>
        </w:rPr>
      </w:pPr>
      <w:bookmarkStart w:id="0" w:name="_GoBack"/>
      <w:bookmarkEnd w:id="0"/>
    </w:p>
    <w:p w14:paraId="10E8C464">
      <w:pPr>
        <w:rPr>
          <w:rFonts w:hint="eastAsia"/>
          <w:lang w:val="en-US" w:eastAsia="zh-CN"/>
        </w:rPr>
      </w:pPr>
    </w:p>
    <w:p w14:paraId="0B5F1CB3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主播主播，我平时主要玩网游、也会经常剪辑，有没有好的CPU推荐啊？(放私信截图)</w:t>
      </w:r>
    </w:p>
    <w:p w14:paraId="26AC1A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主玩游戏，但也有生产力需求，CPU该怎么选</w:t>
      </w:r>
    </w:p>
    <w:p w14:paraId="2180CE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如果大家跟这个兄弟一样，那我的推荐恐怕只有一个</w:t>
      </w:r>
    </w:p>
    <w:p w14:paraId="14924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那就是英特尔的酷睿Ultra7 265k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之所以想都不想的，就说是它</w:t>
      </w:r>
    </w:p>
    <w:p w14:paraId="2593C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是因为如果单说游戏，能进备选名单的有很多，</w:t>
      </w:r>
    </w:p>
    <w:p w14:paraId="0DECE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但还要加上生产力需求的话，可选的就很少了</w:t>
      </w:r>
    </w:p>
    <w:p w14:paraId="5A30B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而Ultra7 265K正是其中巨有性价比的一个。</w:t>
      </w:r>
    </w:p>
    <w:p w14:paraId="410C2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价格不贵，性能强劲</w:t>
      </w:r>
    </w:p>
    <w:p w14:paraId="23E61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更关键的是有着i系U多年的积累，跟各大游戏和生产力软件的兼容性很好</w:t>
      </w:r>
    </w:p>
    <w:p w14:paraId="60A444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跟下游主板厂商的配套也更多样一些</w:t>
      </w:r>
    </w:p>
    <w:p w14:paraId="48128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就比如我这次在BW中，铭瑄展台上，就看到了不少很不错的新品</w:t>
      </w:r>
    </w:p>
    <w:p w14:paraId="7CB239D1">
      <w:p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比如这块</w:t>
      </w:r>
      <w:r>
        <w:rPr>
          <w:rFonts w:hint="eastAsia"/>
          <w:color w:val="0000FF"/>
          <w:lang w:val="en-US" w:eastAsia="zh-CN"/>
        </w:rPr>
        <w:t>icraft z890 Arctic</w:t>
      </w:r>
      <w:r>
        <w:rPr>
          <w:rFonts w:hint="eastAsia"/>
          <w:color w:val="auto"/>
          <w:lang w:val="en-US" w:eastAsia="zh-CN"/>
        </w:rPr>
        <w:t>（Z890 北冰洋）</w:t>
      </w:r>
    </w:p>
    <w:p w14:paraId="699ED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供电给了夸张的16+1+1相、PCB板堆了8层，内存还能支持到8800（xmp 8800 oc）</w:t>
      </w:r>
    </w:p>
    <w:p w14:paraId="575E4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别说Ultra7 265K,就这个水准，哪怕喂饱更高端的Ultra9 285k都很轻松</w:t>
      </w:r>
    </w:p>
    <w:p w14:paraId="72B37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但价格却很亲民，保持在了两千多。</w:t>
      </w:r>
    </w:p>
    <w:p w14:paraId="1CE40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这么一套下来，就是做到了用不少同品质搭配三分之二的价格，实现了一样的性能</w:t>
      </w:r>
    </w:p>
    <w:p w14:paraId="7086E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这个性价比难道不是很香吗？</w:t>
      </w:r>
    </w:p>
    <w:p w14:paraId="034CC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因此，对那些求稳、有着游戏、生产多需求的人群来说</w:t>
      </w:r>
    </w:p>
    <w:p w14:paraId="7662D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高性价比U+高性价比铭瑄主板，</w:t>
      </w:r>
    </w:p>
    <w:p w14:paraId="71AC5F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在当下就是一套特别合理的实用向选择。</w:t>
      </w:r>
    </w:p>
    <w:p w14:paraId="7EA28A9E">
      <w:pPr>
        <w:rPr>
          <w:rFonts w:hint="eastAsia"/>
          <w:lang w:val="en-US" w:eastAsia="zh-CN"/>
        </w:rPr>
      </w:pPr>
    </w:p>
    <w:p w14:paraId="3BB1F4A9">
      <w:pPr>
        <w:rPr>
          <w:rFonts w:hint="default"/>
          <w:color w:va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8350B"/>
    <w:rsid w:val="5428350B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2025-07-15T06:16:00Z</dcterms:created>
  <dc:creator>故事如烟</dc:creator>
  <cp:lastModifiedBy>故事如烟</cp:lastModifiedBy>
  <dcterms:modified xsi:type="dcterms:W3CDTF">2025-07-15T08:42:47Z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D9F84DD2088D4579875735492B536B58_11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