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封面：英特尔Ultra5 225   到底香不香？</w:t>
      </w:r>
    </w:p>
    <w:p w14:paraId="799C0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简介：英特尔Ultra5 225</w:t>
      </w:r>
      <w:bookmarkStart w:id="0" w:name="_GoBack"/>
      <w:bookmarkEnd w:id="0"/>
      <w:r>
        <w:rPr>
          <w:rFonts w:hint="eastAsia"/>
          <w:lang w:val="en-US" w:eastAsia="zh-CN"/>
        </w:rPr>
        <w:t>到底香不香？</w:t>
      </w:r>
    </w:p>
    <w:p w14:paraId="0A1A16FD">
      <w:pPr>
        <w:rPr>
          <w:rFonts w:hint="eastAsia"/>
          <w:lang w:val="en-US" w:eastAsia="zh-CN"/>
        </w:rPr>
      </w:pPr>
    </w:p>
    <w:p w14:paraId="4EB3AE7A">
      <w:pPr>
        <w:rPr>
          <w:rFonts w:hint="eastAsia"/>
          <w:lang w:val="en-US" w:eastAsia="zh-CN"/>
        </w:rPr>
      </w:pPr>
    </w:p>
    <w:p w14:paraId="678A8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说起千元档高性价比处理器，</w:t>
      </w:r>
    </w:p>
    <w:p w14:paraId="7CC3C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很多人是不是还盯着什么9600x和14600kf？</w:t>
      </w:r>
    </w:p>
    <w:p w14:paraId="10BAAE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要搁之前不挑你毛病</w:t>
      </w:r>
    </w:p>
    <w:p w14:paraId="390C25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但现在其实你们都忽略了一个好东西，那就是英特尔的ultra5 225</w:t>
      </w:r>
    </w:p>
    <w:p w14:paraId="2ABE0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板u套装价格已经跟前面两个一致，甚至更便宜</w:t>
      </w:r>
    </w:p>
    <w:p w14:paraId="016DE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性能也是比较接近的</w:t>
      </w:r>
    </w:p>
    <w:p w14:paraId="3EB3D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但Ultra5 225却有着不少它们不具备的优势</w:t>
      </w:r>
    </w:p>
    <w:p w14:paraId="491E9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比如新架构功耗更低，65w相当省电，而且随便什么散热器都能压</w:t>
      </w:r>
    </w:p>
    <w:p w14:paraId="5F9D2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额外增加的13 TOPs算力，生产力表现会更好</w:t>
      </w:r>
    </w:p>
    <w:p w14:paraId="4A37A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再就是它还自带核显，性能等同于一个1050</w:t>
      </w:r>
    </w:p>
    <w:p w14:paraId="1DFA1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哪怕短时间没卡，轻度游戏办公都是能胜任的</w:t>
      </w:r>
    </w:p>
    <w:p w14:paraId="3327B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还是那句话，不结合价格看都是在耍流氓</w:t>
      </w:r>
    </w:p>
    <w:p w14:paraId="7A49FD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当下这个行情，那Ultra5 225就是很香的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90B4D"/>
    <w:rsid w:val="6FAB49E7"/>
    <w:rsid w:val="7BD9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2025-08-28T06:42:00Z</dcterms:created>
  <dc:creator>故事如烟</dc:creator>
  <cp:lastModifiedBy>故事如烟</cp:lastModifiedBy>
  <dcterms:modified xsi:type="dcterms:W3CDTF">2025-08-28T07:47:07Z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A59F5F8660F042BEB641A63DD1635E39_11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