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封面：颜值控必入！</w:t>
      </w:r>
      <w:bookmarkStart w:id="0" w:name="_GoBack"/>
      <w:r>
        <w:rPr>
          <w:rFonts w:hint="eastAsia"/>
          <w:lang w:val="en-US" w:eastAsia="zh-CN"/>
        </w:rPr>
        <w:t>AOC AG275QXW</w:t>
      </w:r>
      <w:bookmarkEnd w:id="0"/>
      <w:r>
        <w:rPr>
          <w:rFonts w:hint="eastAsia"/>
          <w:lang w:val="en-US" w:eastAsia="zh-CN"/>
        </w:rPr>
        <w:t>纯白显示器</w:t>
      </w:r>
    </w:p>
    <w:p w14:paraId="773422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简介：看惯千篇一律黑色显示器的兄弟，可以换换口味了。</w:t>
      </w:r>
    </w:p>
    <w:p w14:paraId="43CB0772">
      <w:pPr>
        <w:rPr>
          <w:rFonts w:hint="eastAsia"/>
          <w:lang w:val="en-US" w:eastAsia="zh-CN"/>
        </w:rPr>
      </w:pPr>
    </w:p>
    <w:p w14:paraId="0690D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白色的键鼠、主机都好找</w:t>
      </w:r>
    </w:p>
    <w:p w14:paraId="1F44A1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可唯独白色显示器相当少见</w:t>
      </w:r>
    </w:p>
    <w:p w14:paraId="54F028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对追求白色全家桶的兄弟来说，有什么纯白屏幕值得推荐呢？</w:t>
      </w:r>
    </w:p>
    <w:p w14:paraId="53B0D0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看看这台出自AOC的 AG275QXW吧</w:t>
      </w:r>
    </w:p>
    <w:p w14:paraId="03C5D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大牌、高颜值，而且本身的素质也一点都不弱</w:t>
      </w:r>
    </w:p>
    <w:p w14:paraId="065321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不同于常见的那种惨白</w:t>
      </w:r>
    </w:p>
    <w:p w14:paraId="43062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AG275QXW的外壳是一种亚光质感的奶白色，</w:t>
      </w:r>
    </w:p>
    <w:p w14:paraId="433F4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而且整个后盖还做了特殊的金属拉丝处理，</w:t>
      </w:r>
    </w:p>
    <w:p w14:paraId="159BF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这就让它在一眼惊艳的同时，还有不错的高级感，很是耐看</w:t>
      </w:r>
    </w:p>
    <w:p w14:paraId="6051C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当然，它可不是那种只有颜值的样子货，性能方面也足以满足九成以上的玩家使用</w:t>
      </w:r>
    </w:p>
    <w:p w14:paraId="28948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27寸 2k 180hz，而且还是fast-ips面板</w:t>
      </w:r>
    </w:p>
    <w:p w14:paraId="7951A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参数比较均衡，</w:t>
      </w:r>
    </w:p>
    <w:p w14:paraId="042CF7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对网游来说，能在满足需要的同时，不至于浪费性能。</w:t>
      </w:r>
    </w:p>
    <w:p w14:paraId="0FC71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而97%的DCI-P3色域，以及HDR400等功能</w:t>
      </w:r>
    </w:p>
    <w:p w14:paraId="34EB6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则更多是为了3a和观影党准备的</w:t>
      </w:r>
    </w:p>
    <w:p w14:paraId="2538D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色彩鲜艳、观感通透，对画质有要求的玩家也挑不出毛病。</w:t>
      </w:r>
    </w:p>
    <w:p w14:paraId="60FD0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再就是AOC作为显示器行业的一线大厂，</w:t>
      </w:r>
    </w:p>
    <w:p w14:paraId="7CD0E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这台显示器在做工细节、售后等方面，也都更有优势些</w:t>
      </w:r>
    </w:p>
    <w:p w14:paraId="3AECB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一千多，将性能和颜值全部搞定，桌搭党闭眼冲它很合适的。</w:t>
      </w:r>
    </w:p>
    <w:p w14:paraId="1C352521">
      <w:pPr>
        <w:rPr>
          <w:rFonts w:hint="default"/>
          <w:lang w:val="en-US" w:eastAsia="zh-CN"/>
        </w:rPr>
      </w:pPr>
    </w:p>
    <w:p w14:paraId="723CD23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E29D7"/>
    <w:rsid w:val="2C4E29D7"/>
    <w:rsid w:val="2E041461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147</Characters>
  <Lines>0</Lines>
  <Paragraphs>0</Paragraphs>
  <TotalTime>95</TotalTime>
  <ScaleCrop>false</ScaleCrop>
  <LinksUpToDate>false</LinksUpToDate>
  <CharactersWithSpaces>150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2025-07-21T18:07:00Z</dcterms:created>
  <dc:creator>故事如烟</dc:creator>
  <cp:lastModifiedBy>故事如烟</cp:lastModifiedBy>
  <dcterms:modified xsi:type="dcterms:W3CDTF">2025-07-22T08:52:22Z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3792608614224EB0815655FEFDA44264_13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