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4"/>
        <w:tblW w:w="98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1624"/>
        <w:gridCol w:w="756"/>
        <w:gridCol w:w="2239"/>
        <w:gridCol w:w="2592"/>
      </w:tblGrid>
      <w:tr w:rsidR="0046200C" w:rsidRPr="00CD788F" w14:paraId="39713C81" w14:textId="77777777" w:rsidTr="00B823A4">
        <w:trPr>
          <w:trHeight w:val="222"/>
        </w:trPr>
        <w:tc>
          <w:tcPr>
            <w:tcW w:w="9837" w:type="dxa"/>
            <w:gridSpan w:val="5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0E74C320" w14:textId="77777777" w:rsidR="0046200C" w:rsidRPr="00CD788F" w:rsidRDefault="5EC0D4D9" w:rsidP="00951D29">
            <w:pPr>
              <w:jc w:val="left"/>
              <w:rPr>
                <w:rFonts w:asciiTheme="minorHAnsi" w:hAnsiTheme="minorHAnsi"/>
                <w:b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Actividad / Tema</w:t>
            </w:r>
          </w:p>
        </w:tc>
      </w:tr>
      <w:tr w:rsidR="0046200C" w:rsidRPr="00412D18" w14:paraId="08BBC79F" w14:textId="77777777" w:rsidTr="00B823A4">
        <w:trPr>
          <w:trHeight w:val="222"/>
        </w:trPr>
        <w:tc>
          <w:tcPr>
            <w:tcW w:w="9837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47405191" w14:textId="4F9609F5" w:rsidR="0046200C" w:rsidRPr="00CD788F" w:rsidRDefault="0013471A" w:rsidP="00951D29">
            <w:pPr>
              <w:jc w:val="left"/>
              <w:rPr>
                <w:rFonts w:asciiTheme="minorHAnsi" w:hAnsiTheme="minorHAnsi"/>
                <w:szCs w:val="18"/>
                <w:lang w:val="es-ES"/>
              </w:rPr>
            </w:pPr>
            <w:r w:rsidRPr="0013471A"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ES" w:bidi="en-US"/>
              </w:rPr>
              <w:t>00078-DWeb_GestionPlanillas</w:t>
            </w:r>
            <w:r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ES" w:bidi="en-US"/>
              </w:rPr>
              <w:t>: Aplicativo Web de Gestión de Planillas</w:t>
            </w:r>
          </w:p>
        </w:tc>
      </w:tr>
      <w:tr w:rsidR="008F0739" w:rsidRPr="00CD788F" w14:paraId="36F39174" w14:textId="77777777" w:rsidTr="00B823A4">
        <w:trPr>
          <w:trHeight w:val="222"/>
        </w:trPr>
        <w:tc>
          <w:tcPr>
            <w:tcW w:w="9837" w:type="dxa"/>
            <w:gridSpan w:val="5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5F421A43" w14:textId="77777777" w:rsidR="008F0739" w:rsidRPr="00CD788F" w:rsidRDefault="5EC0D4D9" w:rsidP="00951D29">
            <w:pPr>
              <w:jc w:val="left"/>
              <w:rPr>
                <w:rFonts w:asciiTheme="minorHAnsi" w:hAnsiTheme="minorHAnsi"/>
                <w:b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Datos de la reunión</w:t>
            </w:r>
          </w:p>
        </w:tc>
      </w:tr>
      <w:tr w:rsidR="00780E61" w:rsidRPr="00CD788F" w14:paraId="45B45925" w14:textId="77777777" w:rsidTr="00D27EE7">
        <w:trPr>
          <w:trHeight w:val="222"/>
        </w:trPr>
        <w:tc>
          <w:tcPr>
            <w:tcW w:w="2626" w:type="dxa"/>
            <w:tcBorders>
              <w:top w:val="single" w:sz="6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</w:tcPr>
          <w:p w14:paraId="398687B3" w14:textId="77777777" w:rsidR="00780E61" w:rsidRPr="00CD788F" w:rsidRDefault="5EC0D4D9" w:rsidP="00951D29">
            <w:pPr>
              <w:jc w:val="left"/>
              <w:rPr>
                <w:rFonts w:asciiTheme="minorHAnsi" w:hAnsiTheme="minorHAnsi"/>
                <w:b/>
                <w:bCs/>
                <w:szCs w:val="18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Fecha</w:t>
            </w:r>
          </w:p>
        </w:tc>
        <w:tc>
          <w:tcPr>
            <w:tcW w:w="162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031EE9" w14:textId="50C7DCDE" w:rsidR="00780E61" w:rsidRPr="00CD788F" w:rsidRDefault="00D27EE7" w:rsidP="00412D18">
            <w:pPr>
              <w:jc w:val="left"/>
              <w:rPr>
                <w:rFonts w:asciiTheme="minorHAnsi" w:hAnsiTheme="minorHAnsi"/>
                <w:b/>
                <w:bCs/>
                <w:szCs w:val="18"/>
                <w:lang w:val="es-ES"/>
              </w:rPr>
            </w:pPr>
            <w:r>
              <w:rPr>
                <w:rFonts w:asciiTheme="minorHAnsi" w:eastAsia="Calibri" w:hAnsiTheme="minorHAnsi" w:cs="Calibri"/>
                <w:szCs w:val="18"/>
                <w:lang w:val="es-ES"/>
              </w:rPr>
              <w:t>1</w:t>
            </w:r>
            <w:r w:rsidR="00604A28">
              <w:rPr>
                <w:rFonts w:asciiTheme="minorHAnsi" w:eastAsia="Calibri" w:hAnsiTheme="minorHAnsi" w:cs="Calibri"/>
                <w:szCs w:val="18"/>
                <w:lang w:val="es-ES"/>
              </w:rPr>
              <w:t>6</w:t>
            </w:r>
            <w:r w:rsidR="00B76EB7" w:rsidRPr="00CD788F">
              <w:rPr>
                <w:rFonts w:asciiTheme="minorHAnsi" w:eastAsia="Calibri" w:hAnsiTheme="minorHAnsi" w:cs="Calibri"/>
                <w:szCs w:val="18"/>
                <w:lang w:val="es-ES"/>
              </w:rPr>
              <w:t>-</w:t>
            </w:r>
            <w:r w:rsidR="0013471A">
              <w:rPr>
                <w:rFonts w:asciiTheme="minorHAnsi" w:eastAsia="Calibri" w:hAnsiTheme="minorHAnsi" w:cs="Calibri"/>
                <w:szCs w:val="18"/>
                <w:lang w:val="es-ES"/>
              </w:rPr>
              <w:t>09</w:t>
            </w:r>
            <w:r w:rsidR="00B76EB7" w:rsidRPr="00CD788F">
              <w:rPr>
                <w:rFonts w:asciiTheme="minorHAnsi" w:eastAsia="Calibri" w:hAnsiTheme="minorHAnsi" w:cs="Calibri"/>
                <w:szCs w:val="18"/>
                <w:lang w:val="es-ES"/>
              </w:rPr>
              <w:t>-20</w:t>
            </w:r>
            <w:r w:rsidR="00412D18">
              <w:rPr>
                <w:rFonts w:asciiTheme="minorHAnsi" w:eastAsia="Calibri" w:hAnsiTheme="minorHAnsi" w:cs="Calibri"/>
                <w:szCs w:val="18"/>
                <w:lang w:val="es-ES"/>
              </w:rPr>
              <w:t>21</w:t>
            </w:r>
            <w:r w:rsidR="5EC0D4D9" w:rsidRPr="00CD788F">
              <w:rPr>
                <w:rFonts w:asciiTheme="minorHAnsi" w:eastAsia="Calibri" w:hAnsiTheme="minorHAnsi" w:cs="Calibri"/>
                <w:szCs w:val="18"/>
                <w:lang w:val="es-ES"/>
              </w:rPr>
              <w:t xml:space="preserve"> </w:t>
            </w:r>
          </w:p>
        </w:tc>
        <w:tc>
          <w:tcPr>
            <w:tcW w:w="5587" w:type="dxa"/>
            <w:gridSpan w:val="3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</w:tcPr>
          <w:p w14:paraId="6684B0B5" w14:textId="7CE10203" w:rsidR="00780E61" w:rsidRPr="00CD788F" w:rsidRDefault="5EC0D4D9" w:rsidP="0013471A">
            <w:pPr>
              <w:jc w:val="left"/>
              <w:rPr>
                <w:rFonts w:asciiTheme="minorHAnsi" w:hAnsiTheme="minorHAnsi"/>
                <w:b/>
                <w:bCs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 xml:space="preserve">Desde: </w:t>
            </w:r>
            <w:r w:rsidR="0013471A">
              <w:rPr>
                <w:rFonts w:asciiTheme="minorHAnsi" w:eastAsia="Calibri" w:hAnsiTheme="minorHAnsi" w:cs="Calibri"/>
                <w:szCs w:val="18"/>
                <w:lang w:val="es-ES"/>
              </w:rPr>
              <w:t>09</w:t>
            </w:r>
            <w:r w:rsidR="006E0707" w:rsidRPr="00CD788F">
              <w:rPr>
                <w:rFonts w:asciiTheme="minorHAnsi" w:eastAsia="Calibri" w:hAnsiTheme="minorHAnsi" w:cs="Calibri"/>
                <w:szCs w:val="18"/>
                <w:lang w:val="es-ES"/>
              </w:rPr>
              <w:t>:0</w:t>
            </w:r>
            <w:r w:rsidRPr="00CD788F">
              <w:rPr>
                <w:rFonts w:asciiTheme="minorHAnsi" w:eastAsia="Calibri" w:hAnsiTheme="minorHAnsi" w:cs="Calibri"/>
                <w:szCs w:val="18"/>
                <w:lang w:val="es-ES"/>
              </w:rPr>
              <w:t xml:space="preserve">0 </w:t>
            </w:r>
            <w:r w:rsidR="0013471A">
              <w:rPr>
                <w:rFonts w:asciiTheme="minorHAnsi" w:eastAsia="Calibri" w:hAnsiTheme="minorHAnsi" w:cs="Calibri"/>
                <w:szCs w:val="18"/>
                <w:lang w:val="es-ES"/>
              </w:rPr>
              <w:t>a</w:t>
            </w:r>
            <w:r w:rsidR="00FB4743" w:rsidRPr="00CD788F">
              <w:rPr>
                <w:rFonts w:asciiTheme="minorHAnsi" w:eastAsia="Calibri" w:hAnsiTheme="minorHAnsi" w:cs="Calibri"/>
                <w:szCs w:val="18"/>
                <w:lang w:val="es-ES"/>
              </w:rPr>
              <w:t>m</w:t>
            </w:r>
            <w:r w:rsidRPr="00CD788F">
              <w:rPr>
                <w:rFonts w:asciiTheme="minorHAnsi" w:eastAsia="Calibri" w:hAnsiTheme="minorHAnsi" w:cs="Calibri"/>
                <w:szCs w:val="18"/>
                <w:lang w:val="es-ES"/>
              </w:rPr>
              <w:t xml:space="preserve">   </w:t>
            </w: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 xml:space="preserve"> Hasta: </w:t>
            </w:r>
            <w:r w:rsidR="0013471A">
              <w:rPr>
                <w:rFonts w:asciiTheme="minorHAnsi" w:eastAsia="Calibri" w:hAnsiTheme="minorHAnsi" w:cs="Calibri"/>
                <w:szCs w:val="18"/>
                <w:lang w:val="es-ES"/>
              </w:rPr>
              <w:t>11</w:t>
            </w:r>
            <w:r w:rsidR="00E258F6" w:rsidRPr="00CD788F">
              <w:rPr>
                <w:rFonts w:asciiTheme="minorHAnsi" w:eastAsia="Calibri" w:hAnsiTheme="minorHAnsi" w:cs="Calibri"/>
                <w:szCs w:val="18"/>
                <w:lang w:val="es-ES"/>
              </w:rPr>
              <w:t>:</w:t>
            </w:r>
            <w:r w:rsidR="0013471A">
              <w:rPr>
                <w:rFonts w:asciiTheme="minorHAnsi" w:eastAsia="Calibri" w:hAnsiTheme="minorHAnsi" w:cs="Calibri"/>
                <w:szCs w:val="18"/>
                <w:lang w:val="es-ES"/>
              </w:rPr>
              <w:t>00 a</w:t>
            </w:r>
            <w:r w:rsidRPr="00CD788F">
              <w:rPr>
                <w:rFonts w:asciiTheme="minorHAnsi" w:eastAsia="Calibri" w:hAnsiTheme="minorHAnsi" w:cs="Calibri"/>
                <w:szCs w:val="18"/>
                <w:lang w:val="es-ES"/>
              </w:rPr>
              <w:t>m</w:t>
            </w:r>
          </w:p>
        </w:tc>
      </w:tr>
      <w:tr w:rsidR="008F0739" w:rsidRPr="00412D18" w14:paraId="0C4B9110" w14:textId="77777777" w:rsidTr="00D27EE7">
        <w:trPr>
          <w:trHeight w:val="222"/>
        </w:trPr>
        <w:tc>
          <w:tcPr>
            <w:tcW w:w="2626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</w:tcPr>
          <w:p w14:paraId="5B13AC2A" w14:textId="77777777" w:rsidR="008F0739" w:rsidRPr="00CD788F" w:rsidRDefault="5EC0D4D9" w:rsidP="00951D29">
            <w:pPr>
              <w:jc w:val="left"/>
              <w:rPr>
                <w:rFonts w:asciiTheme="minorHAnsi" w:hAnsiTheme="minorHAnsi"/>
                <w:b/>
                <w:bCs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Lugar</w:t>
            </w:r>
          </w:p>
        </w:tc>
        <w:tc>
          <w:tcPr>
            <w:tcW w:w="721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</w:tcPr>
          <w:p w14:paraId="5FF0525C" w14:textId="127A15E0" w:rsidR="008F0739" w:rsidRPr="00CD788F" w:rsidRDefault="00C724BD" w:rsidP="00FD2F77">
            <w:pPr>
              <w:jc w:val="left"/>
              <w:rPr>
                <w:rFonts w:asciiTheme="minorHAnsi" w:hAnsiTheme="minorHAnsi"/>
                <w:szCs w:val="18"/>
                <w:lang w:val="es-ES"/>
              </w:rPr>
            </w:pPr>
            <w:r>
              <w:rPr>
                <w:rFonts w:asciiTheme="minorHAnsi" w:eastAsia="Calibri" w:hAnsiTheme="minorHAnsi" w:cs="Calibri"/>
                <w:szCs w:val="18"/>
                <w:lang w:val="es-ES"/>
              </w:rPr>
              <w:t>Virtual a través de MS-Teams</w:t>
            </w:r>
          </w:p>
        </w:tc>
      </w:tr>
      <w:tr w:rsidR="008F0739" w:rsidRPr="0013471A" w14:paraId="4E910C3E" w14:textId="77777777" w:rsidTr="00D27EE7">
        <w:trPr>
          <w:trHeight w:val="222"/>
        </w:trPr>
        <w:tc>
          <w:tcPr>
            <w:tcW w:w="2626" w:type="dxa"/>
            <w:tcBorders>
              <w:top w:val="dotted" w:sz="4" w:space="0" w:color="auto"/>
              <w:left w:val="single" w:sz="2" w:space="0" w:color="auto"/>
              <w:bottom w:val="single" w:sz="6" w:space="0" w:color="auto"/>
              <w:right w:val="dotted" w:sz="4" w:space="0" w:color="auto"/>
            </w:tcBorders>
          </w:tcPr>
          <w:p w14:paraId="13BE8FEF" w14:textId="77777777" w:rsidR="008F0739" w:rsidRPr="00CD788F" w:rsidRDefault="5EC0D4D9" w:rsidP="00951D29">
            <w:pPr>
              <w:jc w:val="left"/>
              <w:rPr>
                <w:rFonts w:asciiTheme="minorHAnsi" w:hAnsiTheme="minorHAnsi"/>
                <w:b/>
                <w:bCs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Dirección</w:t>
            </w:r>
          </w:p>
        </w:tc>
        <w:tc>
          <w:tcPr>
            <w:tcW w:w="7211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2" w:space="0" w:color="auto"/>
            </w:tcBorders>
          </w:tcPr>
          <w:p w14:paraId="5545E10E" w14:textId="11707841" w:rsidR="008F0739" w:rsidRPr="00CD788F" w:rsidRDefault="00C724BD" w:rsidP="00C724BD">
            <w:pPr>
              <w:jc w:val="left"/>
              <w:rPr>
                <w:rFonts w:asciiTheme="minorHAnsi" w:hAnsiTheme="minorHAnsi"/>
                <w:szCs w:val="18"/>
                <w:lang w:val="es-ES"/>
              </w:rPr>
            </w:pPr>
            <w:r>
              <w:rPr>
                <w:rFonts w:asciiTheme="minorHAnsi" w:eastAsia="Calibri" w:hAnsiTheme="minorHAnsi" w:cs="Calibri"/>
                <w:szCs w:val="18"/>
                <w:lang w:val="es-ES"/>
              </w:rPr>
              <w:t>-----</w:t>
            </w:r>
          </w:p>
        </w:tc>
      </w:tr>
      <w:tr w:rsidR="008F0739" w:rsidRPr="00CD788F" w14:paraId="1E7CDA4A" w14:textId="77777777" w:rsidTr="00B823A4">
        <w:trPr>
          <w:trHeight w:val="211"/>
        </w:trPr>
        <w:tc>
          <w:tcPr>
            <w:tcW w:w="9837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6C761615" w14:textId="77777777" w:rsidR="008F0739" w:rsidRPr="00CD788F" w:rsidRDefault="5EC0D4D9" w:rsidP="00951D29">
            <w:pPr>
              <w:jc w:val="left"/>
              <w:rPr>
                <w:rFonts w:asciiTheme="minorHAnsi" w:hAnsiTheme="minorHAnsi"/>
                <w:b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Asistentes</w:t>
            </w:r>
          </w:p>
        </w:tc>
      </w:tr>
      <w:tr w:rsidR="00780E61" w:rsidRPr="00CD788F" w14:paraId="1D74A9D9" w14:textId="77777777" w:rsidTr="00D27EE7">
        <w:trPr>
          <w:trHeight w:val="269"/>
        </w:trPr>
        <w:tc>
          <w:tcPr>
            <w:tcW w:w="2626" w:type="dxa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D6C0F8" w14:textId="77777777" w:rsidR="00780E61" w:rsidRPr="00CD788F" w:rsidRDefault="5EC0D4D9" w:rsidP="00951D29">
            <w:pPr>
              <w:rPr>
                <w:rFonts w:asciiTheme="minorHAnsi" w:hAnsiTheme="minorHAnsi"/>
                <w:b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Nombres y Apellidos</w:t>
            </w: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FFB3E6" w14:textId="77777777" w:rsidR="00780E61" w:rsidRPr="00CD788F" w:rsidRDefault="5EC0D4D9" w:rsidP="00951D29">
            <w:pPr>
              <w:rPr>
                <w:rFonts w:asciiTheme="minorHAnsi" w:hAnsiTheme="minorHAnsi"/>
                <w:b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Rol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66C644" w14:textId="77777777" w:rsidR="00780E61" w:rsidRPr="00CD788F" w:rsidRDefault="5EC0D4D9" w:rsidP="00951D29">
            <w:pPr>
              <w:rPr>
                <w:rFonts w:asciiTheme="minorHAnsi" w:hAnsiTheme="minorHAnsi"/>
                <w:b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Email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E6E6E6"/>
          </w:tcPr>
          <w:p w14:paraId="5601D647" w14:textId="77777777" w:rsidR="00780E61" w:rsidRPr="00CD788F" w:rsidRDefault="5EC0D4D9" w:rsidP="00951D29">
            <w:pPr>
              <w:rPr>
                <w:rFonts w:asciiTheme="minorHAnsi" w:hAnsiTheme="minorHAnsi"/>
                <w:b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Dependencia / Entidad</w:t>
            </w:r>
          </w:p>
        </w:tc>
      </w:tr>
      <w:tr w:rsidR="00780E61" w:rsidRPr="00A91312" w14:paraId="1D9533F0" w14:textId="77777777" w:rsidTr="00D27EE7">
        <w:trPr>
          <w:trHeight w:val="269"/>
        </w:trPr>
        <w:tc>
          <w:tcPr>
            <w:tcW w:w="262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4699C45" w14:textId="68EC72BA" w:rsidR="00780E61" w:rsidRPr="0086582C" w:rsidRDefault="00A91312" w:rsidP="00951D29">
            <w:pPr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Néstor Leonardo Martín Guerrero Cama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B56D" w14:textId="5BEF34CC" w:rsidR="00780E61" w:rsidRPr="0086582C" w:rsidRDefault="00A91312" w:rsidP="00195A67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Jefe de la Of. De Remuneraciones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CFCE" w14:textId="5B09D9BD" w:rsidR="00780E61" w:rsidRPr="0086582C" w:rsidRDefault="00A91312" w:rsidP="00951D29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lguerrero@unfv.edu.pe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6E1AEF7B" w14:textId="072C6752" w:rsidR="00780E61" w:rsidRPr="0086582C" w:rsidRDefault="00A91312" w:rsidP="00A91312">
            <w:pPr>
              <w:spacing w:after="160" w:line="259" w:lineRule="auto"/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ORH</w:t>
            </w:r>
            <w:r w:rsidR="5EC0D4D9"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 xml:space="preserve"> – </w:t>
            </w: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Of. de Remuneraciones</w:t>
            </w:r>
          </w:p>
        </w:tc>
      </w:tr>
      <w:tr w:rsidR="00F13B19" w:rsidRPr="00A91312" w14:paraId="0257D2E4" w14:textId="77777777" w:rsidTr="00D27EE7">
        <w:trPr>
          <w:trHeight w:val="255"/>
        </w:trPr>
        <w:tc>
          <w:tcPr>
            <w:tcW w:w="262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A6FD240" w14:textId="28C3E1A3" w:rsidR="00F13B19" w:rsidRPr="0069490B" w:rsidRDefault="00A91312" w:rsidP="00F71BF4">
            <w:pPr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69490B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Mirtza Karina Rojas Muñoz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31F3" w14:textId="190BA0EB" w:rsidR="00F13B19" w:rsidRPr="0069490B" w:rsidRDefault="00A91312" w:rsidP="00195A67">
            <w:pPr>
              <w:spacing w:after="160" w:line="259" w:lineRule="auto"/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69490B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Personal de la Of. De Remuneraciones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FDD1" w14:textId="529E6D37" w:rsidR="00F13B19" w:rsidRPr="0069490B" w:rsidRDefault="00A91312" w:rsidP="004725E0">
            <w:pPr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69490B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mrojasm@unfv.edu.pe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6D0B0D0" w14:textId="781D31CC" w:rsidR="00F13B19" w:rsidRPr="0069490B" w:rsidRDefault="00A91312" w:rsidP="00195A67">
            <w:pPr>
              <w:spacing w:after="160" w:line="259" w:lineRule="auto"/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69490B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ORH – Of. de Remuneraciones</w:t>
            </w:r>
          </w:p>
        </w:tc>
      </w:tr>
      <w:tr w:rsidR="006B7926" w:rsidRPr="00A91312" w14:paraId="0FB2E9C0" w14:textId="77777777" w:rsidTr="00D27EE7">
        <w:trPr>
          <w:trHeight w:val="255"/>
        </w:trPr>
        <w:tc>
          <w:tcPr>
            <w:tcW w:w="262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8E360EB" w14:textId="5AB06473" w:rsidR="006B7926" w:rsidRPr="0069490B" w:rsidRDefault="006B7926" w:rsidP="006B7926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Analucia Sharon Vasquez Neyra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EE4B" w14:textId="3C0A6C3D" w:rsidR="006B7926" w:rsidRPr="0069490B" w:rsidRDefault="006B7926" w:rsidP="006B7926">
            <w:pPr>
              <w:spacing w:after="160" w:line="259" w:lineRule="auto"/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Personal de la Of. De Remuneraciones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5B55" w14:textId="76E73F8A" w:rsidR="006B7926" w:rsidRPr="0069490B" w:rsidRDefault="006B7926" w:rsidP="006B7926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avasquezn@unfv.edu.pe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2347AC8A" w14:textId="207D9A1B" w:rsidR="006B7926" w:rsidRPr="0069490B" w:rsidRDefault="006B7926" w:rsidP="006B7926">
            <w:pPr>
              <w:spacing w:after="160" w:line="259" w:lineRule="auto"/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ORH – Of. de Remuneraciones</w:t>
            </w:r>
          </w:p>
        </w:tc>
      </w:tr>
      <w:tr w:rsidR="00A91312" w:rsidRPr="00CD788F" w14:paraId="7B08DFDA" w14:textId="77777777" w:rsidTr="00D27EE7">
        <w:trPr>
          <w:trHeight w:val="255"/>
        </w:trPr>
        <w:tc>
          <w:tcPr>
            <w:tcW w:w="262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559B90E" w14:textId="7C922876" w:rsidR="00A91312" w:rsidRPr="0086582C" w:rsidRDefault="00A91312" w:rsidP="00A91312">
            <w:pPr>
              <w:autoSpaceDE/>
              <w:autoSpaceDN/>
              <w:jc w:val="left"/>
              <w:textAlignment w:val="baseline"/>
              <w:rPr>
                <w:rFonts w:asciiTheme="minorHAnsi" w:eastAsia="Calibri" w:hAnsiTheme="minorHAnsi" w:cs="Calibri"/>
                <w:sz w:val="18"/>
                <w:szCs w:val="18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</w:rPr>
              <w:t>Warry Abrahan Gamarra Alvarez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1DD0" w14:textId="59F10489" w:rsidR="00A91312" w:rsidRPr="0086582C" w:rsidRDefault="00A91312" w:rsidP="00A91312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Personal de la Of. De OTI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723A" w14:textId="21D649D9" w:rsidR="00A91312" w:rsidRPr="0086582C" w:rsidRDefault="00A91312" w:rsidP="00F71BF4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</w:rPr>
            </w:pPr>
            <w:r w:rsidRPr="00A91312">
              <w:rPr>
                <w:rFonts w:asciiTheme="minorHAnsi" w:eastAsia="Calibri" w:hAnsiTheme="minorHAnsi" w:cs="Calibri"/>
                <w:sz w:val="18"/>
                <w:szCs w:val="18"/>
              </w:rPr>
              <w:t>wgamarra@unfv.edu.pe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44E407B7" w14:textId="06C98688" w:rsidR="00A91312" w:rsidRPr="0086582C" w:rsidRDefault="00A91312" w:rsidP="00F71BF4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OTI – Unidad de Desarrollo</w:t>
            </w:r>
          </w:p>
        </w:tc>
      </w:tr>
      <w:tr w:rsidR="00A91312" w:rsidRPr="00A91312" w14:paraId="154DD214" w14:textId="77777777" w:rsidTr="00D27EE7">
        <w:trPr>
          <w:trHeight w:val="255"/>
        </w:trPr>
        <w:tc>
          <w:tcPr>
            <w:tcW w:w="262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8B4F0FE" w14:textId="03AC61D9" w:rsidR="00A91312" w:rsidRPr="0086582C" w:rsidRDefault="00A91312" w:rsidP="00A91312">
            <w:pPr>
              <w:autoSpaceDE/>
              <w:autoSpaceDN/>
              <w:jc w:val="left"/>
              <w:textAlignment w:val="baseline"/>
              <w:rPr>
                <w:rFonts w:asciiTheme="minorHAnsi" w:eastAsia="Calibri" w:hAnsiTheme="minorHAnsi" w:cs="Calibri"/>
                <w:sz w:val="18"/>
                <w:szCs w:val="18"/>
              </w:rPr>
            </w:pPr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Humberto Jacinto Manyari Meléndez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F52C" w14:textId="1B95317F" w:rsidR="00A91312" w:rsidRPr="0086582C" w:rsidRDefault="00A91312" w:rsidP="00F71BF4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Personal de la Of. De OTI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7BF8" w14:textId="773E18E7" w:rsidR="00A91312" w:rsidRPr="0086582C" w:rsidRDefault="00A91312" w:rsidP="00F71BF4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PE"/>
              </w:rPr>
            </w:pPr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hmanyari@unfv.edu.pe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4DB78A9F" w14:textId="337EA287" w:rsidR="00A91312" w:rsidRPr="0086582C" w:rsidRDefault="00A91312" w:rsidP="00F71BF4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OTI – Unidad de Desarrollo</w:t>
            </w:r>
          </w:p>
        </w:tc>
      </w:tr>
      <w:tr w:rsidR="00F71BF4" w:rsidRPr="00CD788F" w14:paraId="70AB7E41" w14:textId="77777777" w:rsidTr="00D27EE7">
        <w:trPr>
          <w:trHeight w:val="255"/>
        </w:trPr>
        <w:tc>
          <w:tcPr>
            <w:tcW w:w="262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F131548" w14:textId="3132E0B4" w:rsidR="00F71BF4" w:rsidRPr="0086582C" w:rsidRDefault="00A91312" w:rsidP="00AC196C">
            <w:pPr>
              <w:autoSpaceDE/>
              <w:autoSpaceDN/>
              <w:jc w:val="left"/>
              <w:textAlignment w:val="baseline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Walter Eugenio Narrea Palacios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97F2" w14:textId="3C6FF7A9" w:rsidR="00F71BF4" w:rsidRPr="0086582C" w:rsidRDefault="00AC196C" w:rsidP="00F71BF4">
            <w:pPr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Coordinador de</w:t>
            </w:r>
            <w:r w:rsidR="00A91312"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 xml:space="preserve"> la Of. De OTI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3327" w14:textId="2B583511" w:rsidR="00F71BF4" w:rsidRPr="0086582C" w:rsidRDefault="00AC196C" w:rsidP="00F71BF4">
            <w:pPr>
              <w:jc w:val="left"/>
              <w:rPr>
                <w:rFonts w:asciiTheme="minorHAnsi" w:hAnsiTheme="minorHAnsi"/>
                <w:sz w:val="18"/>
                <w:szCs w:val="18"/>
                <w:u w:val="single"/>
                <w:lang w:val="es-ES"/>
              </w:rPr>
            </w:pPr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wnarrea@unfv.edu.pe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77E41AD5" w14:textId="7FBDE8AA" w:rsidR="00F71BF4" w:rsidRPr="0086582C" w:rsidRDefault="00A91312" w:rsidP="00F71BF4">
            <w:pPr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OTI – Unidad de Desarrollo</w:t>
            </w:r>
          </w:p>
        </w:tc>
      </w:tr>
      <w:tr w:rsidR="00F71BF4" w:rsidRPr="00CD788F" w14:paraId="7B98C594" w14:textId="77777777" w:rsidTr="00B823A4">
        <w:trPr>
          <w:trHeight w:val="211"/>
        </w:trPr>
        <w:tc>
          <w:tcPr>
            <w:tcW w:w="9837" w:type="dxa"/>
            <w:gridSpan w:val="5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E40702C" w14:textId="77777777" w:rsidR="00F71BF4" w:rsidRPr="00CD788F" w:rsidRDefault="5EC0D4D9" w:rsidP="00F71BF4">
            <w:pPr>
              <w:jc w:val="left"/>
              <w:rPr>
                <w:rFonts w:asciiTheme="minorHAnsi" w:hAnsiTheme="minorHAnsi"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Agenda</w:t>
            </w:r>
          </w:p>
        </w:tc>
      </w:tr>
      <w:tr w:rsidR="00F71BF4" w:rsidRPr="00AC196C" w14:paraId="2FFA82E8" w14:textId="77777777" w:rsidTr="00B823A4">
        <w:trPr>
          <w:trHeight w:val="318"/>
        </w:trPr>
        <w:tc>
          <w:tcPr>
            <w:tcW w:w="9837" w:type="dxa"/>
            <w:gridSpan w:val="5"/>
            <w:tcBorders>
              <w:left w:val="single" w:sz="2" w:space="0" w:color="auto"/>
              <w:right w:val="single" w:sz="2" w:space="0" w:color="auto"/>
            </w:tcBorders>
          </w:tcPr>
          <w:p w14:paraId="0E320E0F" w14:textId="0DF6083A" w:rsidR="00F71BF4" w:rsidRPr="00CD788F" w:rsidRDefault="00AC196C" w:rsidP="00FD2EC3">
            <w:pPr>
              <w:spacing w:line="259" w:lineRule="auto"/>
              <w:jc w:val="both"/>
              <w:rPr>
                <w:rFonts w:asciiTheme="minorHAnsi" w:hAnsiTheme="minorHAnsi"/>
                <w:szCs w:val="18"/>
                <w:lang w:val="es-ES"/>
              </w:rPr>
            </w:pPr>
            <w:r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ES" w:bidi="en-US"/>
              </w:rPr>
              <w:t xml:space="preserve">1.- </w:t>
            </w:r>
            <w:r w:rsidR="008D4E63"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ES" w:bidi="en-US"/>
              </w:rPr>
              <w:t>Revisión de la planilla 276</w:t>
            </w:r>
            <w:r w:rsidR="008778C0"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ES" w:bidi="en-US"/>
              </w:rPr>
              <w:t xml:space="preserve"> y médico</w:t>
            </w:r>
            <w:r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ES" w:bidi="en-US"/>
              </w:rPr>
              <w:t>.</w:t>
            </w:r>
          </w:p>
          <w:p w14:paraId="26D5AFD3" w14:textId="2086D6C9" w:rsidR="00121C01" w:rsidRPr="00CD788F" w:rsidRDefault="00A03D14" w:rsidP="00FD2EC3">
            <w:pPr>
              <w:jc w:val="both"/>
              <w:rPr>
                <w:rFonts w:asciiTheme="minorHAnsi" w:eastAsia="SimSun" w:hAnsiTheme="minorHAnsi" w:cs="Times New Roman"/>
                <w:kern w:val="28"/>
                <w:szCs w:val="18"/>
                <w:lang w:val="es-ES" w:bidi="en-US"/>
              </w:rPr>
            </w:pPr>
            <w:r w:rsidRPr="00CD788F"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ES" w:bidi="en-US"/>
              </w:rPr>
              <w:t>2</w:t>
            </w:r>
            <w:r w:rsidR="00121C01" w:rsidRPr="00CD788F"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ES" w:bidi="en-US"/>
              </w:rPr>
              <w:t>.- Otros.</w:t>
            </w:r>
          </w:p>
        </w:tc>
      </w:tr>
      <w:tr w:rsidR="00F71BF4" w:rsidRPr="00AC196C" w14:paraId="79BA2132" w14:textId="77777777" w:rsidTr="00B823A4">
        <w:trPr>
          <w:trHeight w:val="211"/>
        </w:trPr>
        <w:tc>
          <w:tcPr>
            <w:tcW w:w="9837" w:type="dxa"/>
            <w:gridSpan w:val="5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38EC60D" w14:textId="77777777" w:rsidR="00F71BF4" w:rsidRDefault="5EC0D4D9" w:rsidP="00F71BF4">
            <w:pPr>
              <w:jc w:val="left"/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Desarrollo de la reunión</w:t>
            </w:r>
          </w:p>
          <w:p w14:paraId="39B291A6" w14:textId="31CE8B47" w:rsidR="00AC196C" w:rsidRPr="00816230" w:rsidRDefault="00816230" w:rsidP="00816230">
            <w:pPr>
              <w:ind w:left="313"/>
              <w:jc w:val="left"/>
              <w:rPr>
                <w:rFonts w:asciiTheme="minorHAnsi" w:hAnsiTheme="minorHAnsi"/>
                <w:b/>
                <w:bCs/>
                <w:szCs w:val="18"/>
                <w:lang w:val="es-ES"/>
              </w:rPr>
            </w:pPr>
            <w:r w:rsidRPr="00816230">
              <w:rPr>
                <w:rFonts w:asciiTheme="minorHAnsi" w:hAnsiTheme="minorHAnsi"/>
                <w:b/>
                <w:bCs/>
                <w:szCs w:val="18"/>
                <w:lang w:val="es-ES"/>
              </w:rPr>
              <w:t xml:space="preserve">1.- </w:t>
            </w:r>
            <w:r w:rsidR="008D4E63">
              <w:rPr>
                <w:rFonts w:asciiTheme="minorHAnsi" w:hAnsiTheme="minorHAnsi"/>
                <w:b/>
                <w:bCs/>
                <w:szCs w:val="18"/>
                <w:lang w:val="es-ES"/>
              </w:rPr>
              <w:t>Revisión de la planilla 276</w:t>
            </w:r>
            <w:r w:rsidRPr="00816230">
              <w:rPr>
                <w:rFonts w:asciiTheme="minorHAnsi" w:hAnsiTheme="minorHAnsi"/>
                <w:b/>
                <w:bCs/>
                <w:szCs w:val="18"/>
                <w:lang w:val="es-ES"/>
              </w:rPr>
              <w:t>.</w:t>
            </w:r>
          </w:p>
        </w:tc>
      </w:tr>
      <w:tr w:rsidR="00F71BF4" w:rsidRPr="00412D18" w14:paraId="260A763D" w14:textId="77777777" w:rsidTr="0094224D">
        <w:trPr>
          <w:trHeight w:val="5525"/>
        </w:trPr>
        <w:tc>
          <w:tcPr>
            <w:tcW w:w="9837" w:type="dxa"/>
            <w:gridSpan w:val="5"/>
            <w:tcBorders>
              <w:left w:val="single" w:sz="2" w:space="0" w:color="auto"/>
              <w:right w:val="single" w:sz="2" w:space="0" w:color="auto"/>
            </w:tcBorders>
          </w:tcPr>
          <w:p w14:paraId="36C5B225" w14:textId="3EA33DF0" w:rsidR="00AF5069" w:rsidRDefault="00AF5069" w:rsidP="00AF5069">
            <w:pPr>
              <w:pStyle w:val="Prrafodelista"/>
              <w:numPr>
                <w:ilvl w:val="0"/>
                <w:numId w:val="42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Para el caso de l</w:t>
            </w:r>
            <w:r w:rsidRPr="00AF5069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a </w:t>
            </w:r>
            <w:r w:rsidRPr="00AF5069">
              <w:rPr>
                <w:rFonts w:asciiTheme="minorHAnsi" w:eastAsia="Calibri" w:hAnsiTheme="minorHAnsi" w:cs="Calibri"/>
                <w:b/>
                <w:szCs w:val="18"/>
                <w:lang w:val="es-ES" w:bidi="en-US"/>
              </w:rPr>
              <w:t xml:space="preserve">planilla </w:t>
            </w:r>
            <w:r w:rsidR="0007562E">
              <w:rPr>
                <w:rFonts w:asciiTheme="minorHAnsi" w:eastAsia="Calibri" w:hAnsiTheme="minorHAnsi" w:cs="Calibri"/>
                <w:b/>
                <w:szCs w:val="18"/>
                <w:lang w:val="es-ES" w:bidi="en-US"/>
              </w:rPr>
              <w:t>276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se </w:t>
            </w:r>
            <w:r w:rsidR="004B4E6B">
              <w:rPr>
                <w:rFonts w:asciiTheme="minorHAnsi" w:eastAsia="Calibri" w:hAnsiTheme="minorHAnsi" w:cs="Calibri"/>
                <w:szCs w:val="18"/>
                <w:lang w:val="es-ES" w:bidi="en-US"/>
              </w:rPr>
              <w:t>mencionó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lo siguiente:</w:t>
            </w:r>
          </w:p>
          <w:p w14:paraId="720F341C" w14:textId="4AF1C362" w:rsidR="00E26197" w:rsidRDefault="0007562E" w:rsidP="00AF5069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La planilla 276 </w:t>
            </w:r>
            <w:r w:rsidR="005F47BA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incluye a personal administrativo, 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docente</w:t>
            </w:r>
            <w:r w:rsidR="008778C0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y</w:t>
            </w:r>
            <w:r w:rsidR="00EC74A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cas</w:t>
            </w:r>
            <w:r w:rsidR="00E71414">
              <w:rPr>
                <w:rFonts w:asciiTheme="minorHAnsi" w:eastAsia="Calibri" w:hAnsiTheme="minorHAnsi" w:cs="Calibri"/>
                <w:szCs w:val="18"/>
                <w:lang w:val="es-ES" w:bidi="en-US"/>
              </w:rPr>
              <w:t>.</w:t>
            </w:r>
          </w:p>
          <w:p w14:paraId="46102081" w14:textId="5BDC2085" w:rsidR="00C023FA" w:rsidRDefault="003567F7" w:rsidP="00AF5069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Se comenzó la</w:t>
            </w:r>
            <w:r w:rsidR="002033F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reunión 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revi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s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ando</w:t>
            </w:r>
            <w:r w:rsidR="002033F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la planilla del personal administrativo y los conceptos </w:t>
            </w:r>
            <w:r w:rsidR="00B731C1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actuales </w:t>
            </w:r>
            <w:r w:rsidR="002033FD">
              <w:rPr>
                <w:rFonts w:asciiTheme="minorHAnsi" w:eastAsia="Calibri" w:hAnsiTheme="minorHAnsi" w:cs="Calibri"/>
                <w:szCs w:val="18"/>
                <w:lang w:val="es-ES" w:bidi="en-US"/>
              </w:rPr>
              <w:t>utilizados para el cálculo de la remuneración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, los cuales son: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REMBAS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REMPER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REMTRA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REMSUF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REMREU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REMRYM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REM276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REM256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REM194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REM090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REM073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REM01199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REM227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REM037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HA265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DIFCAR1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DIFCAR4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DIFCARDU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DS044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DS107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LEY28254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DS008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RFAFP1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RFAFP2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RHAFP1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="00E80EBD" w:rsidRP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RHAFP2</w:t>
            </w:r>
            <w:r w:rsidR="00E80EBD">
              <w:rPr>
                <w:rFonts w:asciiTheme="minorHAnsi" w:eastAsia="Calibri" w:hAnsiTheme="minorHAnsi" w:cs="Calibri"/>
                <w:szCs w:val="18"/>
                <w:lang w:val="es-ES" w:bidi="en-US"/>
              </w:rPr>
              <w:t>.</w:t>
            </w:r>
          </w:p>
          <w:p w14:paraId="620AEBA5" w14:textId="06BE6437" w:rsidR="004E6F6A" w:rsidRDefault="00E80EBD" w:rsidP="00B731C1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Se mencionó que dichos conceptos van a ser simplificados </w:t>
            </w:r>
            <w:r w:rsidR="00B731C1">
              <w:rPr>
                <w:rFonts w:asciiTheme="minorHAnsi" w:eastAsia="Calibri" w:hAnsiTheme="minorHAnsi" w:cs="Calibri"/>
                <w:szCs w:val="18"/>
                <w:lang w:val="es-ES" w:bidi="en-US"/>
              </w:rPr>
              <w:t>de acuerdo con un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decreto</w:t>
            </w:r>
            <w:r w:rsidR="00C023FA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del año 2019</w:t>
            </w:r>
            <w:r w:rsidR="00B731C1">
              <w:rPr>
                <w:rFonts w:asciiTheme="minorHAnsi" w:eastAsia="Calibri" w:hAnsiTheme="minorHAnsi" w:cs="Calibri"/>
                <w:szCs w:val="18"/>
                <w:lang w:val="es-ES" w:bidi="en-US"/>
              </w:rPr>
              <w:t>.</w:t>
            </w:r>
            <w:r w:rsidR="007F4EB0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Los </w:t>
            </w:r>
            <w:r w:rsidR="00B731C1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nuevos </w:t>
            </w:r>
            <w:r w:rsidR="007F4EB0">
              <w:rPr>
                <w:rFonts w:asciiTheme="minorHAnsi" w:eastAsia="Calibri" w:hAnsiTheme="minorHAnsi" w:cs="Calibri"/>
                <w:szCs w:val="18"/>
                <w:lang w:val="es-ES" w:bidi="en-US"/>
              </w:rPr>
              <w:t>conceptos</w:t>
            </w:r>
            <w:r w:rsidR="00A92FE5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aplican para la planilla 276 en general y son </w:t>
            </w:r>
            <w:r w:rsidR="007F4EB0">
              <w:rPr>
                <w:rFonts w:asciiTheme="minorHAnsi" w:eastAsia="Calibri" w:hAnsiTheme="minorHAnsi" w:cs="Calibri"/>
                <w:szCs w:val="18"/>
                <w:lang w:val="es-ES" w:bidi="en-US"/>
              </w:rPr>
              <w:t>el MUC (</w:t>
            </w:r>
            <w:r w:rsidR="007F4EB0" w:rsidRPr="007F4EB0">
              <w:rPr>
                <w:rFonts w:asciiTheme="minorHAnsi" w:eastAsia="Calibri" w:hAnsiTheme="minorHAnsi" w:cs="Calibri"/>
                <w:szCs w:val="18"/>
                <w:lang w:val="es-ES" w:bidi="en-US"/>
              </w:rPr>
              <w:t>Monto Único Consolidado</w:t>
            </w:r>
            <w:r w:rsidR="007F4EB0">
              <w:rPr>
                <w:rFonts w:asciiTheme="minorHAnsi" w:eastAsia="Calibri" w:hAnsiTheme="minorHAnsi" w:cs="Calibri"/>
                <w:szCs w:val="18"/>
                <w:lang w:val="es-ES" w:bidi="en-US"/>
              </w:rPr>
              <w:t>) y el BET (</w:t>
            </w:r>
            <w:r w:rsidR="007F4EB0" w:rsidRPr="007F4EB0">
              <w:rPr>
                <w:rFonts w:asciiTheme="minorHAnsi" w:eastAsia="Calibri" w:hAnsiTheme="minorHAnsi" w:cs="Calibri"/>
                <w:szCs w:val="18"/>
                <w:lang w:val="es-ES" w:bidi="en-US"/>
              </w:rPr>
              <w:t>Beneficio Extraordinario Transitorio</w:t>
            </w:r>
            <w:r w:rsidR="007F4EB0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), </w:t>
            </w:r>
            <w:r w:rsidR="002B7B5E">
              <w:rPr>
                <w:rFonts w:asciiTheme="minorHAnsi" w:eastAsia="Calibri" w:hAnsiTheme="minorHAnsi" w:cs="Calibri"/>
                <w:szCs w:val="18"/>
                <w:lang w:val="es-ES" w:bidi="en-US"/>
              </w:rPr>
              <w:t>este último dividiéndose en BET fijo y variable.</w:t>
            </w:r>
            <w:r w:rsidR="00A92FE5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</w:p>
          <w:p w14:paraId="6D34944C" w14:textId="11655EC8" w:rsidR="000354D3" w:rsidRDefault="000354D3" w:rsidP="00B731C1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El MUC y el BET fijo va a depender del grupo/nivel remunerativo de cada trabajador.</w:t>
            </w:r>
          </w:p>
          <w:p w14:paraId="39EC728D" w14:textId="4A25DFB6" w:rsidR="00AE706E" w:rsidRDefault="002B7B5E" w:rsidP="00B731C1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El BET variable se encuentra definiéndose, razón por la cual</w:t>
            </w:r>
            <w:r w:rsidR="00B731C1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se </w:t>
            </w:r>
            <w:r w:rsidR="007F4EB0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debe de </w:t>
            </w:r>
            <w:r w:rsidR="00B731C1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considerar </w:t>
            </w:r>
            <w:r w:rsidR="007F4EB0">
              <w:rPr>
                <w:rFonts w:asciiTheme="minorHAnsi" w:eastAsia="Calibri" w:hAnsiTheme="minorHAnsi" w:cs="Calibri"/>
                <w:szCs w:val="18"/>
                <w:lang w:val="es-ES" w:bidi="en-US"/>
              </w:rPr>
              <w:t>la remuneración fija que percibía el trabajador en agosto del 2019</w:t>
            </w:r>
            <w:r w:rsidR="00B731C1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el cual reemplazará al cálculo actual de la remuneración.</w:t>
            </w:r>
          </w:p>
          <w:p w14:paraId="08F54A0C" w14:textId="719D1B9B" w:rsidR="00C023FA" w:rsidRDefault="003C001B" w:rsidP="00B3080B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 w:rsidRPr="004A3C3C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Se indicó que cada </w:t>
            </w:r>
            <w:r w:rsidR="00A902E4">
              <w:rPr>
                <w:rFonts w:asciiTheme="minorHAnsi" w:eastAsia="Calibri" w:hAnsiTheme="minorHAnsi" w:cs="Calibri"/>
                <w:szCs w:val="18"/>
                <w:lang w:val="es-ES" w:bidi="en-US"/>
              </w:rPr>
              <w:t>dependencia</w:t>
            </w:r>
            <w:r w:rsidRPr="004A3C3C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de la universidad tiene una actividad y una meta asignada que está relacionada al manejo presupuestal, y </w:t>
            </w:r>
            <w:r w:rsidR="004A3C3C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que el sistema a desarrollar debe de considerar un reporte en </w:t>
            </w:r>
            <w:r w:rsidR="00640F2C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el que se pueda visualizar el total de remuneraciones generadas de acuerdo </w:t>
            </w:r>
            <w:r w:rsidR="002B7B5E">
              <w:rPr>
                <w:rFonts w:asciiTheme="minorHAnsi" w:eastAsia="Calibri" w:hAnsiTheme="minorHAnsi" w:cs="Calibri"/>
                <w:szCs w:val="18"/>
                <w:lang w:val="es-ES" w:bidi="en-US"/>
              </w:rPr>
              <w:t>con</w:t>
            </w:r>
            <w:r w:rsidR="00640F2C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cada actividad y meta de cada dependencia.</w:t>
            </w:r>
          </w:p>
          <w:p w14:paraId="70DFCBEF" w14:textId="368685B3" w:rsidR="0018037C" w:rsidRDefault="004338A7" w:rsidP="00B3080B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 w:rsidRPr="001E74F2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Otro dato para la planilla </w:t>
            </w:r>
            <w:r w:rsidR="003A2A38" w:rsidRPr="001E74F2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es información de </w:t>
            </w:r>
            <w:r w:rsidRPr="001E74F2">
              <w:rPr>
                <w:rFonts w:asciiTheme="minorHAnsi" w:eastAsia="Calibri" w:hAnsiTheme="minorHAnsi" w:cs="Calibri"/>
                <w:szCs w:val="18"/>
                <w:lang w:val="es-ES" w:bidi="en-US"/>
              </w:rPr>
              <w:t>licencias, renuncias y/o subsidios por enfermedad la cual es proporcionada por relaciones laborales</w:t>
            </w:r>
            <w:r w:rsidR="003A2A38" w:rsidRPr="001E74F2">
              <w:rPr>
                <w:rFonts w:asciiTheme="minorHAnsi" w:eastAsia="Calibri" w:hAnsiTheme="minorHAnsi" w:cs="Calibri"/>
                <w:szCs w:val="18"/>
                <w:lang w:val="es-ES" w:bidi="en-US"/>
              </w:rPr>
              <w:t>. También se revisa las nóminas enviadas por los bancos para verificar los descuentos de los trabajadores.</w:t>
            </w:r>
          </w:p>
          <w:p w14:paraId="6915AC56" w14:textId="766EA20F" w:rsidR="0094224D" w:rsidRDefault="0094224D" w:rsidP="0094224D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 w:rsidRPr="00A92FE5">
              <w:rPr>
                <w:rFonts w:asciiTheme="minorHAnsi" w:eastAsia="Calibri" w:hAnsiTheme="minorHAnsi" w:cs="Calibri"/>
                <w:szCs w:val="18"/>
                <w:lang w:val="es-ES" w:bidi="en-US"/>
              </w:rPr>
              <w:t>En el caso de la planilla docente se necesita la categoría</w:t>
            </w:r>
            <w:r w:rsidR="00EC74AD" w:rsidRPr="00A92FE5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(Principal, Asociado y Auxiliar) y</w:t>
            </w:r>
            <w:r w:rsidRPr="00A92FE5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dedicación</w:t>
            </w:r>
            <w:r w:rsidR="00EC74AD" w:rsidRPr="00A92FE5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(Exclusiva 40 horas, Tiempo Completo 40 horas y Tiempo Parcial entre 8 y 20 horas)</w:t>
            </w:r>
            <w:r w:rsidRPr="00A92FE5">
              <w:rPr>
                <w:rFonts w:asciiTheme="minorHAnsi" w:eastAsia="Calibri" w:hAnsiTheme="minorHAnsi" w:cs="Calibri"/>
                <w:szCs w:val="18"/>
                <w:lang w:val="es-ES" w:bidi="en-US"/>
              </w:rPr>
              <w:t>. Si un docente t</w:t>
            </w:r>
            <w:r w:rsidR="0018037C" w:rsidRPr="00A92FE5">
              <w:rPr>
                <w:rFonts w:asciiTheme="minorHAnsi" w:eastAsia="Calibri" w:hAnsiTheme="minorHAnsi" w:cs="Calibri"/>
                <w:szCs w:val="18"/>
                <w:lang w:val="es-ES" w:bidi="en-US"/>
              </w:rPr>
              <w:t>i</w:t>
            </w:r>
            <w:r w:rsidRPr="00A92FE5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ene un cargo, su remuneración se trata en otra planilla </w:t>
            </w:r>
            <w:r w:rsidR="00A92FE5" w:rsidRPr="00A92FE5">
              <w:rPr>
                <w:rFonts w:asciiTheme="minorHAnsi" w:eastAsia="Calibri" w:hAnsiTheme="minorHAnsi" w:cs="Calibri"/>
                <w:szCs w:val="18"/>
                <w:lang w:val="es-ES" w:bidi="en-US"/>
              </w:rPr>
              <w:t>aparte;</w:t>
            </w:r>
            <w:r w:rsidR="0002500C" w:rsidRPr="00A92FE5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en el caso que un administrativo suba a un cargo, su remuneración por el cargo se trata como otro concepto.</w:t>
            </w:r>
          </w:p>
          <w:p w14:paraId="0D4C1A1B" w14:textId="6D56D305" w:rsidR="00D71F5D" w:rsidRDefault="00D71F5D" w:rsidP="0094224D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El monto de la remuneración del trabajador CAS depende del concurso en el que participó.</w:t>
            </w:r>
          </w:p>
          <w:p w14:paraId="7273F116" w14:textId="77777777" w:rsidR="00F43AC4" w:rsidRDefault="00F43AC4" w:rsidP="00F43AC4">
            <w:pPr>
              <w:pStyle w:val="Prrafodelista"/>
              <w:ind w:left="675"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</w:p>
          <w:p w14:paraId="6B96C92D" w14:textId="4FDA5044" w:rsidR="00F43AC4" w:rsidRDefault="00F43AC4" w:rsidP="00F43AC4">
            <w:pPr>
              <w:pStyle w:val="Prrafodelista"/>
              <w:numPr>
                <w:ilvl w:val="0"/>
                <w:numId w:val="42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Para el caso de l</w:t>
            </w:r>
            <w:r w:rsidRPr="00AF5069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a </w:t>
            </w:r>
            <w:r w:rsidRPr="00AF5069">
              <w:rPr>
                <w:rFonts w:asciiTheme="minorHAnsi" w:eastAsia="Calibri" w:hAnsiTheme="minorHAnsi" w:cs="Calibri"/>
                <w:b/>
                <w:szCs w:val="18"/>
                <w:lang w:val="es-ES" w:bidi="en-US"/>
              </w:rPr>
              <w:t xml:space="preserve">planilla </w:t>
            </w:r>
            <w:r>
              <w:rPr>
                <w:rFonts w:asciiTheme="minorHAnsi" w:eastAsia="Calibri" w:hAnsiTheme="minorHAnsi" w:cs="Calibri"/>
                <w:b/>
                <w:szCs w:val="18"/>
                <w:lang w:val="es-ES" w:bidi="en-US"/>
              </w:rPr>
              <w:t>médico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se mencionó lo siguiente:</w:t>
            </w:r>
          </w:p>
          <w:p w14:paraId="12B0A236" w14:textId="3F2F1962" w:rsidR="00F43AC4" w:rsidRDefault="00F43AC4" w:rsidP="00F43AC4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La planilla 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médico es un régimen especial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.</w:t>
            </w:r>
          </w:p>
          <w:p w14:paraId="75D0E563" w14:textId="58399AE4" w:rsidR="0094224D" w:rsidRPr="00F43AC4" w:rsidRDefault="00F43AC4" w:rsidP="00F43AC4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Actualmente hay 4 personas en esta planilla y el monto de sus conceptos es fijo. Si un médico adquiere un cargo, su remuneración se trata en otra planilla.</w:t>
            </w:r>
          </w:p>
        </w:tc>
      </w:tr>
      <w:tr w:rsidR="000472E4" w:rsidRPr="00412D18" w14:paraId="5D048EAF" w14:textId="77777777" w:rsidTr="00B823A4">
        <w:trPr>
          <w:trHeight w:val="854"/>
        </w:trPr>
        <w:tc>
          <w:tcPr>
            <w:tcW w:w="9837" w:type="dxa"/>
            <w:gridSpan w:val="5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5C2927" w14:textId="77777777" w:rsidR="00C12152" w:rsidRDefault="00C12152" w:rsidP="000472E4">
            <w:pPr>
              <w:spacing w:line="276" w:lineRule="auto"/>
              <w:ind w:left="315"/>
              <w:jc w:val="both"/>
              <w:rPr>
                <w:rFonts w:asciiTheme="minorHAnsi" w:eastAsia="Calibri,Times New Roman,SimSun" w:hAnsiTheme="minorHAnsi" w:cs="Calibri,Times New Roman,SimSun"/>
                <w:b/>
                <w:bCs/>
                <w:kern w:val="28"/>
                <w:szCs w:val="18"/>
                <w:lang w:val="es-ES" w:bidi="en-US"/>
              </w:rPr>
            </w:pPr>
          </w:p>
          <w:p w14:paraId="48B4B4BF" w14:textId="4A662311" w:rsidR="000472E4" w:rsidRPr="00CD788F" w:rsidRDefault="000472E4" w:rsidP="000472E4">
            <w:pPr>
              <w:spacing w:line="276" w:lineRule="auto"/>
              <w:ind w:left="315"/>
              <w:jc w:val="both"/>
              <w:rPr>
                <w:rFonts w:asciiTheme="minorHAnsi" w:eastAsia="SimSun" w:hAnsiTheme="minorHAnsi" w:cs="Times New Roman"/>
                <w:b/>
                <w:kern w:val="28"/>
                <w:szCs w:val="18"/>
                <w:lang w:val="es-ES" w:bidi="en-US"/>
              </w:rPr>
            </w:pPr>
            <w:r w:rsidRPr="00CD788F">
              <w:rPr>
                <w:rFonts w:asciiTheme="minorHAnsi" w:eastAsia="Calibri,Times New Roman,SimSun" w:hAnsiTheme="minorHAnsi" w:cs="Calibri,Times New Roman,SimSun"/>
                <w:b/>
                <w:bCs/>
                <w:kern w:val="28"/>
                <w:szCs w:val="18"/>
                <w:lang w:val="es-ES" w:bidi="en-US"/>
              </w:rPr>
              <w:t xml:space="preserve">2.- Otros </w:t>
            </w:r>
          </w:p>
          <w:p w14:paraId="3109B8D5" w14:textId="2D90A580" w:rsidR="000472E4" w:rsidRPr="00CD788F" w:rsidRDefault="00FE2789" w:rsidP="00D22EF2">
            <w:pPr>
              <w:ind w:left="315" w:right="213"/>
              <w:jc w:val="both"/>
              <w:rPr>
                <w:rFonts w:asciiTheme="minorHAnsi" w:eastAsia="Calibri,Times New Roman,SimSun" w:hAnsiTheme="minorHAnsi" w:cs="Calibri,Times New Roman,SimSun"/>
                <w:b/>
                <w:bCs/>
                <w:kern w:val="28"/>
                <w:szCs w:val="18"/>
                <w:lang w:val="es-ES" w:bidi="en-US"/>
              </w:rPr>
            </w:pPr>
            <w:r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PE" w:bidi="en-US"/>
              </w:rPr>
              <w:t>Siendo las 1</w:t>
            </w:r>
            <w:r w:rsidR="00D22EF2"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PE" w:bidi="en-US"/>
              </w:rPr>
              <w:t>1</w:t>
            </w:r>
            <w:r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PE" w:bidi="en-US"/>
              </w:rPr>
              <w:t>:</w:t>
            </w:r>
            <w:r w:rsidR="00D22EF2"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PE" w:bidi="en-US"/>
              </w:rPr>
              <w:t>0</w:t>
            </w:r>
            <w:r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PE" w:bidi="en-US"/>
              </w:rPr>
              <w:t>0</w:t>
            </w:r>
            <w:r w:rsidR="000472E4" w:rsidRPr="00CD788F"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PE" w:bidi="en-US"/>
              </w:rPr>
              <w:t xml:space="preserve"> horas se dio por terminada la reunión.</w:t>
            </w:r>
          </w:p>
        </w:tc>
      </w:tr>
    </w:tbl>
    <w:p w14:paraId="295F794F" w14:textId="19C8A629" w:rsidR="002447CD" w:rsidRPr="00CD788F" w:rsidRDefault="002447CD" w:rsidP="003158E8">
      <w:pPr>
        <w:adjustRightInd w:val="0"/>
        <w:jc w:val="both"/>
        <w:rPr>
          <w:rFonts w:asciiTheme="minorHAnsi" w:hAnsiTheme="minorHAnsi"/>
          <w:b/>
          <w:bCs/>
          <w:szCs w:val="18"/>
          <w:lang w:val="es-ES"/>
        </w:rPr>
      </w:pPr>
    </w:p>
    <w:p w14:paraId="55304D90" w14:textId="234B5056" w:rsidR="00E82A36" w:rsidRDefault="00E82A36" w:rsidP="00617AE8">
      <w:pPr>
        <w:adjustRightInd w:val="0"/>
        <w:rPr>
          <w:rFonts w:asciiTheme="minorHAnsi" w:hAnsiTheme="minorHAnsi"/>
          <w:b/>
          <w:bCs/>
          <w:szCs w:val="18"/>
          <w:lang w:val="es-ES"/>
        </w:rPr>
      </w:pPr>
    </w:p>
    <w:p w14:paraId="11C4F9E5" w14:textId="77777777" w:rsidR="00D85E40" w:rsidRPr="00CD788F" w:rsidRDefault="00D85E40" w:rsidP="00617AE8">
      <w:pPr>
        <w:adjustRightInd w:val="0"/>
        <w:rPr>
          <w:rFonts w:asciiTheme="minorHAnsi" w:hAnsiTheme="minorHAnsi"/>
          <w:b/>
          <w:bCs/>
          <w:szCs w:val="18"/>
          <w:lang w:val="es-ES"/>
        </w:rPr>
      </w:pPr>
    </w:p>
    <w:p w14:paraId="4CB371E0" w14:textId="77777777" w:rsidR="00D85E40" w:rsidRPr="004077BB" w:rsidRDefault="00D85E40" w:rsidP="00617AE8">
      <w:pPr>
        <w:adjustRightInd w:val="0"/>
        <w:rPr>
          <w:rFonts w:asciiTheme="minorHAnsi" w:hAnsiTheme="minorHAnsi"/>
          <w:b/>
          <w:bCs/>
          <w:sz w:val="16"/>
          <w:szCs w:val="16"/>
          <w:lang w:val="es-ES"/>
        </w:rPr>
      </w:pPr>
    </w:p>
    <w:p w14:paraId="1B24743F" w14:textId="43F9736B" w:rsidR="00D85E40" w:rsidRDefault="00D85E40" w:rsidP="00617AE8">
      <w:pPr>
        <w:adjustRightInd w:val="0"/>
        <w:rPr>
          <w:rFonts w:asciiTheme="minorHAnsi" w:hAnsiTheme="minorHAnsi"/>
          <w:b/>
          <w:bCs/>
          <w:sz w:val="16"/>
          <w:szCs w:val="16"/>
          <w:lang w:val="es-ES"/>
        </w:rPr>
      </w:pPr>
    </w:p>
    <w:p w14:paraId="53CDB03A" w14:textId="14EE918A" w:rsidR="0094224D" w:rsidRDefault="0094224D" w:rsidP="00617AE8">
      <w:pPr>
        <w:adjustRightInd w:val="0"/>
        <w:rPr>
          <w:rFonts w:asciiTheme="minorHAnsi" w:hAnsiTheme="minorHAnsi"/>
          <w:b/>
          <w:bCs/>
          <w:sz w:val="16"/>
          <w:szCs w:val="16"/>
          <w:lang w:val="es-ES"/>
        </w:rPr>
      </w:pPr>
    </w:p>
    <w:p w14:paraId="1F522743" w14:textId="7C67C874" w:rsidR="0094224D" w:rsidRPr="004077BB" w:rsidRDefault="0094224D" w:rsidP="00617AE8">
      <w:pPr>
        <w:adjustRightInd w:val="0"/>
        <w:rPr>
          <w:rFonts w:asciiTheme="minorHAnsi" w:hAnsiTheme="minorHAnsi"/>
          <w:b/>
          <w:bCs/>
          <w:sz w:val="16"/>
          <w:szCs w:val="16"/>
          <w:lang w:val="es-ES"/>
        </w:rPr>
      </w:pPr>
    </w:p>
    <w:tbl>
      <w:tblPr>
        <w:tblW w:w="0" w:type="auto"/>
        <w:tblInd w:w="246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3018"/>
        <w:gridCol w:w="2971"/>
      </w:tblGrid>
      <w:tr w:rsidR="00F51C42" w:rsidRPr="004077BB" w14:paraId="1111F2AF" w14:textId="77777777" w:rsidTr="004077BB">
        <w:trPr>
          <w:trHeight w:val="1118"/>
        </w:trPr>
        <w:tc>
          <w:tcPr>
            <w:tcW w:w="2992" w:type="dxa"/>
            <w:tcBorders>
              <w:right w:val="nil"/>
            </w:tcBorders>
            <w:shd w:val="clear" w:color="auto" w:fill="auto"/>
          </w:tcPr>
          <w:p w14:paraId="7413D52C" w14:textId="362BE290" w:rsidR="00F51C42" w:rsidRPr="004077BB" w:rsidRDefault="004077BB" w:rsidP="5EC0D4D9">
            <w:pPr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4077BB"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  <w:t>Néstor Leonardo Martín Guerrero</w:t>
            </w:r>
          </w:p>
          <w:p w14:paraId="03CD890A" w14:textId="77A5F461" w:rsidR="00F51C42" w:rsidRPr="004077BB" w:rsidRDefault="004077BB" w:rsidP="5EC0D4D9">
            <w:pPr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4077BB">
              <w:rPr>
                <w:rFonts w:asciiTheme="minorHAnsi" w:eastAsia="Calibri" w:hAnsiTheme="minorHAnsi" w:cs="Calibri"/>
                <w:sz w:val="16"/>
                <w:szCs w:val="16"/>
                <w:lang w:val="es-ES"/>
              </w:rPr>
              <w:t>Jefe de la Of. De Remuneraciones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B6DC4" w14:textId="77777777" w:rsidR="00F51C42" w:rsidRPr="004077BB" w:rsidRDefault="00F51C42" w:rsidP="00F51C42">
            <w:pPr>
              <w:rPr>
                <w:rFonts w:asciiTheme="minorHAnsi" w:hAnsiTheme="minorHAnsi"/>
                <w:sz w:val="16"/>
                <w:szCs w:val="16"/>
                <w:lang w:val="es-ES_tradnl"/>
              </w:rPr>
            </w:pPr>
          </w:p>
          <w:p w14:paraId="27912BEF" w14:textId="77777777" w:rsidR="00F51C42" w:rsidRPr="004077BB" w:rsidRDefault="00F51C42" w:rsidP="00F51C42">
            <w:pPr>
              <w:rPr>
                <w:rFonts w:asciiTheme="minorHAnsi" w:hAnsiTheme="minorHAnsi"/>
                <w:sz w:val="16"/>
                <w:szCs w:val="16"/>
                <w:lang w:val="es-ES_tradnl"/>
              </w:rPr>
            </w:pPr>
          </w:p>
          <w:p w14:paraId="78DAF617" w14:textId="77777777" w:rsidR="00F51C42" w:rsidRPr="004077BB" w:rsidRDefault="00F51C42" w:rsidP="00F51C42">
            <w:pPr>
              <w:rPr>
                <w:rFonts w:asciiTheme="minorHAnsi" w:hAnsiTheme="minorHAnsi"/>
                <w:sz w:val="16"/>
                <w:szCs w:val="16"/>
                <w:lang w:val="es-ES_tradnl"/>
              </w:rPr>
            </w:pPr>
          </w:p>
          <w:p w14:paraId="4ADCFF7F" w14:textId="77777777" w:rsidR="00F51C42" w:rsidRPr="004077BB" w:rsidRDefault="00F51C42" w:rsidP="00F51C42">
            <w:pPr>
              <w:rPr>
                <w:rFonts w:asciiTheme="minorHAnsi" w:hAnsiTheme="minorHAnsi"/>
                <w:sz w:val="16"/>
                <w:szCs w:val="16"/>
                <w:lang w:val="es-ES_tradnl"/>
              </w:rPr>
            </w:pPr>
          </w:p>
          <w:p w14:paraId="3BCF820A" w14:textId="77777777" w:rsidR="00F51C42" w:rsidRPr="004077BB" w:rsidRDefault="00F51C42" w:rsidP="00F51C42">
            <w:pPr>
              <w:rPr>
                <w:rFonts w:asciiTheme="minorHAnsi" w:hAnsiTheme="minorHAnsi"/>
                <w:sz w:val="16"/>
                <w:szCs w:val="16"/>
                <w:lang w:val="es-ES_tradnl"/>
              </w:rPr>
            </w:pPr>
          </w:p>
        </w:tc>
        <w:tc>
          <w:tcPr>
            <w:tcW w:w="2985" w:type="dxa"/>
            <w:tcBorders>
              <w:left w:val="nil"/>
            </w:tcBorders>
            <w:shd w:val="clear" w:color="auto" w:fill="auto"/>
          </w:tcPr>
          <w:p w14:paraId="76CA1EF2" w14:textId="2BBCC3B3" w:rsidR="00F51C42" w:rsidRPr="00DE4509" w:rsidRDefault="004077BB" w:rsidP="5EC0D4D9">
            <w:pPr>
              <w:rPr>
                <w:rFonts w:asciiTheme="minorHAnsi" w:hAnsiTheme="minorHAnsi"/>
                <w:b/>
                <w:bCs/>
                <w:sz w:val="16"/>
                <w:szCs w:val="16"/>
                <w:lang w:val="es-ES"/>
              </w:rPr>
            </w:pPr>
            <w:r w:rsidRPr="00DE4509">
              <w:rPr>
                <w:rFonts w:asciiTheme="minorHAnsi" w:hAnsiTheme="minorHAnsi"/>
                <w:b/>
                <w:bCs/>
                <w:sz w:val="16"/>
                <w:szCs w:val="16"/>
                <w:lang w:val="es-ES"/>
              </w:rPr>
              <w:t>Mirtza Karina Rojas Muñoz</w:t>
            </w:r>
          </w:p>
          <w:p w14:paraId="5347D3CF" w14:textId="5F27F250" w:rsidR="00F51C42" w:rsidRPr="004077BB" w:rsidRDefault="004077BB" w:rsidP="5EC0D4D9">
            <w:pPr>
              <w:spacing w:after="160" w:line="259" w:lineRule="auto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4077BB">
              <w:rPr>
                <w:rFonts w:asciiTheme="minorHAnsi" w:eastAsia="Calibri" w:hAnsiTheme="minorHAnsi" w:cs="Calibri"/>
                <w:sz w:val="16"/>
                <w:szCs w:val="16"/>
                <w:lang w:val="es-ES"/>
              </w:rPr>
              <w:t>Personal de la Of. De Remuneraciones</w:t>
            </w:r>
          </w:p>
          <w:p w14:paraId="5F0748FC" w14:textId="081F0CB3" w:rsidR="00F51C42" w:rsidRPr="004077BB" w:rsidRDefault="00F51C42" w:rsidP="0013681F">
            <w:pPr>
              <w:jc w:val="bot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  <w:p w14:paraId="2A36DE75" w14:textId="77777777" w:rsidR="0013681F" w:rsidRPr="004077BB" w:rsidRDefault="0013681F" w:rsidP="0013681F">
            <w:pPr>
              <w:jc w:val="bot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  <w:p w14:paraId="1236123D" w14:textId="293CDC01" w:rsidR="00F51C42" w:rsidRPr="004077BB" w:rsidRDefault="00F51C42" w:rsidP="5EC0D4D9">
            <w:pPr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  <w:p w14:paraId="27F59C98" w14:textId="2D751D1C" w:rsidR="00F51C42" w:rsidRPr="004077BB" w:rsidRDefault="00F51C42" w:rsidP="5EC0D4D9">
            <w:pPr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B823A4" w:rsidRPr="004077BB" w14:paraId="28134C71" w14:textId="77777777" w:rsidTr="00B66865">
        <w:trPr>
          <w:trHeight w:val="724"/>
        </w:trPr>
        <w:tc>
          <w:tcPr>
            <w:tcW w:w="2992" w:type="dxa"/>
            <w:tcBorders>
              <w:right w:val="nil"/>
            </w:tcBorders>
            <w:shd w:val="clear" w:color="auto" w:fill="auto"/>
          </w:tcPr>
          <w:p w14:paraId="7C3C33D9" w14:textId="77777777" w:rsidR="004077BB" w:rsidRDefault="004077BB" w:rsidP="5EC0D4D9">
            <w:pPr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</w:pPr>
            <w:r w:rsidRPr="004077BB"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  <w:t>Analucia Sharon Vasquez Neyra</w:t>
            </w:r>
          </w:p>
          <w:p w14:paraId="219452BC" w14:textId="33ACE61C" w:rsidR="0013681F" w:rsidRPr="004077BB" w:rsidRDefault="00010A6C" w:rsidP="5EC0D4D9">
            <w:pPr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</w:pPr>
            <w:r w:rsidRPr="004077BB">
              <w:rPr>
                <w:rFonts w:asciiTheme="minorHAnsi" w:eastAsia="Calibri" w:hAnsiTheme="minorHAnsi" w:cs="Calibri"/>
                <w:sz w:val="16"/>
                <w:szCs w:val="16"/>
                <w:lang w:val="es-ES"/>
              </w:rPr>
              <w:t>Personal de la Of. De Remuneracione</w:t>
            </w:r>
            <w:r w:rsidR="00DE4509">
              <w:rPr>
                <w:rFonts w:asciiTheme="minorHAnsi" w:eastAsia="Calibri" w:hAnsiTheme="minorHAnsi" w:cs="Calibri"/>
                <w:sz w:val="16"/>
                <w:szCs w:val="16"/>
                <w:lang w:val="es-ES"/>
              </w:rPr>
              <w:t>s</w:t>
            </w:r>
          </w:p>
          <w:p w14:paraId="5AEFA13B" w14:textId="77777777" w:rsidR="0013681F" w:rsidRPr="004077BB" w:rsidRDefault="0013681F" w:rsidP="5EC0D4D9">
            <w:pPr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</w:pPr>
          </w:p>
          <w:p w14:paraId="15DBA167" w14:textId="77777777" w:rsidR="0013681F" w:rsidRPr="004077BB" w:rsidRDefault="0013681F" w:rsidP="5EC0D4D9">
            <w:pPr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</w:pPr>
          </w:p>
          <w:p w14:paraId="6406F63E" w14:textId="77777777" w:rsidR="0013681F" w:rsidRPr="004077BB" w:rsidRDefault="0013681F" w:rsidP="5EC0D4D9">
            <w:pPr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</w:pPr>
          </w:p>
          <w:p w14:paraId="5EA3512A" w14:textId="2B0E70B7" w:rsidR="0013681F" w:rsidRPr="004077BB" w:rsidRDefault="0013681F" w:rsidP="5EC0D4D9">
            <w:pPr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D9432" w14:textId="77777777" w:rsidR="00B823A4" w:rsidRPr="004077BB" w:rsidRDefault="00B823A4" w:rsidP="00F51C42">
            <w:pPr>
              <w:rPr>
                <w:rFonts w:asciiTheme="minorHAnsi" w:hAnsiTheme="minorHAnsi"/>
                <w:sz w:val="16"/>
                <w:szCs w:val="16"/>
                <w:lang w:val="es-ES_tradnl"/>
              </w:rPr>
            </w:pPr>
          </w:p>
        </w:tc>
        <w:tc>
          <w:tcPr>
            <w:tcW w:w="2985" w:type="dxa"/>
            <w:tcBorders>
              <w:left w:val="nil"/>
            </w:tcBorders>
            <w:shd w:val="clear" w:color="auto" w:fill="auto"/>
          </w:tcPr>
          <w:p w14:paraId="6BC915B8" w14:textId="77777777" w:rsidR="00DE4509" w:rsidRDefault="00DE4509" w:rsidP="00DE4509">
            <w:pPr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</w:pPr>
            <w:r w:rsidRPr="002941B3"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  <w:t>Walter Eugenio Narrea Palacios</w:t>
            </w:r>
          </w:p>
          <w:p w14:paraId="1C5324D7" w14:textId="77777777" w:rsidR="00DE4509" w:rsidRPr="004077BB" w:rsidRDefault="00DE4509" w:rsidP="00DE4509">
            <w:pPr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</w:pPr>
            <w:r w:rsidRPr="002941B3">
              <w:rPr>
                <w:rFonts w:asciiTheme="minorHAnsi" w:eastAsia="Calibri" w:hAnsiTheme="minorHAnsi" w:cs="Calibri"/>
                <w:sz w:val="16"/>
                <w:szCs w:val="16"/>
                <w:lang w:val="es-ES"/>
              </w:rPr>
              <w:t>Coordinador de la Of. De OTI</w:t>
            </w:r>
          </w:p>
          <w:p w14:paraId="39210F56" w14:textId="7B31EF5B" w:rsidR="0013681F" w:rsidRPr="004077BB" w:rsidRDefault="0013681F" w:rsidP="00DE4509">
            <w:pPr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</w:pPr>
          </w:p>
          <w:p w14:paraId="09E62A86" w14:textId="77777777" w:rsidR="0013681F" w:rsidRPr="004077BB" w:rsidRDefault="0013681F" w:rsidP="5EC0D4D9">
            <w:pPr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</w:pPr>
          </w:p>
          <w:p w14:paraId="5D47F4B3" w14:textId="77777777" w:rsidR="0013681F" w:rsidRPr="004077BB" w:rsidRDefault="0013681F" w:rsidP="5EC0D4D9">
            <w:pPr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</w:pPr>
          </w:p>
          <w:p w14:paraId="18DB1723" w14:textId="320DFA4C" w:rsidR="0013681F" w:rsidRPr="004077BB" w:rsidRDefault="0013681F" w:rsidP="5EC0D4D9">
            <w:pPr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</w:pPr>
          </w:p>
        </w:tc>
      </w:tr>
    </w:tbl>
    <w:p w14:paraId="68E93BCB" w14:textId="77777777" w:rsidR="00695CAD" w:rsidRPr="00CD788F" w:rsidRDefault="00695CAD" w:rsidP="00695CAD">
      <w:pPr>
        <w:adjustRightInd w:val="0"/>
        <w:rPr>
          <w:rFonts w:asciiTheme="minorHAnsi" w:hAnsiTheme="minorHAnsi"/>
          <w:b/>
          <w:bCs/>
          <w:szCs w:val="18"/>
          <w:lang w:val="es-ES"/>
        </w:rPr>
      </w:pPr>
    </w:p>
    <w:tbl>
      <w:tblPr>
        <w:tblW w:w="0" w:type="auto"/>
        <w:tblInd w:w="246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6"/>
        <w:gridCol w:w="3021"/>
        <w:gridCol w:w="2970"/>
      </w:tblGrid>
      <w:tr w:rsidR="00010A6C" w:rsidRPr="004077BB" w14:paraId="42D33499" w14:textId="77777777" w:rsidTr="00DE4509">
        <w:trPr>
          <w:trHeight w:val="1118"/>
        </w:trPr>
        <w:tc>
          <w:tcPr>
            <w:tcW w:w="2976" w:type="dxa"/>
            <w:tcBorders>
              <w:right w:val="nil"/>
            </w:tcBorders>
            <w:shd w:val="clear" w:color="auto" w:fill="auto"/>
          </w:tcPr>
          <w:p w14:paraId="132C3D1F" w14:textId="2B89A87E" w:rsidR="00010A6C" w:rsidRPr="004077BB" w:rsidRDefault="00010A6C" w:rsidP="00B419CC">
            <w:pPr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010A6C">
              <w:rPr>
                <w:rFonts w:asciiTheme="minorHAnsi" w:eastAsia="Calibri" w:hAnsiTheme="minorHAnsi" w:cs="Calibri"/>
                <w:b/>
                <w:bCs/>
                <w:sz w:val="16"/>
                <w:szCs w:val="16"/>
                <w:lang w:val="es-ES"/>
              </w:rPr>
              <w:t>Warry Abrahan Gamarra Alvarez</w:t>
            </w:r>
          </w:p>
          <w:p w14:paraId="23319C0A" w14:textId="0523BA74" w:rsidR="00010A6C" w:rsidRPr="004077BB" w:rsidRDefault="00010A6C" w:rsidP="00B419CC">
            <w:pPr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010A6C">
              <w:rPr>
                <w:rFonts w:asciiTheme="minorHAnsi" w:eastAsia="Calibri" w:hAnsiTheme="minorHAnsi" w:cs="Calibri"/>
                <w:sz w:val="16"/>
                <w:szCs w:val="16"/>
                <w:lang w:val="es-ES"/>
              </w:rPr>
              <w:t>Personal de la Of. De OTI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BF3F0" w14:textId="77777777" w:rsidR="00010A6C" w:rsidRPr="004077BB" w:rsidRDefault="00010A6C" w:rsidP="00B419CC">
            <w:pPr>
              <w:rPr>
                <w:rFonts w:asciiTheme="minorHAnsi" w:hAnsiTheme="minorHAnsi"/>
                <w:sz w:val="16"/>
                <w:szCs w:val="16"/>
                <w:lang w:val="es-ES_tradnl"/>
              </w:rPr>
            </w:pPr>
          </w:p>
          <w:p w14:paraId="340A22E4" w14:textId="77777777" w:rsidR="00010A6C" w:rsidRPr="004077BB" w:rsidRDefault="00010A6C" w:rsidP="00B419CC">
            <w:pPr>
              <w:rPr>
                <w:rFonts w:asciiTheme="minorHAnsi" w:hAnsiTheme="minorHAnsi"/>
                <w:sz w:val="16"/>
                <w:szCs w:val="16"/>
                <w:lang w:val="es-ES_tradnl"/>
              </w:rPr>
            </w:pPr>
          </w:p>
          <w:p w14:paraId="03E96377" w14:textId="77777777" w:rsidR="00010A6C" w:rsidRPr="004077BB" w:rsidRDefault="00010A6C" w:rsidP="00B419CC">
            <w:pPr>
              <w:rPr>
                <w:rFonts w:asciiTheme="minorHAnsi" w:hAnsiTheme="minorHAnsi"/>
                <w:sz w:val="16"/>
                <w:szCs w:val="16"/>
                <w:lang w:val="es-ES_tradnl"/>
              </w:rPr>
            </w:pPr>
          </w:p>
          <w:p w14:paraId="2B998F85" w14:textId="77777777" w:rsidR="00010A6C" w:rsidRPr="004077BB" w:rsidRDefault="00010A6C" w:rsidP="00B419CC">
            <w:pPr>
              <w:rPr>
                <w:rFonts w:asciiTheme="minorHAnsi" w:hAnsiTheme="minorHAnsi"/>
                <w:sz w:val="16"/>
                <w:szCs w:val="16"/>
                <w:lang w:val="es-ES_tradnl"/>
              </w:rPr>
            </w:pPr>
          </w:p>
          <w:p w14:paraId="3D239923" w14:textId="77777777" w:rsidR="00010A6C" w:rsidRPr="004077BB" w:rsidRDefault="00010A6C" w:rsidP="00B419CC">
            <w:pPr>
              <w:rPr>
                <w:rFonts w:asciiTheme="minorHAnsi" w:hAnsiTheme="minorHAnsi"/>
                <w:sz w:val="16"/>
                <w:szCs w:val="16"/>
                <w:lang w:val="es-ES_tradnl"/>
              </w:rPr>
            </w:pPr>
          </w:p>
        </w:tc>
        <w:tc>
          <w:tcPr>
            <w:tcW w:w="2970" w:type="dxa"/>
            <w:tcBorders>
              <w:left w:val="nil"/>
              <w:bottom w:val="nil"/>
            </w:tcBorders>
            <w:shd w:val="clear" w:color="auto" w:fill="auto"/>
          </w:tcPr>
          <w:p w14:paraId="19B6B9EB" w14:textId="1F8BBB32" w:rsidR="00010A6C" w:rsidRPr="00DE4509" w:rsidRDefault="00010A6C" w:rsidP="00B419CC">
            <w:pPr>
              <w:rPr>
                <w:rFonts w:asciiTheme="minorHAnsi" w:hAnsiTheme="minorHAnsi"/>
                <w:b/>
                <w:bCs/>
                <w:sz w:val="16"/>
                <w:szCs w:val="16"/>
                <w:lang w:val="es-ES"/>
              </w:rPr>
            </w:pPr>
            <w:r w:rsidRPr="00DE4509">
              <w:rPr>
                <w:rFonts w:asciiTheme="minorHAnsi" w:hAnsiTheme="minorHAnsi"/>
                <w:b/>
                <w:bCs/>
                <w:sz w:val="16"/>
                <w:szCs w:val="16"/>
                <w:lang w:val="es-ES"/>
              </w:rPr>
              <w:t>Humberto Jacinto Manyari Meléndez</w:t>
            </w:r>
          </w:p>
          <w:p w14:paraId="12073CEC" w14:textId="5F204C68" w:rsidR="00010A6C" w:rsidRPr="004077BB" w:rsidRDefault="00010A6C" w:rsidP="00B419CC">
            <w:pPr>
              <w:spacing w:after="160" w:line="259" w:lineRule="auto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010A6C">
              <w:rPr>
                <w:rFonts w:asciiTheme="minorHAnsi" w:eastAsia="Calibri" w:hAnsiTheme="minorHAnsi" w:cs="Calibri"/>
                <w:sz w:val="16"/>
                <w:szCs w:val="16"/>
                <w:lang w:val="es-ES"/>
              </w:rPr>
              <w:t>Personal de la Of. De OTI</w:t>
            </w:r>
          </w:p>
          <w:p w14:paraId="3AB8E753" w14:textId="77777777" w:rsidR="00010A6C" w:rsidRPr="004077BB" w:rsidRDefault="00010A6C" w:rsidP="00B419CC">
            <w:pPr>
              <w:jc w:val="bot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  <w:p w14:paraId="628F40D4" w14:textId="77777777" w:rsidR="00010A6C" w:rsidRPr="004077BB" w:rsidRDefault="00010A6C" w:rsidP="00B419CC">
            <w:pPr>
              <w:jc w:val="bot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  <w:p w14:paraId="2CB6F183" w14:textId="77777777" w:rsidR="00010A6C" w:rsidRPr="004077BB" w:rsidRDefault="00010A6C" w:rsidP="00B419CC">
            <w:pPr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  <w:p w14:paraId="015C0908" w14:textId="77777777" w:rsidR="00010A6C" w:rsidRPr="004077BB" w:rsidRDefault="00010A6C" w:rsidP="00B419CC">
            <w:pPr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</w:tbl>
    <w:p w14:paraId="405A957D" w14:textId="22805D42" w:rsidR="00695CAD" w:rsidRPr="00B76EB7" w:rsidRDefault="00695CAD" w:rsidP="005E4BD2">
      <w:pPr>
        <w:jc w:val="both"/>
        <w:rPr>
          <w:rFonts w:asciiTheme="minorHAnsi" w:hAnsiTheme="minorHAnsi"/>
          <w:sz w:val="18"/>
          <w:szCs w:val="18"/>
          <w:lang w:val="es-ES_tradnl"/>
        </w:rPr>
      </w:pPr>
    </w:p>
    <w:sectPr w:rsidR="00695CAD" w:rsidRPr="00B76EB7" w:rsidSect="00EF1849">
      <w:headerReference w:type="default" r:id="rId10"/>
      <w:footerReference w:type="default" r:id="rId11"/>
      <w:pgSz w:w="11907" w:h="16839" w:code="9"/>
      <w:pgMar w:top="567" w:right="1276" w:bottom="454" w:left="1418" w:header="720" w:footer="15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4E168" w14:textId="77777777" w:rsidR="00794A99" w:rsidRDefault="00794A99">
      <w:r>
        <w:separator/>
      </w:r>
    </w:p>
  </w:endnote>
  <w:endnote w:type="continuationSeparator" w:id="0">
    <w:p w14:paraId="19AC52B1" w14:textId="77777777" w:rsidR="00794A99" w:rsidRDefault="0079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Times New Roman,SimSun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FD51" w14:textId="2B632D16" w:rsidR="004077BB" w:rsidRPr="00F16B16" w:rsidRDefault="004077BB" w:rsidP="00F16B16">
    <w:pPr>
      <w:pStyle w:val="Piedepgina"/>
      <w:jc w:val="right"/>
      <w:rPr>
        <w:rFonts w:ascii="Calibri" w:hAnsi="Calibri"/>
        <w:sz w:val="14"/>
        <w:szCs w:val="14"/>
      </w:rPr>
    </w:pPr>
    <w:r w:rsidRPr="5EC0D4D9">
      <w:rPr>
        <w:rFonts w:ascii="Calibri" w:eastAsia="Calibri" w:hAnsi="Calibri" w:cs="Calibri"/>
        <w:sz w:val="14"/>
        <w:szCs w:val="14"/>
        <w:lang w:val="es-ES"/>
      </w:rPr>
      <w:t xml:space="preserve">Pág </w:t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fldChar w:fldCharType="begin"/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instrText>PAGE</w:instrText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fldChar w:fldCharType="separate"/>
    </w:r>
    <w:r w:rsidR="00412D18">
      <w:rPr>
        <w:rFonts w:ascii="Calibri" w:eastAsia="Calibri" w:hAnsi="Calibri" w:cs="Calibri"/>
        <w:b/>
        <w:bCs/>
        <w:noProof/>
        <w:sz w:val="14"/>
        <w:szCs w:val="14"/>
      </w:rPr>
      <w:t>4</w:t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fldChar w:fldCharType="end"/>
    </w:r>
    <w:r w:rsidRPr="5EC0D4D9">
      <w:rPr>
        <w:rFonts w:ascii="Calibri" w:eastAsia="Calibri" w:hAnsi="Calibri" w:cs="Calibri"/>
        <w:sz w:val="14"/>
        <w:szCs w:val="14"/>
        <w:lang w:val="es-ES"/>
      </w:rPr>
      <w:t xml:space="preserve"> de </w:t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fldChar w:fldCharType="begin"/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instrText>NUMPAGES</w:instrText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fldChar w:fldCharType="separate"/>
    </w:r>
    <w:r w:rsidR="00412D18">
      <w:rPr>
        <w:rFonts w:ascii="Calibri" w:eastAsia="Calibri" w:hAnsi="Calibri" w:cs="Calibri"/>
        <w:b/>
        <w:bCs/>
        <w:noProof/>
        <w:sz w:val="14"/>
        <w:szCs w:val="14"/>
      </w:rPr>
      <w:t>4</w:t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fldChar w:fldCharType="end"/>
    </w:r>
  </w:p>
  <w:p w14:paraId="0FFC1FCC" w14:textId="77777777" w:rsidR="004077BB" w:rsidRDefault="004077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DC990" w14:textId="77777777" w:rsidR="00794A99" w:rsidRDefault="00794A99">
      <w:r>
        <w:separator/>
      </w:r>
    </w:p>
  </w:footnote>
  <w:footnote w:type="continuationSeparator" w:id="0">
    <w:p w14:paraId="13B0F986" w14:textId="77777777" w:rsidR="00794A99" w:rsidRDefault="0079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4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8"/>
      <w:gridCol w:w="3432"/>
      <w:gridCol w:w="2984"/>
    </w:tblGrid>
    <w:tr w:rsidR="004077BB" w14:paraId="21114540" w14:textId="77777777" w:rsidTr="00C11624">
      <w:trPr>
        <w:trHeight w:val="570"/>
        <w:jc w:val="center"/>
      </w:trPr>
      <w:tc>
        <w:tcPr>
          <w:tcW w:w="3558" w:type="dxa"/>
          <w:vMerge w:val="restart"/>
        </w:tcPr>
        <w:p w14:paraId="272C6BBD" w14:textId="77777777" w:rsidR="004077BB" w:rsidRDefault="004077BB" w:rsidP="009674D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1" allowOverlap="1" wp14:anchorId="39713C81" wp14:editId="70AD3A28">
                <wp:simplePos x="0" y="0"/>
                <wp:positionH relativeFrom="column">
                  <wp:posOffset>267970</wp:posOffset>
                </wp:positionH>
                <wp:positionV relativeFrom="paragraph">
                  <wp:posOffset>53975</wp:posOffset>
                </wp:positionV>
                <wp:extent cx="1428750" cy="511398"/>
                <wp:effectExtent l="0" t="0" r="0" b="3175"/>
                <wp:wrapNone/>
                <wp:docPr id="1" name="il_fi" descr="http://agenda.universia.edu.pe/templates/unfv/unfv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http://agenda.universia.edu.pe/templates/unfv/unfv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511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32" w:type="dxa"/>
          <w:vAlign w:val="center"/>
        </w:tcPr>
        <w:p w14:paraId="0FF22E00" w14:textId="77777777" w:rsidR="004077BB" w:rsidRDefault="004077BB" w:rsidP="0060126E">
          <w:pPr>
            <w:pStyle w:val="Encabezado"/>
            <w:rPr>
              <w:b/>
            </w:rPr>
          </w:pPr>
          <w:r w:rsidRPr="5EC0D4D9">
            <w:rPr>
              <w:b/>
              <w:bCs/>
            </w:rPr>
            <w:t>ACTA DE REUNIÓN</w:t>
          </w:r>
        </w:p>
      </w:tc>
      <w:tc>
        <w:tcPr>
          <w:tcW w:w="2984" w:type="dxa"/>
          <w:vMerge w:val="restart"/>
          <w:vAlign w:val="center"/>
        </w:tcPr>
        <w:p w14:paraId="0CD64530" w14:textId="1AEBD33C" w:rsidR="004077BB" w:rsidRPr="008466BF" w:rsidRDefault="004077BB" w:rsidP="0013471A">
          <w:pPr>
            <w:pStyle w:val="Encabezado"/>
            <w:rPr>
              <w:b/>
              <w:lang w:val="es-MX"/>
            </w:rPr>
          </w:pPr>
          <w:r>
            <w:rPr>
              <w:b/>
              <w:bCs/>
              <w:lang w:val="es-MX"/>
            </w:rPr>
            <w:t>OTI – Unidad de Desarrollo</w:t>
          </w:r>
        </w:p>
      </w:tc>
    </w:tr>
    <w:tr w:rsidR="004077BB" w:rsidRPr="008466BF" w14:paraId="060DF2DF" w14:textId="77777777" w:rsidTr="00C11624">
      <w:trPr>
        <w:trHeight w:val="422"/>
        <w:jc w:val="center"/>
      </w:trPr>
      <w:tc>
        <w:tcPr>
          <w:tcW w:w="3558" w:type="dxa"/>
          <w:vMerge/>
          <w:vAlign w:val="center"/>
        </w:tcPr>
        <w:p w14:paraId="5DD92729" w14:textId="77777777" w:rsidR="004077BB" w:rsidRDefault="004077BB" w:rsidP="009674DA">
          <w:pPr>
            <w:pStyle w:val="Encabezado"/>
            <w:spacing w:line="480" w:lineRule="auto"/>
            <w:rPr>
              <w:sz w:val="18"/>
              <w:szCs w:val="18"/>
            </w:rPr>
          </w:pPr>
        </w:p>
      </w:tc>
      <w:tc>
        <w:tcPr>
          <w:tcW w:w="3432" w:type="dxa"/>
        </w:tcPr>
        <w:p w14:paraId="014589DD" w14:textId="77777777" w:rsidR="004077BB" w:rsidRPr="008466BF" w:rsidRDefault="004077BB" w:rsidP="009674DA">
          <w:pPr>
            <w:pStyle w:val="Encabezado"/>
            <w:rPr>
              <w:b/>
              <w:sz w:val="18"/>
              <w:szCs w:val="18"/>
              <w:lang w:val="es-PE"/>
            </w:rPr>
          </w:pPr>
        </w:p>
      </w:tc>
      <w:tc>
        <w:tcPr>
          <w:tcW w:w="2984" w:type="dxa"/>
          <w:vMerge/>
        </w:tcPr>
        <w:p w14:paraId="532D54B0" w14:textId="77777777" w:rsidR="004077BB" w:rsidRPr="008466BF" w:rsidRDefault="004077BB" w:rsidP="009674DA">
          <w:pPr>
            <w:pStyle w:val="Encabezado"/>
            <w:rPr>
              <w:sz w:val="18"/>
              <w:szCs w:val="18"/>
              <w:lang w:val="es-PE"/>
            </w:rPr>
          </w:pPr>
        </w:p>
      </w:tc>
    </w:tr>
  </w:tbl>
  <w:p w14:paraId="41FD4D4F" w14:textId="77777777" w:rsidR="004077BB" w:rsidRPr="0060126E" w:rsidRDefault="004077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22611FD"/>
    <w:multiLevelType w:val="hybridMultilevel"/>
    <w:tmpl w:val="A6B26C26"/>
    <w:lvl w:ilvl="0" w:tplc="280A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02A4032E"/>
    <w:multiLevelType w:val="hybridMultilevel"/>
    <w:tmpl w:val="764CDEE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0A2F"/>
    <w:multiLevelType w:val="hybridMultilevel"/>
    <w:tmpl w:val="BA2EFB3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B5E14"/>
    <w:multiLevelType w:val="hybridMultilevel"/>
    <w:tmpl w:val="361AD560"/>
    <w:lvl w:ilvl="0" w:tplc="77988992">
      <w:start w:val="9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0B1D7DE9"/>
    <w:multiLevelType w:val="hybridMultilevel"/>
    <w:tmpl w:val="6DB2D84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0E1453"/>
    <w:multiLevelType w:val="hybridMultilevel"/>
    <w:tmpl w:val="C3120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76E7ADC"/>
    <w:multiLevelType w:val="multilevel"/>
    <w:tmpl w:val="3A08CB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84B3CE5"/>
    <w:multiLevelType w:val="hybridMultilevel"/>
    <w:tmpl w:val="7D9AF0D4"/>
    <w:lvl w:ilvl="0" w:tplc="70ACFE82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91240CC"/>
    <w:multiLevelType w:val="hybridMultilevel"/>
    <w:tmpl w:val="22CAFE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D32249"/>
    <w:multiLevelType w:val="hybridMultilevel"/>
    <w:tmpl w:val="043CD09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E66FE"/>
    <w:multiLevelType w:val="hybridMultilevel"/>
    <w:tmpl w:val="F7D8BD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5086A"/>
    <w:multiLevelType w:val="hybridMultilevel"/>
    <w:tmpl w:val="77461EBE"/>
    <w:lvl w:ilvl="0" w:tplc="280A000F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592" w:hanging="360"/>
      </w:pPr>
    </w:lvl>
    <w:lvl w:ilvl="2" w:tplc="280A001B" w:tentative="1">
      <w:start w:val="1"/>
      <w:numFmt w:val="lowerRoman"/>
      <w:lvlText w:val="%3."/>
      <w:lvlJc w:val="right"/>
      <w:pPr>
        <w:ind w:left="2312" w:hanging="180"/>
      </w:pPr>
    </w:lvl>
    <w:lvl w:ilvl="3" w:tplc="280A000F" w:tentative="1">
      <w:start w:val="1"/>
      <w:numFmt w:val="decimal"/>
      <w:lvlText w:val="%4."/>
      <w:lvlJc w:val="left"/>
      <w:pPr>
        <w:ind w:left="3032" w:hanging="360"/>
      </w:pPr>
    </w:lvl>
    <w:lvl w:ilvl="4" w:tplc="280A0019" w:tentative="1">
      <w:start w:val="1"/>
      <w:numFmt w:val="lowerLetter"/>
      <w:lvlText w:val="%5."/>
      <w:lvlJc w:val="left"/>
      <w:pPr>
        <w:ind w:left="3752" w:hanging="360"/>
      </w:pPr>
    </w:lvl>
    <w:lvl w:ilvl="5" w:tplc="280A001B" w:tentative="1">
      <w:start w:val="1"/>
      <w:numFmt w:val="lowerRoman"/>
      <w:lvlText w:val="%6."/>
      <w:lvlJc w:val="right"/>
      <w:pPr>
        <w:ind w:left="4472" w:hanging="180"/>
      </w:pPr>
    </w:lvl>
    <w:lvl w:ilvl="6" w:tplc="280A000F" w:tentative="1">
      <w:start w:val="1"/>
      <w:numFmt w:val="decimal"/>
      <w:lvlText w:val="%7."/>
      <w:lvlJc w:val="left"/>
      <w:pPr>
        <w:ind w:left="5192" w:hanging="360"/>
      </w:pPr>
    </w:lvl>
    <w:lvl w:ilvl="7" w:tplc="280A0019" w:tentative="1">
      <w:start w:val="1"/>
      <w:numFmt w:val="lowerLetter"/>
      <w:lvlText w:val="%8."/>
      <w:lvlJc w:val="left"/>
      <w:pPr>
        <w:ind w:left="5912" w:hanging="360"/>
      </w:pPr>
    </w:lvl>
    <w:lvl w:ilvl="8" w:tplc="280A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3" w15:restartNumberingAfterBreak="0">
    <w:nsid w:val="321B72D3"/>
    <w:multiLevelType w:val="hybridMultilevel"/>
    <w:tmpl w:val="B7D4ED5E"/>
    <w:lvl w:ilvl="0" w:tplc="0409000B">
      <w:start w:val="1"/>
      <w:numFmt w:val="bullet"/>
      <w:lvlText w:val=""/>
      <w:lvlJc w:val="left"/>
      <w:pPr>
        <w:ind w:left="67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4" w15:restartNumberingAfterBreak="0">
    <w:nsid w:val="32482AAC"/>
    <w:multiLevelType w:val="hybridMultilevel"/>
    <w:tmpl w:val="4A2E5238"/>
    <w:lvl w:ilvl="0" w:tplc="5AC4A4EA"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34527D70"/>
    <w:multiLevelType w:val="hybridMultilevel"/>
    <w:tmpl w:val="3014D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84694"/>
    <w:multiLevelType w:val="hybridMultilevel"/>
    <w:tmpl w:val="01880618"/>
    <w:lvl w:ilvl="0" w:tplc="0C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405E23D1"/>
    <w:multiLevelType w:val="hybridMultilevel"/>
    <w:tmpl w:val="1C0446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F5B12"/>
    <w:multiLevelType w:val="hybridMultilevel"/>
    <w:tmpl w:val="1E6A529A"/>
    <w:lvl w:ilvl="0" w:tplc="93EAE474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55A4391"/>
    <w:multiLevelType w:val="hybridMultilevel"/>
    <w:tmpl w:val="8ED89A5A"/>
    <w:lvl w:ilvl="0" w:tplc="2CB81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657E50"/>
    <w:multiLevelType w:val="hybridMultilevel"/>
    <w:tmpl w:val="4D0AD9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8072D"/>
    <w:multiLevelType w:val="hybridMultilevel"/>
    <w:tmpl w:val="9C4465BC"/>
    <w:lvl w:ilvl="0" w:tplc="FD8C8592">
      <w:start w:val="2"/>
      <w:numFmt w:val="bullet"/>
      <w:lvlText w:val=""/>
      <w:lvlJc w:val="left"/>
      <w:pPr>
        <w:tabs>
          <w:tab w:val="num" w:pos="645"/>
        </w:tabs>
        <w:ind w:left="645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22" w15:restartNumberingAfterBreak="0">
    <w:nsid w:val="4D017772"/>
    <w:multiLevelType w:val="hybridMultilevel"/>
    <w:tmpl w:val="530A1F7C"/>
    <w:lvl w:ilvl="0" w:tplc="28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3" w15:restartNumberingAfterBreak="0">
    <w:nsid w:val="4F1E7925"/>
    <w:multiLevelType w:val="hybridMultilevel"/>
    <w:tmpl w:val="8ECA6F9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7116093"/>
    <w:multiLevelType w:val="hybridMultilevel"/>
    <w:tmpl w:val="6472D5AC"/>
    <w:lvl w:ilvl="0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5" w15:restartNumberingAfterBreak="0">
    <w:nsid w:val="575F2DAB"/>
    <w:multiLevelType w:val="hybridMultilevel"/>
    <w:tmpl w:val="167ACCB0"/>
    <w:lvl w:ilvl="0" w:tplc="52F28F62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C14FA"/>
    <w:multiLevelType w:val="hybridMultilevel"/>
    <w:tmpl w:val="CDA0EE68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5E8E3C13"/>
    <w:multiLevelType w:val="hybridMultilevel"/>
    <w:tmpl w:val="C2CED7EE"/>
    <w:lvl w:ilvl="0" w:tplc="79FA0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4A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20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84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02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46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8D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6F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BAC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50A19"/>
    <w:multiLevelType w:val="hybridMultilevel"/>
    <w:tmpl w:val="11FA0B8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625FC"/>
    <w:multiLevelType w:val="hybridMultilevel"/>
    <w:tmpl w:val="4844A5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13C6CAB"/>
    <w:multiLevelType w:val="hybridMultilevel"/>
    <w:tmpl w:val="6F405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7B369A"/>
    <w:multiLevelType w:val="hybridMultilevel"/>
    <w:tmpl w:val="0588A0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B942F1"/>
    <w:multiLevelType w:val="hybridMultilevel"/>
    <w:tmpl w:val="2706994C"/>
    <w:lvl w:ilvl="0" w:tplc="F9503A04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01456D"/>
    <w:multiLevelType w:val="hybridMultilevel"/>
    <w:tmpl w:val="6C28A4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C6015"/>
    <w:multiLevelType w:val="hybridMultilevel"/>
    <w:tmpl w:val="B4C0ACB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5" w15:restartNumberingAfterBreak="0">
    <w:nsid w:val="784B20B8"/>
    <w:multiLevelType w:val="hybridMultilevel"/>
    <w:tmpl w:val="F1DACD5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55E1B"/>
    <w:multiLevelType w:val="hybridMultilevel"/>
    <w:tmpl w:val="174E6CE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7AD8108B"/>
    <w:multiLevelType w:val="hybridMultilevel"/>
    <w:tmpl w:val="D2DE1A68"/>
    <w:lvl w:ilvl="0" w:tplc="98604A18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063C3"/>
    <w:multiLevelType w:val="hybridMultilevel"/>
    <w:tmpl w:val="FCCCA504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DBC7079"/>
    <w:multiLevelType w:val="hybridMultilevel"/>
    <w:tmpl w:val="2E2496BE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E9626D9"/>
    <w:multiLevelType w:val="hybridMultilevel"/>
    <w:tmpl w:val="4718B642"/>
    <w:lvl w:ilvl="0" w:tplc="280A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29"/>
  </w:num>
  <w:num w:numId="5">
    <w:abstractNumId w:val="8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7"/>
  </w:num>
  <w:num w:numId="9">
    <w:abstractNumId w:val="4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32"/>
  </w:num>
  <w:num w:numId="1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31"/>
  </w:num>
  <w:num w:numId="15">
    <w:abstractNumId w:val="9"/>
  </w:num>
  <w:num w:numId="16">
    <w:abstractNumId w:val="15"/>
  </w:num>
  <w:num w:numId="17">
    <w:abstractNumId w:val="30"/>
  </w:num>
  <w:num w:numId="18">
    <w:abstractNumId w:val="18"/>
  </w:num>
  <w:num w:numId="19">
    <w:abstractNumId w:val="25"/>
  </w:num>
  <w:num w:numId="20">
    <w:abstractNumId w:val="20"/>
  </w:num>
  <w:num w:numId="21">
    <w:abstractNumId w:val="12"/>
  </w:num>
  <w:num w:numId="22">
    <w:abstractNumId w:val="39"/>
  </w:num>
  <w:num w:numId="23">
    <w:abstractNumId w:val="7"/>
  </w:num>
  <w:num w:numId="24">
    <w:abstractNumId w:val="10"/>
  </w:num>
  <w:num w:numId="25">
    <w:abstractNumId w:val="19"/>
  </w:num>
  <w:num w:numId="26">
    <w:abstractNumId w:val="2"/>
  </w:num>
  <w:num w:numId="27">
    <w:abstractNumId w:val="35"/>
  </w:num>
  <w:num w:numId="28">
    <w:abstractNumId w:val="33"/>
  </w:num>
  <w:num w:numId="29">
    <w:abstractNumId w:val="3"/>
  </w:num>
  <w:num w:numId="30">
    <w:abstractNumId w:val="37"/>
  </w:num>
  <w:num w:numId="31">
    <w:abstractNumId w:val="28"/>
  </w:num>
  <w:num w:numId="32">
    <w:abstractNumId w:val="40"/>
  </w:num>
  <w:num w:numId="33">
    <w:abstractNumId w:val="22"/>
  </w:num>
  <w:num w:numId="34">
    <w:abstractNumId w:val="1"/>
  </w:num>
  <w:num w:numId="35">
    <w:abstractNumId w:val="23"/>
  </w:num>
  <w:num w:numId="36">
    <w:abstractNumId w:val="26"/>
  </w:num>
  <w:num w:numId="37">
    <w:abstractNumId w:val="24"/>
  </w:num>
  <w:num w:numId="38">
    <w:abstractNumId w:val="38"/>
  </w:num>
  <w:num w:numId="39">
    <w:abstractNumId w:val="5"/>
  </w:num>
  <w:num w:numId="40">
    <w:abstractNumId w:val="16"/>
  </w:num>
  <w:num w:numId="41">
    <w:abstractNumId w:val="3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AA"/>
    <w:rsid w:val="00002D3F"/>
    <w:rsid w:val="00006915"/>
    <w:rsid w:val="00010A6C"/>
    <w:rsid w:val="000116F9"/>
    <w:rsid w:val="0001186E"/>
    <w:rsid w:val="000129EC"/>
    <w:rsid w:val="00015A12"/>
    <w:rsid w:val="00015D2C"/>
    <w:rsid w:val="00024632"/>
    <w:rsid w:val="0002500C"/>
    <w:rsid w:val="00030D0D"/>
    <w:rsid w:val="00031441"/>
    <w:rsid w:val="00031564"/>
    <w:rsid w:val="00031B91"/>
    <w:rsid w:val="00032FC6"/>
    <w:rsid w:val="00034784"/>
    <w:rsid w:val="00034AE0"/>
    <w:rsid w:val="000350E0"/>
    <w:rsid w:val="000354D3"/>
    <w:rsid w:val="00037C28"/>
    <w:rsid w:val="0004474C"/>
    <w:rsid w:val="000472E4"/>
    <w:rsid w:val="00047F72"/>
    <w:rsid w:val="00056D20"/>
    <w:rsid w:val="00060BD8"/>
    <w:rsid w:val="000632DA"/>
    <w:rsid w:val="00066503"/>
    <w:rsid w:val="000669CE"/>
    <w:rsid w:val="00067AC9"/>
    <w:rsid w:val="0007030D"/>
    <w:rsid w:val="0007113E"/>
    <w:rsid w:val="00074FDA"/>
    <w:rsid w:val="0007562E"/>
    <w:rsid w:val="0007634A"/>
    <w:rsid w:val="00077684"/>
    <w:rsid w:val="000778E9"/>
    <w:rsid w:val="00081B9E"/>
    <w:rsid w:val="00092B07"/>
    <w:rsid w:val="00092C2D"/>
    <w:rsid w:val="000943E4"/>
    <w:rsid w:val="00094834"/>
    <w:rsid w:val="000975CB"/>
    <w:rsid w:val="000A29CB"/>
    <w:rsid w:val="000A5A40"/>
    <w:rsid w:val="000B0B55"/>
    <w:rsid w:val="000B0F0F"/>
    <w:rsid w:val="000B171C"/>
    <w:rsid w:val="000B19B9"/>
    <w:rsid w:val="000B799F"/>
    <w:rsid w:val="000B7B2A"/>
    <w:rsid w:val="000C0626"/>
    <w:rsid w:val="000C156B"/>
    <w:rsid w:val="000C1BBE"/>
    <w:rsid w:val="000C21D7"/>
    <w:rsid w:val="000C26B2"/>
    <w:rsid w:val="000C4786"/>
    <w:rsid w:val="000C566C"/>
    <w:rsid w:val="000D0379"/>
    <w:rsid w:val="000D21D9"/>
    <w:rsid w:val="000D3C6B"/>
    <w:rsid w:val="000E228E"/>
    <w:rsid w:val="000F486B"/>
    <w:rsid w:val="000F5935"/>
    <w:rsid w:val="000F6464"/>
    <w:rsid w:val="000F664C"/>
    <w:rsid w:val="000F785A"/>
    <w:rsid w:val="00100E5B"/>
    <w:rsid w:val="00100F48"/>
    <w:rsid w:val="00102E52"/>
    <w:rsid w:val="00110BB1"/>
    <w:rsid w:val="001118F1"/>
    <w:rsid w:val="00111BB1"/>
    <w:rsid w:val="001125A6"/>
    <w:rsid w:val="001134E0"/>
    <w:rsid w:val="001142A9"/>
    <w:rsid w:val="001161A0"/>
    <w:rsid w:val="0011638D"/>
    <w:rsid w:val="00120A76"/>
    <w:rsid w:val="00121C01"/>
    <w:rsid w:val="001227C5"/>
    <w:rsid w:val="00124DBB"/>
    <w:rsid w:val="001253B6"/>
    <w:rsid w:val="001254A4"/>
    <w:rsid w:val="001308F4"/>
    <w:rsid w:val="0013471A"/>
    <w:rsid w:val="00135B23"/>
    <w:rsid w:val="0013681F"/>
    <w:rsid w:val="00140D99"/>
    <w:rsid w:val="0014115A"/>
    <w:rsid w:val="00141D96"/>
    <w:rsid w:val="00142246"/>
    <w:rsid w:val="001424D9"/>
    <w:rsid w:val="00143478"/>
    <w:rsid w:val="0015081E"/>
    <w:rsid w:val="00150E86"/>
    <w:rsid w:val="00154583"/>
    <w:rsid w:val="00154763"/>
    <w:rsid w:val="0015499F"/>
    <w:rsid w:val="00154C61"/>
    <w:rsid w:val="00154D8B"/>
    <w:rsid w:val="00154FA1"/>
    <w:rsid w:val="00156055"/>
    <w:rsid w:val="00156B2E"/>
    <w:rsid w:val="001577E2"/>
    <w:rsid w:val="001608A3"/>
    <w:rsid w:val="001629D9"/>
    <w:rsid w:val="001650CC"/>
    <w:rsid w:val="00171E62"/>
    <w:rsid w:val="00173D2E"/>
    <w:rsid w:val="00174546"/>
    <w:rsid w:val="0017650F"/>
    <w:rsid w:val="001768F4"/>
    <w:rsid w:val="0017722F"/>
    <w:rsid w:val="0018037C"/>
    <w:rsid w:val="00181386"/>
    <w:rsid w:val="00182056"/>
    <w:rsid w:val="001820D3"/>
    <w:rsid w:val="00183253"/>
    <w:rsid w:val="0018330E"/>
    <w:rsid w:val="001923F4"/>
    <w:rsid w:val="00194A94"/>
    <w:rsid w:val="00195A67"/>
    <w:rsid w:val="00196BC9"/>
    <w:rsid w:val="001A0157"/>
    <w:rsid w:val="001A0432"/>
    <w:rsid w:val="001A2538"/>
    <w:rsid w:val="001A2C88"/>
    <w:rsid w:val="001A4B82"/>
    <w:rsid w:val="001B0001"/>
    <w:rsid w:val="001B143E"/>
    <w:rsid w:val="001B4033"/>
    <w:rsid w:val="001B7304"/>
    <w:rsid w:val="001B7759"/>
    <w:rsid w:val="001C0833"/>
    <w:rsid w:val="001C37E3"/>
    <w:rsid w:val="001C4892"/>
    <w:rsid w:val="001C4AD3"/>
    <w:rsid w:val="001C5A6C"/>
    <w:rsid w:val="001C5F9D"/>
    <w:rsid w:val="001D0422"/>
    <w:rsid w:val="001D1DAB"/>
    <w:rsid w:val="001D271A"/>
    <w:rsid w:val="001D2BF8"/>
    <w:rsid w:val="001E15EA"/>
    <w:rsid w:val="001E1B18"/>
    <w:rsid w:val="001E3C53"/>
    <w:rsid w:val="001E5FF6"/>
    <w:rsid w:val="001E74F2"/>
    <w:rsid w:val="001F2C1A"/>
    <w:rsid w:val="001F7040"/>
    <w:rsid w:val="001F7FD3"/>
    <w:rsid w:val="00201FC0"/>
    <w:rsid w:val="002033FD"/>
    <w:rsid w:val="0020340F"/>
    <w:rsid w:val="002037EE"/>
    <w:rsid w:val="00203B1C"/>
    <w:rsid w:val="00204BFA"/>
    <w:rsid w:val="00206B5A"/>
    <w:rsid w:val="00211D95"/>
    <w:rsid w:val="00211DB1"/>
    <w:rsid w:val="00215EC5"/>
    <w:rsid w:val="00220F97"/>
    <w:rsid w:val="002215BA"/>
    <w:rsid w:val="002216EB"/>
    <w:rsid w:val="0022199E"/>
    <w:rsid w:val="00225EE6"/>
    <w:rsid w:val="00227532"/>
    <w:rsid w:val="00230B63"/>
    <w:rsid w:val="0023252E"/>
    <w:rsid w:val="00235018"/>
    <w:rsid w:val="0023503A"/>
    <w:rsid w:val="00236EFC"/>
    <w:rsid w:val="00237D70"/>
    <w:rsid w:val="00240432"/>
    <w:rsid w:val="0024080F"/>
    <w:rsid w:val="0024179F"/>
    <w:rsid w:val="0024356C"/>
    <w:rsid w:val="002447CD"/>
    <w:rsid w:val="00244FDB"/>
    <w:rsid w:val="002453C2"/>
    <w:rsid w:val="002453F4"/>
    <w:rsid w:val="00246465"/>
    <w:rsid w:val="00250BFA"/>
    <w:rsid w:val="00250CEE"/>
    <w:rsid w:val="00253C5C"/>
    <w:rsid w:val="00254313"/>
    <w:rsid w:val="002546E3"/>
    <w:rsid w:val="002569B4"/>
    <w:rsid w:val="002604F0"/>
    <w:rsid w:val="002678A1"/>
    <w:rsid w:val="00272808"/>
    <w:rsid w:val="002734D9"/>
    <w:rsid w:val="0027497C"/>
    <w:rsid w:val="0027516B"/>
    <w:rsid w:val="0027667D"/>
    <w:rsid w:val="00280AF0"/>
    <w:rsid w:val="00280D6A"/>
    <w:rsid w:val="0028557E"/>
    <w:rsid w:val="002871D7"/>
    <w:rsid w:val="00287489"/>
    <w:rsid w:val="00291126"/>
    <w:rsid w:val="0029258A"/>
    <w:rsid w:val="002941B3"/>
    <w:rsid w:val="00295F8F"/>
    <w:rsid w:val="00297CBA"/>
    <w:rsid w:val="002A06E1"/>
    <w:rsid w:val="002A1286"/>
    <w:rsid w:val="002A3008"/>
    <w:rsid w:val="002A3CB6"/>
    <w:rsid w:val="002B20D7"/>
    <w:rsid w:val="002B33DE"/>
    <w:rsid w:val="002B3DF0"/>
    <w:rsid w:val="002B4997"/>
    <w:rsid w:val="002B59D7"/>
    <w:rsid w:val="002B5AA2"/>
    <w:rsid w:val="002B7B5E"/>
    <w:rsid w:val="002B7B77"/>
    <w:rsid w:val="002C0562"/>
    <w:rsid w:val="002C100B"/>
    <w:rsid w:val="002C2BB7"/>
    <w:rsid w:val="002C4D2D"/>
    <w:rsid w:val="002C7230"/>
    <w:rsid w:val="002C790D"/>
    <w:rsid w:val="002D0E08"/>
    <w:rsid w:val="002D393D"/>
    <w:rsid w:val="002D41E2"/>
    <w:rsid w:val="002D4F44"/>
    <w:rsid w:val="002E08C2"/>
    <w:rsid w:val="002E27D5"/>
    <w:rsid w:val="002E4A92"/>
    <w:rsid w:val="002E594F"/>
    <w:rsid w:val="002E6505"/>
    <w:rsid w:val="002E7FC6"/>
    <w:rsid w:val="002F0524"/>
    <w:rsid w:val="002F141F"/>
    <w:rsid w:val="002F202E"/>
    <w:rsid w:val="002F70AB"/>
    <w:rsid w:val="003020C0"/>
    <w:rsid w:val="003042FA"/>
    <w:rsid w:val="00304A0A"/>
    <w:rsid w:val="00310385"/>
    <w:rsid w:val="00310AB5"/>
    <w:rsid w:val="00313246"/>
    <w:rsid w:val="00314909"/>
    <w:rsid w:val="00315700"/>
    <w:rsid w:val="003158E8"/>
    <w:rsid w:val="00316C18"/>
    <w:rsid w:val="00331B70"/>
    <w:rsid w:val="00333A0F"/>
    <w:rsid w:val="00334075"/>
    <w:rsid w:val="00337A34"/>
    <w:rsid w:val="003432DC"/>
    <w:rsid w:val="00345517"/>
    <w:rsid w:val="0034552B"/>
    <w:rsid w:val="003455E1"/>
    <w:rsid w:val="00346230"/>
    <w:rsid w:val="00347BB9"/>
    <w:rsid w:val="00350B54"/>
    <w:rsid w:val="00355AAE"/>
    <w:rsid w:val="003567F7"/>
    <w:rsid w:val="00357995"/>
    <w:rsid w:val="00361019"/>
    <w:rsid w:val="00361095"/>
    <w:rsid w:val="00361A08"/>
    <w:rsid w:val="00362096"/>
    <w:rsid w:val="00362B62"/>
    <w:rsid w:val="00370345"/>
    <w:rsid w:val="00374864"/>
    <w:rsid w:val="00374AAE"/>
    <w:rsid w:val="003764AA"/>
    <w:rsid w:val="0037653E"/>
    <w:rsid w:val="00376A63"/>
    <w:rsid w:val="00377E06"/>
    <w:rsid w:val="00380436"/>
    <w:rsid w:val="003809FA"/>
    <w:rsid w:val="00381D89"/>
    <w:rsid w:val="003832D1"/>
    <w:rsid w:val="0038512F"/>
    <w:rsid w:val="00386BD6"/>
    <w:rsid w:val="00390BAD"/>
    <w:rsid w:val="00395AEC"/>
    <w:rsid w:val="003975A9"/>
    <w:rsid w:val="003A16FE"/>
    <w:rsid w:val="003A24B9"/>
    <w:rsid w:val="003A2A38"/>
    <w:rsid w:val="003A2AD8"/>
    <w:rsid w:val="003A4FC3"/>
    <w:rsid w:val="003B0193"/>
    <w:rsid w:val="003B0E88"/>
    <w:rsid w:val="003C001B"/>
    <w:rsid w:val="003C0CAF"/>
    <w:rsid w:val="003C1028"/>
    <w:rsid w:val="003C1064"/>
    <w:rsid w:val="003C52AF"/>
    <w:rsid w:val="003C542C"/>
    <w:rsid w:val="003D1938"/>
    <w:rsid w:val="003D5E21"/>
    <w:rsid w:val="003E08AA"/>
    <w:rsid w:val="003E263A"/>
    <w:rsid w:val="003E62DF"/>
    <w:rsid w:val="003F19A2"/>
    <w:rsid w:val="003F3265"/>
    <w:rsid w:val="003F3360"/>
    <w:rsid w:val="003F45C4"/>
    <w:rsid w:val="003F7C26"/>
    <w:rsid w:val="00400053"/>
    <w:rsid w:val="00400089"/>
    <w:rsid w:val="0040388A"/>
    <w:rsid w:val="0040432A"/>
    <w:rsid w:val="00404B1D"/>
    <w:rsid w:val="00406A0B"/>
    <w:rsid w:val="004077BB"/>
    <w:rsid w:val="00410964"/>
    <w:rsid w:val="00412A5D"/>
    <w:rsid w:val="00412D18"/>
    <w:rsid w:val="00412F3D"/>
    <w:rsid w:val="00413080"/>
    <w:rsid w:val="00413535"/>
    <w:rsid w:val="00416D6B"/>
    <w:rsid w:val="00416DEF"/>
    <w:rsid w:val="00420F94"/>
    <w:rsid w:val="00421FA0"/>
    <w:rsid w:val="00423C24"/>
    <w:rsid w:val="0042459A"/>
    <w:rsid w:val="0043218E"/>
    <w:rsid w:val="0043274B"/>
    <w:rsid w:val="004336D4"/>
    <w:rsid w:val="004338A7"/>
    <w:rsid w:val="00435D14"/>
    <w:rsid w:val="0044001F"/>
    <w:rsid w:val="00442A8F"/>
    <w:rsid w:val="00442AFD"/>
    <w:rsid w:val="004430AE"/>
    <w:rsid w:val="00444326"/>
    <w:rsid w:val="004513E2"/>
    <w:rsid w:val="00451C0F"/>
    <w:rsid w:val="00453881"/>
    <w:rsid w:val="00453DEA"/>
    <w:rsid w:val="004555E0"/>
    <w:rsid w:val="0046200C"/>
    <w:rsid w:val="00462055"/>
    <w:rsid w:val="00463FDD"/>
    <w:rsid w:val="00463FFA"/>
    <w:rsid w:val="00464914"/>
    <w:rsid w:val="00467A19"/>
    <w:rsid w:val="00467EF4"/>
    <w:rsid w:val="004706AD"/>
    <w:rsid w:val="00470D47"/>
    <w:rsid w:val="004725E0"/>
    <w:rsid w:val="00476AF3"/>
    <w:rsid w:val="004822B9"/>
    <w:rsid w:val="0048307D"/>
    <w:rsid w:val="00483D04"/>
    <w:rsid w:val="00484247"/>
    <w:rsid w:val="00484552"/>
    <w:rsid w:val="00484912"/>
    <w:rsid w:val="00484B60"/>
    <w:rsid w:val="004874A8"/>
    <w:rsid w:val="00491AD0"/>
    <w:rsid w:val="0049351B"/>
    <w:rsid w:val="0049413A"/>
    <w:rsid w:val="00495AA7"/>
    <w:rsid w:val="00496B61"/>
    <w:rsid w:val="00497522"/>
    <w:rsid w:val="004A0157"/>
    <w:rsid w:val="004A0A34"/>
    <w:rsid w:val="004A2A53"/>
    <w:rsid w:val="004A3C3C"/>
    <w:rsid w:val="004A60D6"/>
    <w:rsid w:val="004A6C23"/>
    <w:rsid w:val="004B0C24"/>
    <w:rsid w:val="004B2758"/>
    <w:rsid w:val="004B298E"/>
    <w:rsid w:val="004B4E6B"/>
    <w:rsid w:val="004C0065"/>
    <w:rsid w:val="004C0174"/>
    <w:rsid w:val="004C0ADF"/>
    <w:rsid w:val="004C0DF6"/>
    <w:rsid w:val="004C55E8"/>
    <w:rsid w:val="004C5E45"/>
    <w:rsid w:val="004C62B8"/>
    <w:rsid w:val="004D0830"/>
    <w:rsid w:val="004E2FBC"/>
    <w:rsid w:val="004E305A"/>
    <w:rsid w:val="004E6F6A"/>
    <w:rsid w:val="004F065A"/>
    <w:rsid w:val="004F0D10"/>
    <w:rsid w:val="004F11F0"/>
    <w:rsid w:val="004F19FD"/>
    <w:rsid w:val="004F2F8C"/>
    <w:rsid w:val="004F33D2"/>
    <w:rsid w:val="004F5142"/>
    <w:rsid w:val="004F51B3"/>
    <w:rsid w:val="004F5750"/>
    <w:rsid w:val="004F63EA"/>
    <w:rsid w:val="00500836"/>
    <w:rsid w:val="005015A9"/>
    <w:rsid w:val="00502F94"/>
    <w:rsid w:val="00503635"/>
    <w:rsid w:val="00504F49"/>
    <w:rsid w:val="005050C9"/>
    <w:rsid w:val="00515527"/>
    <w:rsid w:val="00516B61"/>
    <w:rsid w:val="00517271"/>
    <w:rsid w:val="0051728E"/>
    <w:rsid w:val="00522747"/>
    <w:rsid w:val="00524614"/>
    <w:rsid w:val="005328CA"/>
    <w:rsid w:val="0053386F"/>
    <w:rsid w:val="005343D1"/>
    <w:rsid w:val="0054048D"/>
    <w:rsid w:val="005406A0"/>
    <w:rsid w:val="0054388E"/>
    <w:rsid w:val="00545C09"/>
    <w:rsid w:val="00547F0C"/>
    <w:rsid w:val="005541FF"/>
    <w:rsid w:val="00556205"/>
    <w:rsid w:val="00560128"/>
    <w:rsid w:val="00564057"/>
    <w:rsid w:val="0056498E"/>
    <w:rsid w:val="00565819"/>
    <w:rsid w:val="00565CFB"/>
    <w:rsid w:val="00574A10"/>
    <w:rsid w:val="00580775"/>
    <w:rsid w:val="00585E56"/>
    <w:rsid w:val="00586666"/>
    <w:rsid w:val="00586CEE"/>
    <w:rsid w:val="005871F1"/>
    <w:rsid w:val="00592874"/>
    <w:rsid w:val="00592B40"/>
    <w:rsid w:val="00593B44"/>
    <w:rsid w:val="00596F65"/>
    <w:rsid w:val="00597C0C"/>
    <w:rsid w:val="005A27BE"/>
    <w:rsid w:val="005B4668"/>
    <w:rsid w:val="005B4B33"/>
    <w:rsid w:val="005B52FD"/>
    <w:rsid w:val="005B68F6"/>
    <w:rsid w:val="005C03E6"/>
    <w:rsid w:val="005C3B5F"/>
    <w:rsid w:val="005D080A"/>
    <w:rsid w:val="005D1019"/>
    <w:rsid w:val="005D12B2"/>
    <w:rsid w:val="005D2FE7"/>
    <w:rsid w:val="005D5D4F"/>
    <w:rsid w:val="005D7659"/>
    <w:rsid w:val="005D7DA0"/>
    <w:rsid w:val="005E3BCA"/>
    <w:rsid w:val="005E4BD2"/>
    <w:rsid w:val="005E4D63"/>
    <w:rsid w:val="005E5BAF"/>
    <w:rsid w:val="005E6D76"/>
    <w:rsid w:val="005E6DDD"/>
    <w:rsid w:val="005E6FB7"/>
    <w:rsid w:val="005E7307"/>
    <w:rsid w:val="005F0118"/>
    <w:rsid w:val="005F0F41"/>
    <w:rsid w:val="005F0F47"/>
    <w:rsid w:val="005F2F3F"/>
    <w:rsid w:val="005F47BA"/>
    <w:rsid w:val="005F5850"/>
    <w:rsid w:val="005F6797"/>
    <w:rsid w:val="0060126E"/>
    <w:rsid w:val="00604A28"/>
    <w:rsid w:val="0060538B"/>
    <w:rsid w:val="00605966"/>
    <w:rsid w:val="00605A0B"/>
    <w:rsid w:val="006064CE"/>
    <w:rsid w:val="00606A87"/>
    <w:rsid w:val="0060709F"/>
    <w:rsid w:val="00610C6A"/>
    <w:rsid w:val="00610CAC"/>
    <w:rsid w:val="00612308"/>
    <w:rsid w:val="0061786D"/>
    <w:rsid w:val="00617AE8"/>
    <w:rsid w:val="00617DAD"/>
    <w:rsid w:val="006211D1"/>
    <w:rsid w:val="00622A84"/>
    <w:rsid w:val="00624F22"/>
    <w:rsid w:val="006274F1"/>
    <w:rsid w:val="006304C0"/>
    <w:rsid w:val="00630E35"/>
    <w:rsid w:val="00635D32"/>
    <w:rsid w:val="00635E95"/>
    <w:rsid w:val="00637A02"/>
    <w:rsid w:val="00640F2C"/>
    <w:rsid w:val="006437F3"/>
    <w:rsid w:val="006439F0"/>
    <w:rsid w:val="006442F8"/>
    <w:rsid w:val="0065010E"/>
    <w:rsid w:val="00655BEB"/>
    <w:rsid w:val="006561AB"/>
    <w:rsid w:val="00660967"/>
    <w:rsid w:val="006623C3"/>
    <w:rsid w:val="00662663"/>
    <w:rsid w:val="00662D7D"/>
    <w:rsid w:val="0066365B"/>
    <w:rsid w:val="00663BEC"/>
    <w:rsid w:val="006672EB"/>
    <w:rsid w:val="00667638"/>
    <w:rsid w:val="00670BB6"/>
    <w:rsid w:val="0067267E"/>
    <w:rsid w:val="00672D03"/>
    <w:rsid w:val="00673B01"/>
    <w:rsid w:val="00676136"/>
    <w:rsid w:val="006801F2"/>
    <w:rsid w:val="0068064E"/>
    <w:rsid w:val="0068198E"/>
    <w:rsid w:val="006819A3"/>
    <w:rsid w:val="00681F0A"/>
    <w:rsid w:val="00682E70"/>
    <w:rsid w:val="00687AAA"/>
    <w:rsid w:val="006907CB"/>
    <w:rsid w:val="0069490B"/>
    <w:rsid w:val="00695CAD"/>
    <w:rsid w:val="006A2E6E"/>
    <w:rsid w:val="006A5922"/>
    <w:rsid w:val="006A72F2"/>
    <w:rsid w:val="006B0746"/>
    <w:rsid w:val="006B1EF1"/>
    <w:rsid w:val="006B218C"/>
    <w:rsid w:val="006B2658"/>
    <w:rsid w:val="006B3E37"/>
    <w:rsid w:val="006B5823"/>
    <w:rsid w:val="006B7926"/>
    <w:rsid w:val="006C0CF9"/>
    <w:rsid w:val="006C1030"/>
    <w:rsid w:val="006C2D70"/>
    <w:rsid w:val="006C4929"/>
    <w:rsid w:val="006D0B05"/>
    <w:rsid w:val="006D3E39"/>
    <w:rsid w:val="006D403E"/>
    <w:rsid w:val="006E0707"/>
    <w:rsid w:val="006E1864"/>
    <w:rsid w:val="006E4A22"/>
    <w:rsid w:val="006E7F3F"/>
    <w:rsid w:val="006F0A28"/>
    <w:rsid w:val="006F0F92"/>
    <w:rsid w:val="006F5089"/>
    <w:rsid w:val="006F7A91"/>
    <w:rsid w:val="00703B17"/>
    <w:rsid w:val="00712951"/>
    <w:rsid w:val="00714FEF"/>
    <w:rsid w:val="00720A7F"/>
    <w:rsid w:val="007215FF"/>
    <w:rsid w:val="00724586"/>
    <w:rsid w:val="00725A11"/>
    <w:rsid w:val="00726D07"/>
    <w:rsid w:val="0073057A"/>
    <w:rsid w:val="007312BC"/>
    <w:rsid w:val="00731CA7"/>
    <w:rsid w:val="00731F7A"/>
    <w:rsid w:val="00732428"/>
    <w:rsid w:val="007333B7"/>
    <w:rsid w:val="00733C05"/>
    <w:rsid w:val="0074148B"/>
    <w:rsid w:val="00744C82"/>
    <w:rsid w:val="007469F7"/>
    <w:rsid w:val="00751C7D"/>
    <w:rsid w:val="007563BF"/>
    <w:rsid w:val="00757DEF"/>
    <w:rsid w:val="00765261"/>
    <w:rsid w:val="0077114B"/>
    <w:rsid w:val="00771625"/>
    <w:rsid w:val="0077212B"/>
    <w:rsid w:val="00780E61"/>
    <w:rsid w:val="0078455E"/>
    <w:rsid w:val="00790159"/>
    <w:rsid w:val="00792C7B"/>
    <w:rsid w:val="007932B5"/>
    <w:rsid w:val="00793842"/>
    <w:rsid w:val="00794A99"/>
    <w:rsid w:val="00796A3C"/>
    <w:rsid w:val="007A13BD"/>
    <w:rsid w:val="007A2B13"/>
    <w:rsid w:val="007A50A8"/>
    <w:rsid w:val="007A5B85"/>
    <w:rsid w:val="007B0F0F"/>
    <w:rsid w:val="007B270F"/>
    <w:rsid w:val="007B77DA"/>
    <w:rsid w:val="007C2E02"/>
    <w:rsid w:val="007C30D9"/>
    <w:rsid w:val="007C485C"/>
    <w:rsid w:val="007C7A6E"/>
    <w:rsid w:val="007C7EFD"/>
    <w:rsid w:val="007D0F1A"/>
    <w:rsid w:val="007D27A2"/>
    <w:rsid w:val="007E5CF6"/>
    <w:rsid w:val="007F0C79"/>
    <w:rsid w:val="007F123C"/>
    <w:rsid w:val="007F4EB0"/>
    <w:rsid w:val="007F54E4"/>
    <w:rsid w:val="007F6D4E"/>
    <w:rsid w:val="0080212E"/>
    <w:rsid w:val="0080300E"/>
    <w:rsid w:val="00811BAA"/>
    <w:rsid w:val="008139A2"/>
    <w:rsid w:val="008143DC"/>
    <w:rsid w:val="00816230"/>
    <w:rsid w:val="0081730F"/>
    <w:rsid w:val="00817A96"/>
    <w:rsid w:val="00821594"/>
    <w:rsid w:val="00822FC1"/>
    <w:rsid w:val="0082310E"/>
    <w:rsid w:val="00823E7F"/>
    <w:rsid w:val="00825655"/>
    <w:rsid w:val="00831959"/>
    <w:rsid w:val="00833006"/>
    <w:rsid w:val="00835D6F"/>
    <w:rsid w:val="0083750E"/>
    <w:rsid w:val="00841E5B"/>
    <w:rsid w:val="008422BE"/>
    <w:rsid w:val="00842483"/>
    <w:rsid w:val="00845F00"/>
    <w:rsid w:val="008466BF"/>
    <w:rsid w:val="008514B6"/>
    <w:rsid w:val="0085249E"/>
    <w:rsid w:val="00852BA5"/>
    <w:rsid w:val="00854991"/>
    <w:rsid w:val="00857E4C"/>
    <w:rsid w:val="00860BB9"/>
    <w:rsid w:val="00860E98"/>
    <w:rsid w:val="00861A7C"/>
    <w:rsid w:val="00863932"/>
    <w:rsid w:val="0086582C"/>
    <w:rsid w:val="00867F36"/>
    <w:rsid w:val="00870507"/>
    <w:rsid w:val="0087131F"/>
    <w:rsid w:val="00871B41"/>
    <w:rsid w:val="00873F42"/>
    <w:rsid w:val="00874BA9"/>
    <w:rsid w:val="00874C3B"/>
    <w:rsid w:val="0087570D"/>
    <w:rsid w:val="00877151"/>
    <w:rsid w:val="008778C0"/>
    <w:rsid w:val="00880576"/>
    <w:rsid w:val="00881947"/>
    <w:rsid w:val="00890AF9"/>
    <w:rsid w:val="008917E0"/>
    <w:rsid w:val="00892F76"/>
    <w:rsid w:val="008941EA"/>
    <w:rsid w:val="00895544"/>
    <w:rsid w:val="008970BF"/>
    <w:rsid w:val="00897398"/>
    <w:rsid w:val="008A2603"/>
    <w:rsid w:val="008A3406"/>
    <w:rsid w:val="008A6948"/>
    <w:rsid w:val="008B1697"/>
    <w:rsid w:val="008B36FE"/>
    <w:rsid w:val="008C2AED"/>
    <w:rsid w:val="008C7FFE"/>
    <w:rsid w:val="008D0145"/>
    <w:rsid w:val="008D2C0D"/>
    <w:rsid w:val="008D2FAB"/>
    <w:rsid w:val="008D46D7"/>
    <w:rsid w:val="008D4E63"/>
    <w:rsid w:val="008D5143"/>
    <w:rsid w:val="008D67F8"/>
    <w:rsid w:val="008D6906"/>
    <w:rsid w:val="008E0F42"/>
    <w:rsid w:val="008E14CC"/>
    <w:rsid w:val="008E18D8"/>
    <w:rsid w:val="008E533E"/>
    <w:rsid w:val="008E5BC6"/>
    <w:rsid w:val="008E7686"/>
    <w:rsid w:val="008F0739"/>
    <w:rsid w:val="008F1D18"/>
    <w:rsid w:val="008F26CA"/>
    <w:rsid w:val="008F5B7C"/>
    <w:rsid w:val="008F5ED8"/>
    <w:rsid w:val="008F78A1"/>
    <w:rsid w:val="009029CD"/>
    <w:rsid w:val="0091171E"/>
    <w:rsid w:val="00911D74"/>
    <w:rsid w:val="009146E7"/>
    <w:rsid w:val="0092143A"/>
    <w:rsid w:val="0092184A"/>
    <w:rsid w:val="00922043"/>
    <w:rsid w:val="0092318D"/>
    <w:rsid w:val="00923B7E"/>
    <w:rsid w:val="00925407"/>
    <w:rsid w:val="009265C2"/>
    <w:rsid w:val="00926F7B"/>
    <w:rsid w:val="00927339"/>
    <w:rsid w:val="00931E5A"/>
    <w:rsid w:val="00933847"/>
    <w:rsid w:val="00934109"/>
    <w:rsid w:val="00935293"/>
    <w:rsid w:val="00935F07"/>
    <w:rsid w:val="00937BD3"/>
    <w:rsid w:val="00942046"/>
    <w:rsid w:val="0094224D"/>
    <w:rsid w:val="0094355F"/>
    <w:rsid w:val="0094575A"/>
    <w:rsid w:val="00946E7B"/>
    <w:rsid w:val="00947A1A"/>
    <w:rsid w:val="00950FB9"/>
    <w:rsid w:val="00951D29"/>
    <w:rsid w:val="00955BC1"/>
    <w:rsid w:val="00963E9E"/>
    <w:rsid w:val="00965CA2"/>
    <w:rsid w:val="00966175"/>
    <w:rsid w:val="00966D77"/>
    <w:rsid w:val="009674DA"/>
    <w:rsid w:val="00971D4F"/>
    <w:rsid w:val="00973749"/>
    <w:rsid w:val="009756D5"/>
    <w:rsid w:val="00986184"/>
    <w:rsid w:val="00990306"/>
    <w:rsid w:val="0099398D"/>
    <w:rsid w:val="00995F38"/>
    <w:rsid w:val="00996A20"/>
    <w:rsid w:val="009A489F"/>
    <w:rsid w:val="009A6282"/>
    <w:rsid w:val="009A7BE1"/>
    <w:rsid w:val="009B1040"/>
    <w:rsid w:val="009B13B5"/>
    <w:rsid w:val="009B47FD"/>
    <w:rsid w:val="009B4C7A"/>
    <w:rsid w:val="009B5E4A"/>
    <w:rsid w:val="009C0AA7"/>
    <w:rsid w:val="009C0BF6"/>
    <w:rsid w:val="009C2D33"/>
    <w:rsid w:val="009C5F98"/>
    <w:rsid w:val="009D058B"/>
    <w:rsid w:val="009D0B3C"/>
    <w:rsid w:val="009D2958"/>
    <w:rsid w:val="009D4D16"/>
    <w:rsid w:val="009D5332"/>
    <w:rsid w:val="009D6952"/>
    <w:rsid w:val="009D7842"/>
    <w:rsid w:val="009D7E6E"/>
    <w:rsid w:val="009D7F7A"/>
    <w:rsid w:val="009E0F6C"/>
    <w:rsid w:val="009E13A7"/>
    <w:rsid w:val="009E2110"/>
    <w:rsid w:val="009E2821"/>
    <w:rsid w:val="009E3151"/>
    <w:rsid w:val="009E3ED9"/>
    <w:rsid w:val="009E5385"/>
    <w:rsid w:val="009E6AA9"/>
    <w:rsid w:val="009E6C9E"/>
    <w:rsid w:val="009F0B77"/>
    <w:rsid w:val="009F28BE"/>
    <w:rsid w:val="009F386E"/>
    <w:rsid w:val="009F6DF6"/>
    <w:rsid w:val="00A03D14"/>
    <w:rsid w:val="00A03D1B"/>
    <w:rsid w:val="00A0672E"/>
    <w:rsid w:val="00A07D7B"/>
    <w:rsid w:val="00A114D8"/>
    <w:rsid w:val="00A21587"/>
    <w:rsid w:val="00A218E9"/>
    <w:rsid w:val="00A22A2F"/>
    <w:rsid w:val="00A2456B"/>
    <w:rsid w:val="00A27099"/>
    <w:rsid w:val="00A319F4"/>
    <w:rsid w:val="00A3367D"/>
    <w:rsid w:val="00A34320"/>
    <w:rsid w:val="00A34786"/>
    <w:rsid w:val="00A35490"/>
    <w:rsid w:val="00A43FC2"/>
    <w:rsid w:val="00A44123"/>
    <w:rsid w:val="00A44300"/>
    <w:rsid w:val="00A45B50"/>
    <w:rsid w:val="00A47CAE"/>
    <w:rsid w:val="00A47E05"/>
    <w:rsid w:val="00A512F4"/>
    <w:rsid w:val="00A54DC5"/>
    <w:rsid w:val="00A54E4E"/>
    <w:rsid w:val="00A558A5"/>
    <w:rsid w:val="00A60037"/>
    <w:rsid w:val="00A605E3"/>
    <w:rsid w:val="00A61376"/>
    <w:rsid w:val="00A617D8"/>
    <w:rsid w:val="00A628F2"/>
    <w:rsid w:val="00A76D90"/>
    <w:rsid w:val="00A82687"/>
    <w:rsid w:val="00A851DD"/>
    <w:rsid w:val="00A87E11"/>
    <w:rsid w:val="00A902E4"/>
    <w:rsid w:val="00A91312"/>
    <w:rsid w:val="00A914B1"/>
    <w:rsid w:val="00A928F1"/>
    <w:rsid w:val="00A92C35"/>
    <w:rsid w:val="00A92FE5"/>
    <w:rsid w:val="00A935D7"/>
    <w:rsid w:val="00A93759"/>
    <w:rsid w:val="00A95C97"/>
    <w:rsid w:val="00A96571"/>
    <w:rsid w:val="00AA1DA7"/>
    <w:rsid w:val="00AA24B5"/>
    <w:rsid w:val="00AA26B9"/>
    <w:rsid w:val="00AA434B"/>
    <w:rsid w:val="00AC0F4D"/>
    <w:rsid w:val="00AC196C"/>
    <w:rsid w:val="00AC7C31"/>
    <w:rsid w:val="00AD0C03"/>
    <w:rsid w:val="00AD617F"/>
    <w:rsid w:val="00AD7B50"/>
    <w:rsid w:val="00AE2D63"/>
    <w:rsid w:val="00AE510F"/>
    <w:rsid w:val="00AE706E"/>
    <w:rsid w:val="00AE7292"/>
    <w:rsid w:val="00AF5069"/>
    <w:rsid w:val="00AF5D7E"/>
    <w:rsid w:val="00AF68B7"/>
    <w:rsid w:val="00B0028A"/>
    <w:rsid w:val="00B01837"/>
    <w:rsid w:val="00B024B6"/>
    <w:rsid w:val="00B03A09"/>
    <w:rsid w:val="00B05D8F"/>
    <w:rsid w:val="00B07B8A"/>
    <w:rsid w:val="00B138B2"/>
    <w:rsid w:val="00B14A13"/>
    <w:rsid w:val="00B15FBF"/>
    <w:rsid w:val="00B17531"/>
    <w:rsid w:val="00B203FB"/>
    <w:rsid w:val="00B31AA3"/>
    <w:rsid w:val="00B31B33"/>
    <w:rsid w:val="00B37956"/>
    <w:rsid w:val="00B40E4F"/>
    <w:rsid w:val="00B41874"/>
    <w:rsid w:val="00B440A0"/>
    <w:rsid w:val="00B46673"/>
    <w:rsid w:val="00B47085"/>
    <w:rsid w:val="00B47539"/>
    <w:rsid w:val="00B47D20"/>
    <w:rsid w:val="00B509C8"/>
    <w:rsid w:val="00B53FF5"/>
    <w:rsid w:val="00B544A7"/>
    <w:rsid w:val="00B6142B"/>
    <w:rsid w:val="00B630A6"/>
    <w:rsid w:val="00B635A2"/>
    <w:rsid w:val="00B641E6"/>
    <w:rsid w:val="00B64F61"/>
    <w:rsid w:val="00B664C8"/>
    <w:rsid w:val="00B66865"/>
    <w:rsid w:val="00B66C7B"/>
    <w:rsid w:val="00B70763"/>
    <w:rsid w:val="00B7171B"/>
    <w:rsid w:val="00B71E31"/>
    <w:rsid w:val="00B720B0"/>
    <w:rsid w:val="00B731C1"/>
    <w:rsid w:val="00B7380F"/>
    <w:rsid w:val="00B73D8B"/>
    <w:rsid w:val="00B74DE3"/>
    <w:rsid w:val="00B75AC6"/>
    <w:rsid w:val="00B76EB7"/>
    <w:rsid w:val="00B771DF"/>
    <w:rsid w:val="00B81A7C"/>
    <w:rsid w:val="00B81B48"/>
    <w:rsid w:val="00B823A4"/>
    <w:rsid w:val="00B85328"/>
    <w:rsid w:val="00B87398"/>
    <w:rsid w:val="00B8742D"/>
    <w:rsid w:val="00B87F3B"/>
    <w:rsid w:val="00B90DE0"/>
    <w:rsid w:val="00B932A9"/>
    <w:rsid w:val="00B94139"/>
    <w:rsid w:val="00B96662"/>
    <w:rsid w:val="00BA0B85"/>
    <w:rsid w:val="00BA3351"/>
    <w:rsid w:val="00BA3907"/>
    <w:rsid w:val="00BA4F73"/>
    <w:rsid w:val="00BB4955"/>
    <w:rsid w:val="00BC1793"/>
    <w:rsid w:val="00BC5F69"/>
    <w:rsid w:val="00BD04FB"/>
    <w:rsid w:val="00BD19E5"/>
    <w:rsid w:val="00BD261B"/>
    <w:rsid w:val="00BD266B"/>
    <w:rsid w:val="00BD5662"/>
    <w:rsid w:val="00BD6ACC"/>
    <w:rsid w:val="00BE033E"/>
    <w:rsid w:val="00BE0B7A"/>
    <w:rsid w:val="00BE76FA"/>
    <w:rsid w:val="00BF06BF"/>
    <w:rsid w:val="00BF251C"/>
    <w:rsid w:val="00BF3BD5"/>
    <w:rsid w:val="00BF739D"/>
    <w:rsid w:val="00BF742D"/>
    <w:rsid w:val="00BF7F86"/>
    <w:rsid w:val="00C019C4"/>
    <w:rsid w:val="00C023FA"/>
    <w:rsid w:val="00C03C37"/>
    <w:rsid w:val="00C045A0"/>
    <w:rsid w:val="00C06092"/>
    <w:rsid w:val="00C06F09"/>
    <w:rsid w:val="00C11624"/>
    <w:rsid w:val="00C12152"/>
    <w:rsid w:val="00C1373E"/>
    <w:rsid w:val="00C15F79"/>
    <w:rsid w:val="00C2667D"/>
    <w:rsid w:val="00C2791E"/>
    <w:rsid w:val="00C32EE2"/>
    <w:rsid w:val="00C33C5B"/>
    <w:rsid w:val="00C35F84"/>
    <w:rsid w:val="00C360ED"/>
    <w:rsid w:val="00C40477"/>
    <w:rsid w:val="00C427F8"/>
    <w:rsid w:val="00C42AC7"/>
    <w:rsid w:val="00C435A5"/>
    <w:rsid w:val="00C43CEA"/>
    <w:rsid w:val="00C54935"/>
    <w:rsid w:val="00C61FD7"/>
    <w:rsid w:val="00C624BA"/>
    <w:rsid w:val="00C62BFD"/>
    <w:rsid w:val="00C62C74"/>
    <w:rsid w:val="00C64C68"/>
    <w:rsid w:val="00C70ABD"/>
    <w:rsid w:val="00C70CBB"/>
    <w:rsid w:val="00C71272"/>
    <w:rsid w:val="00C724BD"/>
    <w:rsid w:val="00C734F7"/>
    <w:rsid w:val="00C76A62"/>
    <w:rsid w:val="00C80500"/>
    <w:rsid w:val="00C84665"/>
    <w:rsid w:val="00C85775"/>
    <w:rsid w:val="00C909BA"/>
    <w:rsid w:val="00C91C2D"/>
    <w:rsid w:val="00C922A3"/>
    <w:rsid w:val="00CA11CE"/>
    <w:rsid w:val="00CA210B"/>
    <w:rsid w:val="00CA2941"/>
    <w:rsid w:val="00CA37FA"/>
    <w:rsid w:val="00CA3849"/>
    <w:rsid w:val="00CA43B2"/>
    <w:rsid w:val="00CA61FE"/>
    <w:rsid w:val="00CB1E5F"/>
    <w:rsid w:val="00CB4D0A"/>
    <w:rsid w:val="00CB69A1"/>
    <w:rsid w:val="00CB6CFC"/>
    <w:rsid w:val="00CC1BBB"/>
    <w:rsid w:val="00CC2A13"/>
    <w:rsid w:val="00CC3306"/>
    <w:rsid w:val="00CC6637"/>
    <w:rsid w:val="00CD01E9"/>
    <w:rsid w:val="00CD058E"/>
    <w:rsid w:val="00CD1FAF"/>
    <w:rsid w:val="00CD775C"/>
    <w:rsid w:val="00CD788F"/>
    <w:rsid w:val="00CE16A3"/>
    <w:rsid w:val="00CE4BFA"/>
    <w:rsid w:val="00CE7124"/>
    <w:rsid w:val="00CF0560"/>
    <w:rsid w:val="00CF0BA4"/>
    <w:rsid w:val="00CF16F2"/>
    <w:rsid w:val="00CF1984"/>
    <w:rsid w:val="00CF1A14"/>
    <w:rsid w:val="00CF2470"/>
    <w:rsid w:val="00CF2BAE"/>
    <w:rsid w:val="00CF3250"/>
    <w:rsid w:val="00CF4BF6"/>
    <w:rsid w:val="00CF7A77"/>
    <w:rsid w:val="00D02C1F"/>
    <w:rsid w:val="00D040A5"/>
    <w:rsid w:val="00D07D60"/>
    <w:rsid w:val="00D134F6"/>
    <w:rsid w:val="00D147F3"/>
    <w:rsid w:val="00D2039C"/>
    <w:rsid w:val="00D22EF2"/>
    <w:rsid w:val="00D23D63"/>
    <w:rsid w:val="00D24565"/>
    <w:rsid w:val="00D2480C"/>
    <w:rsid w:val="00D24CF9"/>
    <w:rsid w:val="00D26075"/>
    <w:rsid w:val="00D26121"/>
    <w:rsid w:val="00D27EE7"/>
    <w:rsid w:val="00D308B3"/>
    <w:rsid w:val="00D309E3"/>
    <w:rsid w:val="00D32010"/>
    <w:rsid w:val="00D331E8"/>
    <w:rsid w:val="00D37394"/>
    <w:rsid w:val="00D43047"/>
    <w:rsid w:val="00D456B2"/>
    <w:rsid w:val="00D47292"/>
    <w:rsid w:val="00D47341"/>
    <w:rsid w:val="00D53D44"/>
    <w:rsid w:val="00D544C6"/>
    <w:rsid w:val="00D5767B"/>
    <w:rsid w:val="00D57734"/>
    <w:rsid w:val="00D57967"/>
    <w:rsid w:val="00D62F64"/>
    <w:rsid w:val="00D636BF"/>
    <w:rsid w:val="00D646EB"/>
    <w:rsid w:val="00D64F93"/>
    <w:rsid w:val="00D66449"/>
    <w:rsid w:val="00D71F5D"/>
    <w:rsid w:val="00D759FE"/>
    <w:rsid w:val="00D76A31"/>
    <w:rsid w:val="00D811CA"/>
    <w:rsid w:val="00D8201A"/>
    <w:rsid w:val="00D82474"/>
    <w:rsid w:val="00D82D43"/>
    <w:rsid w:val="00D85E40"/>
    <w:rsid w:val="00D8723A"/>
    <w:rsid w:val="00D874AE"/>
    <w:rsid w:val="00D909FE"/>
    <w:rsid w:val="00D94A80"/>
    <w:rsid w:val="00D95E8B"/>
    <w:rsid w:val="00D9632A"/>
    <w:rsid w:val="00DA15BD"/>
    <w:rsid w:val="00DA24E0"/>
    <w:rsid w:val="00DA6ED5"/>
    <w:rsid w:val="00DA7171"/>
    <w:rsid w:val="00DB0A9B"/>
    <w:rsid w:val="00DB3F48"/>
    <w:rsid w:val="00DB47FA"/>
    <w:rsid w:val="00DB4B8A"/>
    <w:rsid w:val="00DB7829"/>
    <w:rsid w:val="00DC1064"/>
    <w:rsid w:val="00DC2E96"/>
    <w:rsid w:val="00DC6116"/>
    <w:rsid w:val="00DD1736"/>
    <w:rsid w:val="00DE0B07"/>
    <w:rsid w:val="00DE4509"/>
    <w:rsid w:val="00DE4D78"/>
    <w:rsid w:val="00DE4F79"/>
    <w:rsid w:val="00DE73A9"/>
    <w:rsid w:val="00DE7B79"/>
    <w:rsid w:val="00DF1A9D"/>
    <w:rsid w:val="00DF1EF7"/>
    <w:rsid w:val="00DF381F"/>
    <w:rsid w:val="00DF5158"/>
    <w:rsid w:val="00DF5E59"/>
    <w:rsid w:val="00E011A6"/>
    <w:rsid w:val="00E015E3"/>
    <w:rsid w:val="00E0468B"/>
    <w:rsid w:val="00E068F7"/>
    <w:rsid w:val="00E07CD0"/>
    <w:rsid w:val="00E12469"/>
    <w:rsid w:val="00E20629"/>
    <w:rsid w:val="00E229C0"/>
    <w:rsid w:val="00E258F6"/>
    <w:rsid w:val="00E25A2C"/>
    <w:rsid w:val="00E26197"/>
    <w:rsid w:val="00E30749"/>
    <w:rsid w:val="00E336F1"/>
    <w:rsid w:val="00E374E6"/>
    <w:rsid w:val="00E40258"/>
    <w:rsid w:val="00E41CBF"/>
    <w:rsid w:val="00E42BD9"/>
    <w:rsid w:val="00E44FAE"/>
    <w:rsid w:val="00E516D7"/>
    <w:rsid w:val="00E52B9D"/>
    <w:rsid w:val="00E558E9"/>
    <w:rsid w:val="00E569C6"/>
    <w:rsid w:val="00E671F9"/>
    <w:rsid w:val="00E6734C"/>
    <w:rsid w:val="00E71414"/>
    <w:rsid w:val="00E71AAB"/>
    <w:rsid w:val="00E73D65"/>
    <w:rsid w:val="00E7612B"/>
    <w:rsid w:val="00E80759"/>
    <w:rsid w:val="00E80D8E"/>
    <w:rsid w:val="00E80EBD"/>
    <w:rsid w:val="00E82A36"/>
    <w:rsid w:val="00E86DED"/>
    <w:rsid w:val="00E87E96"/>
    <w:rsid w:val="00E96319"/>
    <w:rsid w:val="00E97CDE"/>
    <w:rsid w:val="00EA2056"/>
    <w:rsid w:val="00EA40F3"/>
    <w:rsid w:val="00EA4A18"/>
    <w:rsid w:val="00EA4E70"/>
    <w:rsid w:val="00EB2B96"/>
    <w:rsid w:val="00EB41C4"/>
    <w:rsid w:val="00EB55AC"/>
    <w:rsid w:val="00EB5718"/>
    <w:rsid w:val="00EC1C89"/>
    <w:rsid w:val="00EC4D1E"/>
    <w:rsid w:val="00EC74AD"/>
    <w:rsid w:val="00ED0081"/>
    <w:rsid w:val="00ED6F2C"/>
    <w:rsid w:val="00ED7643"/>
    <w:rsid w:val="00EE1AFA"/>
    <w:rsid w:val="00EE2E9E"/>
    <w:rsid w:val="00EF0D0E"/>
    <w:rsid w:val="00EF1849"/>
    <w:rsid w:val="00EF35A4"/>
    <w:rsid w:val="00EF4785"/>
    <w:rsid w:val="00EF5A12"/>
    <w:rsid w:val="00EF5DBE"/>
    <w:rsid w:val="00EF6C83"/>
    <w:rsid w:val="00EF6F1C"/>
    <w:rsid w:val="00EF7DA4"/>
    <w:rsid w:val="00F01BDB"/>
    <w:rsid w:val="00F028C5"/>
    <w:rsid w:val="00F02EB6"/>
    <w:rsid w:val="00F0534C"/>
    <w:rsid w:val="00F05BEE"/>
    <w:rsid w:val="00F05DEA"/>
    <w:rsid w:val="00F062C4"/>
    <w:rsid w:val="00F07F93"/>
    <w:rsid w:val="00F12320"/>
    <w:rsid w:val="00F13B19"/>
    <w:rsid w:val="00F16B16"/>
    <w:rsid w:val="00F16C38"/>
    <w:rsid w:val="00F17A93"/>
    <w:rsid w:val="00F20A92"/>
    <w:rsid w:val="00F22D24"/>
    <w:rsid w:val="00F267B3"/>
    <w:rsid w:val="00F30B77"/>
    <w:rsid w:val="00F32C77"/>
    <w:rsid w:val="00F342EF"/>
    <w:rsid w:val="00F3513C"/>
    <w:rsid w:val="00F4360D"/>
    <w:rsid w:val="00F438CB"/>
    <w:rsid w:val="00F43AC4"/>
    <w:rsid w:val="00F50B58"/>
    <w:rsid w:val="00F51C42"/>
    <w:rsid w:val="00F52C32"/>
    <w:rsid w:val="00F542F9"/>
    <w:rsid w:val="00F561B5"/>
    <w:rsid w:val="00F57445"/>
    <w:rsid w:val="00F62A2E"/>
    <w:rsid w:val="00F63CE5"/>
    <w:rsid w:val="00F66D7D"/>
    <w:rsid w:val="00F67E3F"/>
    <w:rsid w:val="00F71BF4"/>
    <w:rsid w:val="00F73ECA"/>
    <w:rsid w:val="00F804E5"/>
    <w:rsid w:val="00F83383"/>
    <w:rsid w:val="00F84298"/>
    <w:rsid w:val="00F924DA"/>
    <w:rsid w:val="00F928BE"/>
    <w:rsid w:val="00FA59EE"/>
    <w:rsid w:val="00FA61C9"/>
    <w:rsid w:val="00FB02E0"/>
    <w:rsid w:val="00FB4743"/>
    <w:rsid w:val="00FB61BF"/>
    <w:rsid w:val="00FB69F9"/>
    <w:rsid w:val="00FB77F6"/>
    <w:rsid w:val="00FC38ED"/>
    <w:rsid w:val="00FC538D"/>
    <w:rsid w:val="00FC59B7"/>
    <w:rsid w:val="00FD2EC3"/>
    <w:rsid w:val="00FD2F77"/>
    <w:rsid w:val="00FD5291"/>
    <w:rsid w:val="00FD61E2"/>
    <w:rsid w:val="00FD73D2"/>
    <w:rsid w:val="00FE0C47"/>
    <w:rsid w:val="00FE1A37"/>
    <w:rsid w:val="00FE244E"/>
    <w:rsid w:val="00FE24E0"/>
    <w:rsid w:val="00FE2789"/>
    <w:rsid w:val="00FE2EC5"/>
    <w:rsid w:val="00FE49B3"/>
    <w:rsid w:val="00FF307F"/>
    <w:rsid w:val="00FF5A10"/>
    <w:rsid w:val="00FF5C8E"/>
    <w:rsid w:val="5EC0D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05A5F7F"/>
  <w15:docId w15:val="{2005F6E8-33F1-40E4-8060-35EDFD58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3CB6"/>
    <w:pPr>
      <w:autoSpaceDE w:val="0"/>
      <w:autoSpaceDN w:val="0"/>
      <w:jc w:val="center"/>
    </w:pPr>
    <w:rPr>
      <w:rFonts w:ascii="Arial" w:hAnsi="Arial" w:cs="Arial"/>
      <w:lang w:val="en-US" w:eastAsia="en-US"/>
    </w:rPr>
  </w:style>
  <w:style w:type="paragraph" w:styleId="Ttulo3">
    <w:name w:val="heading 3"/>
    <w:basedOn w:val="Normal"/>
    <w:qFormat/>
    <w:rsid w:val="005050C9"/>
    <w:pPr>
      <w:autoSpaceDE/>
      <w:autoSpaceDN/>
      <w:spacing w:line="312" w:lineRule="auto"/>
      <w:outlineLvl w:val="2"/>
    </w:pPr>
    <w:rPr>
      <w:rFonts w:ascii="Verdana" w:hAnsi="Verdana" w:cs="Verdan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2310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024632"/>
    <w:pPr>
      <w:tabs>
        <w:tab w:val="center" w:pos="4320"/>
        <w:tab w:val="right" w:pos="8640"/>
      </w:tabs>
    </w:pPr>
    <w:rPr>
      <w:rFonts w:cs="Times New Roman"/>
      <w:sz w:val="18"/>
      <w:lang w:val="x-none" w:eastAsia="x-none"/>
    </w:rPr>
  </w:style>
  <w:style w:type="character" w:styleId="Nmerodepgina">
    <w:name w:val="page number"/>
    <w:rsid w:val="0082310E"/>
    <w:rPr>
      <w:rFonts w:cs="Times New Roman"/>
    </w:rPr>
  </w:style>
  <w:style w:type="paragraph" w:styleId="Textodeglobo">
    <w:name w:val="Balloon Text"/>
    <w:basedOn w:val="Normal"/>
    <w:semiHidden/>
    <w:rsid w:val="004C0ADF"/>
    <w:rPr>
      <w:rFonts w:ascii="Tahoma" w:hAnsi="Tahoma" w:cs="Tahoma"/>
      <w:sz w:val="16"/>
      <w:szCs w:val="16"/>
    </w:rPr>
  </w:style>
  <w:style w:type="character" w:styleId="Hipervnculo">
    <w:name w:val="Hyperlink"/>
    <w:rsid w:val="005B4668"/>
    <w:rPr>
      <w:rFonts w:ascii="Arial" w:hAnsi="Arial" w:cs="Arial"/>
      <w:color w:val="auto"/>
      <w:sz w:val="17"/>
      <w:szCs w:val="17"/>
      <w:u w:val="single"/>
    </w:rPr>
  </w:style>
  <w:style w:type="paragraph" w:customStyle="1" w:styleId="CharChar">
    <w:name w:val="Char Char"/>
    <w:basedOn w:val="Normal"/>
    <w:rsid w:val="004E305A"/>
    <w:pPr>
      <w:autoSpaceDE/>
      <w:autoSpaceDN/>
      <w:spacing w:after="160" w:line="240" w:lineRule="exact"/>
    </w:pPr>
    <w:rPr>
      <w:rFonts w:ascii="Verdana" w:hAnsi="Verdana" w:cs="Verdana"/>
      <w:lang w:val="en-CA"/>
    </w:rPr>
  </w:style>
  <w:style w:type="paragraph" w:styleId="NormalWeb">
    <w:name w:val="Normal (Web)"/>
    <w:basedOn w:val="Normal"/>
    <w:rsid w:val="005050C9"/>
    <w:pPr>
      <w:autoSpaceDE/>
      <w:autoSpaceDN/>
      <w:spacing w:line="360" w:lineRule="auto"/>
    </w:pPr>
    <w:rPr>
      <w:rFonts w:ascii="Verdana" w:hAnsi="Verdana" w:cs="Verdana"/>
      <w:sz w:val="17"/>
      <w:szCs w:val="17"/>
    </w:rPr>
  </w:style>
  <w:style w:type="paragraph" w:customStyle="1" w:styleId="Standard1">
    <w:name w:val="Standard1"/>
    <w:rsid w:val="00867F36"/>
    <w:pPr>
      <w:spacing w:before="60" w:after="60"/>
      <w:jc w:val="center"/>
    </w:pPr>
    <w:rPr>
      <w:noProof/>
      <w:lang w:val="en-US" w:eastAsia="en-US"/>
    </w:rPr>
  </w:style>
  <w:style w:type="paragraph" w:customStyle="1" w:styleId="Char">
    <w:name w:val="Char"/>
    <w:basedOn w:val="Normal"/>
    <w:autoRedefine/>
    <w:rsid w:val="00024632"/>
    <w:pPr>
      <w:autoSpaceDE/>
      <w:autoSpaceDN/>
      <w:spacing w:after="160" w:line="240" w:lineRule="exact"/>
    </w:pPr>
    <w:rPr>
      <w:rFonts w:ascii="Verdana" w:hAnsi="Verdana" w:cs="Times New Roman"/>
    </w:rPr>
  </w:style>
  <w:style w:type="character" w:customStyle="1" w:styleId="PiedepginaCar">
    <w:name w:val="Pie de página Car"/>
    <w:link w:val="Piedepgina"/>
    <w:uiPriority w:val="99"/>
    <w:locked/>
    <w:rsid w:val="00B70763"/>
    <w:rPr>
      <w:rFonts w:ascii="Arial" w:hAnsi="Arial" w:cs="Arial"/>
      <w:sz w:val="18"/>
    </w:rPr>
  </w:style>
  <w:style w:type="character" w:customStyle="1" w:styleId="tw4winNone">
    <w:name w:val="tw4winNone"/>
    <w:rsid w:val="00971D4F"/>
    <w:rPr>
      <w:rFonts w:cs="Times New Roman"/>
    </w:rPr>
  </w:style>
  <w:style w:type="character" w:customStyle="1" w:styleId="LogoportDoNotTranslate">
    <w:name w:val="LogoportDoNotTranslate"/>
    <w:rsid w:val="00971D4F"/>
    <w:rPr>
      <w:rFonts w:ascii="Courier New" w:hAnsi="Courier New" w:cs="Times New Roman"/>
      <w:color w:val="808080"/>
    </w:rPr>
  </w:style>
  <w:style w:type="character" w:customStyle="1" w:styleId="LogoportMarkup">
    <w:name w:val="LogoportMarkup"/>
    <w:rsid w:val="00971D4F"/>
    <w:rPr>
      <w:rFonts w:ascii="Courier New" w:hAnsi="Courier New" w:cs="Times New Roman"/>
      <w:color w:val="FF0000"/>
    </w:rPr>
  </w:style>
  <w:style w:type="table" w:styleId="Tablaconcuadrcula">
    <w:name w:val="Table Grid"/>
    <w:basedOn w:val="Tablanormal"/>
    <w:rsid w:val="00D02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uiPriority w:val="20"/>
    <w:qFormat/>
    <w:rsid w:val="00A512F4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A512F4"/>
    <w:pPr>
      <w:spacing w:after="60"/>
      <w:outlineLvl w:val="1"/>
    </w:pPr>
    <w:rPr>
      <w:rFonts w:ascii="Cambria" w:hAnsi="Cambria" w:cs="Times New Roman"/>
      <w:sz w:val="24"/>
      <w:szCs w:val="24"/>
    </w:rPr>
  </w:style>
  <w:style w:type="character" w:customStyle="1" w:styleId="SubttuloCar">
    <w:name w:val="Subtítulo Car"/>
    <w:link w:val="Subttulo"/>
    <w:rsid w:val="00A512F4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A512F4"/>
    <w:pPr>
      <w:autoSpaceDE w:val="0"/>
      <w:autoSpaceDN w:val="0"/>
      <w:jc w:val="center"/>
    </w:pPr>
    <w:rPr>
      <w:rFonts w:ascii="Arial" w:hAnsi="Arial" w:cs="Arial"/>
      <w:lang w:val="en-US" w:eastAsia="en-US"/>
    </w:rPr>
  </w:style>
  <w:style w:type="paragraph" w:styleId="Textoindependiente">
    <w:name w:val="Body Text"/>
    <w:basedOn w:val="Normal"/>
    <w:link w:val="TextoindependienteCar"/>
    <w:unhideWhenUsed/>
    <w:rsid w:val="00EA40F3"/>
    <w:pPr>
      <w:autoSpaceDE/>
      <w:autoSpaceDN/>
      <w:jc w:val="left"/>
    </w:pPr>
    <w:rPr>
      <w:rFonts w:ascii="Times New Roman" w:hAnsi="Times New Roman" w:cs="Times New Roman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EA40F3"/>
    <w:rPr>
      <w:sz w:val="24"/>
      <w:lang w:val="es-ES_tradnl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3C47F016D7945B883D88FC479F896" ma:contentTypeVersion="26" ma:contentTypeDescription="Create a new document." ma:contentTypeScope="" ma:versionID="aef340db5b48554d213f43d3254d574f">
  <xsd:schema xmlns:xsd="http://www.w3.org/2001/XMLSchema" xmlns:p="http://schemas.microsoft.com/office/2006/metadata/properties" xmlns:ns1="45cabeab-af9d-403f-ae06-bf78bbf944b2" xmlns:ns3="170d34ba-8286-448d-b0e7-5a9f29f58e21" xmlns:ns4="170178c2-02a4-4138-a502-d0c446188e50" targetNamespace="http://schemas.microsoft.com/office/2006/metadata/properties" ma:root="true" ma:fieldsID="3e22e78c2b219ac8c37b24d75b05fe62" ns1:_="" ns3:_="" ns4:_="">
    <xsd:import namespace="45cabeab-af9d-403f-ae06-bf78bbf944b2"/>
    <xsd:import namespace="170d34ba-8286-448d-b0e7-5a9f29f58e21"/>
    <xsd:import namespace="170178c2-02a4-4138-a502-d0c446188e50"/>
    <xsd:element name="properties">
      <xsd:complexType>
        <xsd:sequence>
          <xsd:element name="documentManagement">
            <xsd:complexType>
              <xsd:all>
                <xsd:element ref="ns1:File_x0020_Group" minOccurs="0"/>
                <xsd:element ref="ns3:Status"/>
                <xsd:element ref="ns1:Document_x0020_Type"/>
                <xsd:element ref="ns1:Author0" minOccurs="0"/>
                <xsd:element ref="ns1:Deliverable" minOccurs="0"/>
                <xsd:element ref="ns4:Phase" minOccurs="0"/>
                <xsd:element ref="ns3:Cross_x0020_Phase_x0020_Process" minOccurs="0"/>
                <xsd:element ref="ns3:Product" minOccurs="0"/>
                <xsd:element ref="ns3:Project_x0020_Type" minOccurs="0"/>
                <xsd:element ref="ns3:Owner" minOccurs="0"/>
                <xsd:element ref="ns1:Participantsv2" minOccurs="0"/>
                <xsd:element ref="ns1:Partner_x0020_Role" minOccurs="0"/>
                <xsd:element ref="ns1:Support_x0020_Hyperlink" minOccurs="0"/>
                <xsd:element ref="ns4:Implementation_x0020_Phase_x0020_Offering" minOccurs="0"/>
                <xsd:element ref="ns3:Diagnositc_x0020_Offering" minOccurs="0"/>
                <xsd:element ref="ns4:Industry_x0020_Verticle" minOccurs="0"/>
                <xsd:element ref="ns4:Author_x0020_Notes" minOccurs="0"/>
                <xsd:element ref="ns4:Editor_x0020_Not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5cabeab-af9d-403f-ae06-bf78bbf944b2" elementFormDefault="qualified">
    <xsd:import namespace="http://schemas.microsoft.com/office/2006/documentManagement/types"/>
    <xsd:element name="File_x0020_Group" ma:index="0" nillable="true" ma:displayName="Activity Number" ma:default="" ma:internalName="File_x0020_Group">
      <xsd:simpleType>
        <xsd:restriction base="dms:Text">
          <xsd:maxLength value="255"/>
        </xsd:restriction>
      </xsd:simpleType>
    </xsd:element>
    <xsd:element name="Document_x0020_Type" ma:index="3" ma:displayName="Document Type" ma:default="Parent Doc" ma:format="RadioButtons" ma:internalName="Document_x0020_Type">
      <xsd:simpleType>
        <xsd:restriction base="dms:Choice">
          <xsd:enumeration value="Parent Doc"/>
          <xsd:enumeration value="Visio"/>
          <xsd:enumeration value="Tool/Template"/>
        </xsd:restriction>
      </xsd:simpleType>
    </xsd:element>
    <xsd:element name="Author0" ma:index="4" nillable="true" ma:displayName="Author" ma:list="UserInfo" ma:internalName="Auth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iverable" ma:index="5" nillable="true" ma:displayName="External Deliverable" ma:default="1" ma:internalName="Deliverable">
      <xsd:simpleType>
        <xsd:restriction base="dms:Boolean"/>
      </xsd:simpleType>
    </xsd:element>
    <xsd:element name="Participantsv2" ma:index="12" nillable="true" ma:displayName="Customer Role*" ma:default="" ma:internalName="Participantsv2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Analyst"/>
                    <xsd:enumeration value="Business Decision Maker"/>
                    <xsd:enumeration value="End User"/>
                    <xsd:enumeration value="Executive Sponsor"/>
                    <xsd:enumeration value="IT Mgr"/>
                    <xsd:enumeration value="IT Team Member"/>
                    <xsd:enumeration value="Key User"/>
                    <xsd:enumeration value="Project Mgr"/>
                    <xsd:enumeration value="Purchase Manager"/>
                    <xsd:enumeration value="SME"/>
                    <xsd:enumeration value="Tester"/>
                  </xsd:restriction>
                </xsd:simpleType>
              </xsd:element>
            </xsd:sequence>
          </xsd:extension>
        </xsd:complexContent>
      </xsd:complexType>
    </xsd:element>
    <xsd:element name="Partner_x0020_Role" ma:index="13" nillable="true" ma:displayName="Consulting Role*" ma:default="" ma:internalName="Partner_x0020_Rol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ccount Manager"/>
                    <xsd:enumeration value="Application Consultant"/>
                    <xsd:enumeration value="Business Analyst"/>
                    <xsd:enumeration value="Development Consultant"/>
                    <xsd:enumeration value="Engagement Mgr"/>
                    <xsd:enumeration value="Executive Sponsor"/>
                    <xsd:enumeration value="Project Mgr"/>
                    <xsd:enumeration value="Sales Representative"/>
                    <xsd:enumeration value="Solution Architect"/>
                    <xsd:enumeration value="Support Engineer"/>
                    <xsd:enumeration value="Tech Consultant"/>
                    <xsd:enumeration value="Tech Sales Specialist"/>
                    <xsd:enumeration value="Tester"/>
                  </xsd:restriction>
                </xsd:simpleType>
              </xsd:element>
            </xsd:sequence>
          </xsd:extension>
        </xsd:complexContent>
      </xsd:complexType>
    </xsd:element>
    <xsd:element name="Support_x0020_Hyperlink" ma:index="14" nillable="true" ma:displayName="Hyperlinks*" ma:default="" ma:internalName="Support_x0020_Hyperlink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70d34ba-8286-448d-b0e7-5a9f29f58e21" elementFormDefault="qualified">
    <xsd:import namespace="http://schemas.microsoft.com/office/2006/documentManagement/types"/>
    <xsd:element name="Status" ma:index="2" ma:displayName="Status" ma:default="" ma:format="Dropdown" ma:internalName="Status">
      <xsd:simpleType>
        <xsd:restriction base="dms:Choice">
          <xsd:enumeration value="In-Process"/>
          <xsd:enumeration value="Ready for Content Review"/>
          <xsd:enumeration value="In-Process (Changes Requested)"/>
          <xsd:enumeration value="Ready for Editorial Review"/>
          <xsd:enumeration value="Ready for Packaging"/>
          <xsd:enumeration value="Packaged for TAP"/>
          <xsd:enumeration value="Packaged for RTM"/>
        </xsd:restriction>
      </xsd:simpleType>
    </xsd:element>
    <xsd:element name="Cross_x0020_Phase_x0020_Process" ma:index="8" nillable="true" ma:displayName="Cross Phase Process*" ma:default="" ma:format="Dropdown" ma:internalName="Cross_x0020_Phase_x0020_Process">
      <xsd:simpleType>
        <xsd:restriction base="dms:Choice">
          <xsd:enumeration value="Program Management"/>
          <xsd:enumeration value="Training"/>
          <xsd:enumeration value="Business Process Analysis"/>
          <xsd:enumeration value="Requirements and Configuration"/>
          <xsd:enumeration value="Custom Code Development"/>
          <xsd:enumeration value="Quality and Testing"/>
          <xsd:enumeration value="Technical Infrastructure"/>
          <xsd:enumeration value="Integration and Interfaces"/>
          <xsd:enumeration value="Data Migration"/>
        </xsd:restriction>
      </xsd:simpleType>
    </xsd:element>
    <xsd:element name="Product" ma:index="9" nillable="true" ma:displayName="Product*" ma:default="" ma:internalName="Produc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X"/>
                    <xsd:enumeration value="GP"/>
                    <xsd:enumeration value="NAV"/>
                    <xsd:enumeration value="SL"/>
                    <xsd:enumeration value="CRM"/>
                  </xsd:restriction>
                </xsd:simpleType>
              </xsd:element>
            </xsd:sequence>
          </xsd:extension>
        </xsd:complexContent>
      </xsd:complexType>
    </xsd:element>
    <xsd:element name="Project_x0020_Type" ma:index="10" nillable="true" ma:displayName="Project Types*" ma:default="" ma:internalName="Projec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terprise"/>
                    <xsd:enumeration value="Standard"/>
                    <xsd:enumeration value="Rapid"/>
                    <xsd:enumeration value="Major Upgrade"/>
                    <xsd:enumeration value="Rapid Upgrade"/>
                  </xsd:restriction>
                </xsd:simpleType>
              </xsd:element>
            </xsd:sequence>
          </xsd:extension>
        </xsd:complexContent>
      </xsd:complexType>
    </xsd:element>
    <xsd:element name="Owner" ma:index="11" nillable="true" ma:displayName="Owner*" ma:default="" ma:format="Dropdown" ma:internalName="Owner">
      <xsd:simpleType>
        <xsd:restriction base="dms:Choice">
          <xsd:enumeration value="Consulting - Account Manager"/>
          <xsd:enumeration value="Consulting - Application Consultant"/>
          <xsd:enumeration value="Consulting - Development Consultant"/>
          <xsd:enumeration value="Consulting - Engagement Manager"/>
          <xsd:enumeration value="Consulting - Executive Sponsor"/>
          <xsd:enumeration value="Consulting - Project Manager"/>
          <xsd:enumeration value="Consulting - Sales Representative"/>
          <xsd:enumeration value="Consulting - Solution Architect"/>
          <xsd:enumeration value="Consulting - Support Engineer"/>
          <xsd:enumeration value="Consulting - Technology Consultant"/>
          <xsd:enumeration value="Consulting - Tech Sales Specialist"/>
          <xsd:enumeration value="Consulting - Tester"/>
          <xsd:enumeration value="Customer - Business Analyst"/>
          <xsd:enumeration value="Customer - Business Decision Maker"/>
          <xsd:enumeration value="Customer - End User"/>
          <xsd:enumeration value="Customer - Executive Sponsor"/>
          <xsd:enumeration value="Customer - IT Manager"/>
          <xsd:enumeration value="Customer - IT Team Member"/>
          <xsd:enumeration value="Customer - Key User"/>
          <xsd:enumeration value="Customer - Project Manager"/>
          <xsd:enumeration value="Customer - Purchase Manager"/>
          <xsd:enumeration value="Customer - SME"/>
          <xsd:enumeration value="Customer - Tester"/>
        </xsd:restriction>
      </xsd:simpleType>
    </xsd:element>
    <xsd:element name="Diagnositc_x0020_Offering" ma:index="16" nillable="true" ma:displayName="Diagnostic Phase Offering*" ma:default="" ma:format="Dropdown" ma:internalName="Diagnositc_x0020_Offering">
      <xsd:simpleType>
        <xsd:restriction base="dms:Choice">
          <xsd:enumeration value="Diagnostic"/>
          <xsd:enumeration value="Diagnostic Preparation"/>
          <xsd:enumeration value="Project Planning"/>
          <xsd:enumeration value="Proposal Management"/>
          <xsd:enumeration value="Internal Planning and Readiness"/>
          <xsd:enumeration value="Requirements and Process Review"/>
          <xsd:enumeration value="Fit Gap Analysis"/>
          <xsd:enumeration value="Proof of Concept"/>
          <xsd:enumeration value="Architecture Assessment"/>
          <xsd:enumeration value="Scoping Assessment"/>
          <xsd:enumeration value="Business Case"/>
          <xsd:enumeration value="Upgrade Assessment"/>
        </xsd:restriction>
      </xsd:simpleType>
    </xsd:element>
  </xsd:schema>
  <xsd:schema xmlns:xsd="http://www.w3.org/2001/XMLSchema" xmlns:dms="http://schemas.microsoft.com/office/2006/documentManagement/types" targetNamespace="170178c2-02a4-4138-a502-d0c446188e50" elementFormDefault="qualified">
    <xsd:import namespace="http://schemas.microsoft.com/office/2006/documentManagement/types"/>
    <xsd:element name="Phase" ma:index="7" nillable="true" ma:displayName="Phase*" ma:default="Other" ma:format="Dropdown" ma:internalName="Phase">
      <xsd:simpleType>
        <xsd:restriction base="dms:Choice">
          <xsd:enumeration value="Other"/>
          <xsd:enumeration value="Diagnostic"/>
          <xsd:enumeration value="Analysis"/>
          <xsd:enumeration value="Design"/>
          <xsd:enumeration value="Development"/>
          <xsd:enumeration value="Deployment"/>
          <xsd:enumeration value="Operation"/>
        </xsd:restriction>
      </xsd:simpleType>
    </xsd:element>
    <xsd:element name="Implementation_x0020_Phase_x0020_Offering" ma:index="15" nillable="true" ma:displayName="Optimization Offering" ma:default="" ma:format="Dropdown" ma:internalName="Implementation_x0020_Phase_x0020_Offering">
      <xsd:simpleType>
        <xsd:restriction base="dms:Choice">
          <xsd:enumeration value="Architecture Review"/>
          <xsd:enumeration value="Design Review"/>
          <xsd:enumeration value="Code Review"/>
          <xsd:enumeration value="Performance Review"/>
        </xsd:restriction>
      </xsd:simpleType>
    </xsd:element>
    <xsd:element name="Industry_x0020_Verticle" ma:index="17" nillable="true" ma:displayName="Industry Vertical*" ma:default="" ma:format="Dropdown" ma:internalName="Industry_x0020_Verticle">
      <xsd:simpleType>
        <xsd:restriction base="dms:Choice">
          <xsd:enumeration value="Retail"/>
        </xsd:restriction>
      </xsd:simpleType>
    </xsd:element>
    <xsd:element name="Author_x0020_Notes" ma:index="18" nillable="true" ma:displayName="Author Notes*" ma:default="" ma:internalName="Author_x0020_Notes">
      <xsd:simpleType>
        <xsd:restriction base="dms:Note"/>
      </xsd:simpleType>
    </xsd:element>
    <xsd:element name="Editor_x0020_Notes" ma:index="19" nillable="true" ma:displayName="Editor Notes*" ma:default="" ma:internalName="Editor_x0020_Note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 ma:readOnly="true"/>
        <xsd:element ref="dc:title" minOccurs="0" maxOccurs="1" ma:index="6" ma:displayName="Descrip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459D22-7513-4355-9340-81F09BF4B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abeab-af9d-403f-ae06-bf78bbf944b2"/>
    <ds:schemaRef ds:uri="170d34ba-8286-448d-b0e7-5a9f29f58e21"/>
    <ds:schemaRef ds:uri="170178c2-02a4-4138-a502-d0c446188e5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F621CE2-25B7-4024-B9E4-DE3DDCE666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5ED082-038B-40E1-B9F0-651761488B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609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>Meeting Minutes</vt:lpstr>
    </vt:vector>
  </TitlesOfParts>
  <Company>Microsoft Corporation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[Author Name]</dc:creator>
  <cp:keywords/>
  <cp:lastModifiedBy>Humberto Jacinto Manyari Meléndez</cp:lastModifiedBy>
  <cp:revision>27</cp:revision>
  <cp:lastPrinted>2017-08-21T17:32:00Z</cp:lastPrinted>
  <dcterms:created xsi:type="dcterms:W3CDTF">2021-09-20T20:57:00Z</dcterms:created>
  <dcterms:modified xsi:type="dcterms:W3CDTF">2021-11-06T18:03:00Z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Order">
    <vt:r8>126400</vt:r8>
  </property>
  <property fmtid="{D5CDD505-2E9C-101B-9397-08002B2CF9AE}" pid="4" name="ContentTypeId">
    <vt:lpwstr>0x0101004DF3C47F016D7945B883D88FC479F896</vt:lpwstr>
  </property>
  <property fmtid="{D5CDD505-2E9C-101B-9397-08002B2CF9AE}" pid="5" name="Status">
    <vt:lpwstr/>
  </property>
  <property fmtid="{D5CDD505-2E9C-101B-9397-08002B2CF9AE}" pid="6" name="Author0">
    <vt:lpwstr/>
  </property>
  <property fmtid="{D5CDD505-2E9C-101B-9397-08002B2CF9AE}" pid="7" name="Product">
    <vt:lpwstr>;#AX;#GP;#NAV;#SL;#CRM;#</vt:lpwstr>
  </property>
  <property fmtid="{D5CDD505-2E9C-101B-9397-08002B2CF9AE}" pid="8" name="Author Notes">
    <vt:lpwstr/>
  </property>
  <property fmtid="{D5CDD505-2E9C-101B-9397-08002B2CF9AE}" pid="9" name="Owner">
    <vt:lpwstr/>
  </property>
  <property fmtid="{D5CDD505-2E9C-101B-9397-08002B2CF9AE}" pid="10" name="Editor Notes">
    <vt:lpwstr/>
  </property>
  <property fmtid="{D5CDD505-2E9C-101B-9397-08002B2CF9AE}" pid="11" name="Cross Phase Process">
    <vt:lpwstr/>
  </property>
  <property fmtid="{D5CDD505-2E9C-101B-9397-08002B2CF9AE}" pid="12" name="Diagnositc Offering">
    <vt:lpwstr/>
  </property>
  <property fmtid="{D5CDD505-2E9C-101B-9397-08002B2CF9AE}" pid="13" name="Participantsv2">
    <vt:lpwstr/>
  </property>
  <property fmtid="{D5CDD505-2E9C-101B-9397-08002B2CF9AE}" pid="14" name="Implementation Phase Offering">
    <vt:lpwstr/>
  </property>
  <property fmtid="{D5CDD505-2E9C-101B-9397-08002B2CF9AE}" pid="15" name="Support Hyperlink">
    <vt:lpwstr/>
  </property>
  <property fmtid="{D5CDD505-2E9C-101B-9397-08002B2CF9AE}" pid="16" name="Deliverable">
    <vt:lpwstr>1</vt:lpwstr>
  </property>
  <property fmtid="{D5CDD505-2E9C-101B-9397-08002B2CF9AE}" pid="17" name="Phase">
    <vt:lpwstr>Other</vt:lpwstr>
  </property>
  <property fmtid="{D5CDD505-2E9C-101B-9397-08002B2CF9AE}" pid="18" name="Partner Role">
    <vt:lpwstr/>
  </property>
  <property fmtid="{D5CDD505-2E9C-101B-9397-08002B2CF9AE}" pid="19" name="Industry Verticle">
    <vt:lpwstr/>
  </property>
  <property fmtid="{D5CDD505-2E9C-101B-9397-08002B2CF9AE}" pid="20" name="File Group">
    <vt:lpwstr/>
  </property>
  <property fmtid="{D5CDD505-2E9C-101B-9397-08002B2CF9AE}" pid="21" name="Project Type">
    <vt:lpwstr>;#Enterprise;#Standard;#Rapid;#Major Upgrade;#Rapid Upgrade;#</vt:lpwstr>
  </property>
  <property fmtid="{D5CDD505-2E9C-101B-9397-08002B2CF9AE}" pid="22" name="Document Type">
    <vt:lpwstr>Parent Doc</vt:lpwstr>
  </property>
</Properties>
</file>