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9BE4F52" w14:textId="700993E5" w:rsidR="00F54596" w:rsidRPr="00A54D76" w:rsidRDefault="008477E6" w:rsidP="006F4DFB">
      <w:pPr>
        <w:pStyle w:val="Titre"/>
        <w:jc w:val="both"/>
      </w:pPr>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3322F0DE">
            <wp:simplePos x="0" y="0"/>
            <wp:positionH relativeFrom="margin">
              <wp:align>center</wp:align>
            </wp:positionH>
            <wp:positionV relativeFrom="paragraph">
              <wp:posOffset>3857515</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FDD">
        <w:rPr>
          <w:noProof/>
        </w:rPr>
        <w:pict w14:anchorId="6C17CBBB">
          <v:shapetype id="_x0000_t202" coordsize="21600,21600" o:spt="202" path="m,l,21600r21600,l21600,xe">
            <v:stroke joinstyle="miter"/>
            <v:path gradientshapeok="t" o:connecttype="rect"/>
          </v:shapetype>
          <v:shape id="Zone de texte 2" o:spid="_x0000_s2053" type="#_x0000_t202" style="position:absolute;left:0;text-align:left;margin-left:0;margin-top:40.85pt;width:414.95pt;height:237.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" strokecolor="white [3212]">
            <v:textbox>
              <w:txbxContent>
                <w:p w14:paraId="65E10F85" w14:textId="2728D9BC" w:rsidR="00620C7F" w:rsidRDefault="008477E6" w:rsidP="0024297B">
                  <w:pPr>
                    <w:pStyle w:val="Titre"/>
                  </w:pPr>
                  <w:r>
                    <w:t>Fusionnage Projet</w:t>
                  </w:r>
                </w:p>
                <w:p w14:paraId="7D40279A" w14:textId="7F7F7133" w:rsidR="00620C7F" w:rsidRDefault="000667AF" w:rsidP="000667AF">
                  <w:pPr>
                    <w:jc w:val="center"/>
                  </w:pPr>
                  <w:r>
                    <w:rPr>
                      <w:rStyle w:val="Accentuationintense"/>
                    </w:rPr>
                    <w:t>Deboxeur robotisé</w:t>
                  </w:r>
                </w:p>
              </w:txbxContent>
            </v:textbox>
            <w10:wrap type="square" anchorx="margin"/>
          </v:shape>
        </w:pict>
      </w:r>
      <w:r w:rsidR="00801FDD">
        <w:rPr>
          <w:noProof/>
        </w:rPr>
        <w:pict w14:anchorId="26D1F219">
          <v:group id="Groupe 3" o:spid="_x0000_s2050" style="position:absolute;left:0;text-align:left;margin-left:5.75pt;margin-top:-8.65pt;width:90.6pt;height:782.55pt;z-index:251659264;mso-position-horizontal-relative:right-margin-area;mso-position-vertical-relative:text;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2051"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2" o:title="Forme"/>
            </v:shape>
            <v:shape id="Image 2" o:spid="_x0000_s2052"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3" o:title="Forme"/>
            </v:shape>
            <w10:wrap anchorx="margin"/>
          </v:group>
        </w:pict>
      </w:r>
    </w:p>
    <w:p w14:paraId="257DECD7" w14:textId="41547502" w:rsidR="00F54596" w:rsidRDefault="00F54596" w:rsidP="006F4DFB">
      <w:pPr>
        <w:pStyle w:val="Titre"/>
        <w:jc w:val="both"/>
      </w:pP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52B25EB7" w:rsidR="008C6CB3" w:rsidRDefault="008C6CB3" w:rsidP="006F4DFB"/>
    <w:p w14:paraId="6DABE1B6" w14:textId="3250FE85" w:rsidR="008C6CB3" w:rsidRDefault="008C6CB3" w:rsidP="006F4DFB"/>
    <w:p w14:paraId="3FEB90E7" w14:textId="73750DA1" w:rsidR="008C6CB3" w:rsidRDefault="008C6CB3" w:rsidP="006F4DFB"/>
    <w:p w14:paraId="03B0F17F" w14:textId="725EC0B2" w:rsidR="00D61360" w:rsidRDefault="00D61360"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rPr>
          <w:b/>
          <w:bCs/>
        </w:rPr>
      </w:sdtEndPr>
      <w:sdtContent>
        <w:p w14:paraId="786445C9" w14:textId="7BFF80DA" w:rsidR="00D61360" w:rsidRPr="00A54D76" w:rsidRDefault="008477E6" w:rsidP="006F4DFB">
          <w:pPr>
            <w:pStyle w:val="En-ttedetabledesmatires"/>
          </w:pPr>
          <w:r>
            <w:t>Merger les deux projets</w:t>
          </w:r>
        </w:p>
        <w:p w14:paraId="43547E0D" w14:textId="2E3B53B2" w:rsidR="0038767D" w:rsidRPr="0038767D" w:rsidRDefault="00D61360" w:rsidP="0038767D">
          <w:pPr>
            <w:pStyle w:val="TM1"/>
            <w:tabs>
              <w:tab w:val="left" w:pos="480"/>
              <w:tab w:val="right" w:leader="dot" w:pos="9062"/>
            </w:tabs>
            <w:rPr>
              <w:b/>
              <w:bCs/>
            </w:rPr>
          </w:pPr>
          <w:r w:rsidRPr="12F21F2A">
            <w:fldChar w:fldCharType="begin"/>
          </w:r>
          <w:r w:rsidRPr="00A54D76">
            <w:instrText xml:space="preserve"> TOC \o "1-3" \h \z \u </w:instrText>
          </w:r>
          <w:r w:rsidR="00000000">
            <w:fldChar w:fldCharType="separate"/>
          </w:r>
          <w:r w:rsidRPr="12F21F2A">
            <w:rPr>
              <w:b/>
              <w:bCs/>
            </w:rPr>
            <w:fldChar w:fldCharType="end"/>
          </w:r>
        </w:p>
      </w:sdtContent>
    </w:sdt>
    <w:p w14:paraId="1DD76C09" w14:textId="781F17F4" w:rsidR="00944DF4" w:rsidRDefault="008477E6" w:rsidP="0038767D">
      <w:pPr>
        <w:rPr>
          <w:rFonts w:cstheme="minorHAnsi"/>
          <w:color w:val="000000" w:themeColor="text1"/>
        </w:rPr>
      </w:pPr>
      <w:r>
        <w:rPr>
          <w:rFonts w:cstheme="minorHAnsi"/>
          <w:color w:val="000000" w:themeColor="text1"/>
        </w:rPr>
        <w:t>Pour commencer, il faut prendre les deux projets qu’on a fait individuellement et le met sur le même poste afin que le projet final ne soit que sur un poste et qu’une seule CPU.</w:t>
      </w:r>
    </w:p>
    <w:p w14:paraId="44883413" w14:textId="0D8B886F" w:rsidR="008477E6" w:rsidRDefault="008477E6" w:rsidP="0038767D">
      <w:pPr>
        <w:rPr>
          <w:rFonts w:cstheme="minorHAnsi"/>
          <w:color w:val="000000" w:themeColor="text1"/>
        </w:rPr>
      </w:pPr>
      <w:r>
        <w:rPr>
          <w:rFonts w:cstheme="minorHAnsi"/>
          <w:color w:val="000000" w:themeColor="text1"/>
        </w:rPr>
        <w:t>Ce qui est important, c’est de choisir les mêmes fichier .eds afin que la caméra soit bien dans Automation Studio avec les bon paramètres de configuration (Adresse IP de la caméra etc..).</w:t>
      </w:r>
    </w:p>
    <w:p w14:paraId="7274569C" w14:textId="77777777" w:rsidR="00253D32" w:rsidRDefault="00253D32" w:rsidP="0038767D">
      <w:pPr>
        <w:rPr>
          <w:rFonts w:cstheme="minorHAnsi"/>
          <w:color w:val="000000" w:themeColor="text1"/>
        </w:rPr>
      </w:pPr>
    </w:p>
    <w:p w14:paraId="46082551" w14:textId="7FAD179A" w:rsidR="00253D32" w:rsidRDefault="00253D32" w:rsidP="00253D32">
      <w:pPr>
        <w:jc w:val="center"/>
        <w:rPr>
          <w:rFonts w:cstheme="minorHAnsi"/>
          <w:color w:val="000000" w:themeColor="text1"/>
        </w:rPr>
      </w:pPr>
      <w:r>
        <w:rPr>
          <w:rFonts w:cstheme="minorHAnsi"/>
          <w:color w:val="000000" w:themeColor="text1"/>
        </w:rPr>
        <w:t>Screen</w:t>
      </w:r>
    </w:p>
    <w:p w14:paraId="03A05B36" w14:textId="77777777" w:rsidR="00253D32" w:rsidRDefault="00253D32" w:rsidP="00253D32">
      <w:pPr>
        <w:jc w:val="center"/>
        <w:rPr>
          <w:rFonts w:cstheme="minorHAnsi"/>
          <w:color w:val="000000" w:themeColor="text1"/>
        </w:rPr>
      </w:pPr>
    </w:p>
    <w:p w14:paraId="290D39EF" w14:textId="63AEB938" w:rsidR="00253D32" w:rsidRDefault="00253D32" w:rsidP="00253D32">
      <w:pPr>
        <w:jc w:val="left"/>
        <w:rPr>
          <w:rFonts w:cstheme="minorHAnsi"/>
          <w:color w:val="000000" w:themeColor="text1"/>
        </w:rPr>
      </w:pPr>
      <w:r>
        <w:rPr>
          <w:rFonts w:cstheme="minorHAnsi"/>
          <w:color w:val="000000" w:themeColor="text1"/>
        </w:rPr>
        <w:t xml:space="preserve">Ensuite le plus important afin que le projet puisse fonctionner il faut bien changer les nœuds PowerLink </w:t>
      </w:r>
      <w:r w:rsidR="00155C5C">
        <w:rPr>
          <w:rFonts w:cstheme="minorHAnsi"/>
          <w:color w:val="000000" w:themeColor="text1"/>
        </w:rPr>
        <w:t>puisque si la caméra, le robot on le même nœud, le projet ne fonctionnera pas.</w:t>
      </w:r>
    </w:p>
    <w:p w14:paraId="796614A7" w14:textId="77777777" w:rsidR="00155C5C" w:rsidRDefault="00155C5C" w:rsidP="00253D32">
      <w:pPr>
        <w:jc w:val="left"/>
        <w:rPr>
          <w:rFonts w:cstheme="minorHAnsi"/>
          <w:color w:val="000000" w:themeColor="text1"/>
        </w:rPr>
      </w:pPr>
    </w:p>
    <w:p w14:paraId="3379450A" w14:textId="15B4F19E" w:rsidR="00155C5C" w:rsidRDefault="00155C5C" w:rsidP="00155C5C">
      <w:pPr>
        <w:jc w:val="center"/>
        <w:rPr>
          <w:rFonts w:cstheme="minorHAnsi"/>
          <w:color w:val="000000" w:themeColor="text1"/>
        </w:rPr>
      </w:pPr>
      <w:r>
        <w:rPr>
          <w:rFonts w:cstheme="minorHAnsi"/>
          <w:color w:val="000000" w:themeColor="text1"/>
        </w:rPr>
        <w:t>Screen</w:t>
      </w:r>
    </w:p>
    <w:p w14:paraId="4FAEA482" w14:textId="77777777" w:rsidR="00155C5C" w:rsidRDefault="00155C5C" w:rsidP="00155C5C">
      <w:pPr>
        <w:jc w:val="center"/>
        <w:rPr>
          <w:rFonts w:cstheme="minorHAnsi"/>
          <w:color w:val="000000" w:themeColor="text1"/>
        </w:rPr>
      </w:pPr>
    </w:p>
    <w:p w14:paraId="2022E5E2" w14:textId="71F154C1" w:rsidR="00155C5C" w:rsidRDefault="00155C5C" w:rsidP="00155C5C">
      <w:pPr>
        <w:jc w:val="left"/>
        <w:rPr>
          <w:rFonts w:cstheme="minorHAnsi"/>
          <w:color w:val="000000" w:themeColor="text1"/>
        </w:rPr>
      </w:pPr>
      <w:r>
        <w:rPr>
          <w:rFonts w:cstheme="minorHAnsi"/>
          <w:color w:val="000000" w:themeColor="text1"/>
        </w:rPr>
        <w:t>Ensuite, on peut voir que la caméra envoie bien les informations sur l’autre PC.</w:t>
      </w:r>
    </w:p>
    <w:p w14:paraId="4D68859D" w14:textId="77777777" w:rsidR="00B20D6F" w:rsidRDefault="00B20D6F" w:rsidP="00155C5C">
      <w:pPr>
        <w:jc w:val="left"/>
        <w:rPr>
          <w:rFonts w:cstheme="minorHAnsi"/>
          <w:color w:val="000000" w:themeColor="text1"/>
        </w:rPr>
      </w:pPr>
    </w:p>
    <w:p w14:paraId="0CCF2E8E" w14:textId="6911D44C" w:rsidR="00B20D6F" w:rsidRDefault="00B20D6F" w:rsidP="00B20D6F">
      <w:pPr>
        <w:jc w:val="center"/>
        <w:rPr>
          <w:rFonts w:cstheme="minorHAnsi"/>
          <w:color w:val="000000" w:themeColor="text1"/>
        </w:rPr>
      </w:pPr>
      <w:r>
        <w:rPr>
          <w:rFonts w:cstheme="minorHAnsi"/>
          <w:color w:val="000000" w:themeColor="text1"/>
        </w:rPr>
        <w:t>Screen</w:t>
      </w:r>
    </w:p>
    <w:p w14:paraId="62665476" w14:textId="77777777" w:rsidR="00B20D6F" w:rsidRDefault="00B20D6F" w:rsidP="00B20D6F">
      <w:pPr>
        <w:jc w:val="center"/>
        <w:rPr>
          <w:rFonts w:cstheme="minorHAnsi"/>
          <w:color w:val="000000" w:themeColor="text1"/>
        </w:rPr>
      </w:pPr>
    </w:p>
    <w:p w14:paraId="7BF89D50" w14:textId="77777777" w:rsidR="00B20D6F" w:rsidRDefault="00B20D6F" w:rsidP="00B20D6F">
      <w:pPr>
        <w:jc w:val="left"/>
        <w:rPr>
          <w:rFonts w:cstheme="minorHAnsi"/>
          <w:color w:val="000000" w:themeColor="text1"/>
        </w:rPr>
      </w:pPr>
    </w:p>
    <w:p w14:paraId="673030CA" w14:textId="77777777" w:rsidR="00155C5C" w:rsidRDefault="00155C5C" w:rsidP="00253D32">
      <w:pPr>
        <w:jc w:val="left"/>
        <w:rPr>
          <w:rFonts w:cstheme="minorHAnsi"/>
          <w:color w:val="000000" w:themeColor="text1"/>
        </w:rPr>
      </w:pPr>
    </w:p>
    <w:p w14:paraId="4C70A368" w14:textId="77777777" w:rsidR="00155C5C" w:rsidRPr="0056336F" w:rsidRDefault="00155C5C" w:rsidP="00253D32">
      <w:pPr>
        <w:jc w:val="left"/>
        <w:rPr>
          <w:rFonts w:cstheme="minorHAnsi"/>
          <w:color w:val="000000" w:themeColor="text1"/>
        </w:rPr>
      </w:pPr>
    </w:p>
    <w:sectPr w:rsidR="00155C5C" w:rsidRPr="0056336F" w:rsidSect="00333850">
      <w:headerReference w:type="default" r:id="rId14"/>
      <w:footerReference w:type="default" r:id="rId15"/>
      <w:headerReference w:type="first" r:id="rId16"/>
      <w:footerReference w:type="first" r:id="rId17"/>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37066" w14:textId="77777777" w:rsidR="0036385B" w:rsidRDefault="0036385B" w:rsidP="00F54596">
      <w:pPr>
        <w:spacing w:before="0" w:after="0" w:line="240" w:lineRule="auto"/>
      </w:pPr>
      <w:r>
        <w:separator/>
      </w:r>
    </w:p>
  </w:endnote>
  <w:endnote w:type="continuationSeparator" w:id="0">
    <w:p w14:paraId="54BFA388" w14:textId="77777777" w:rsidR="0036385B" w:rsidRDefault="0036385B"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28902"/>
      <w:docPartObj>
        <w:docPartGallery w:val="Page Numbers (Bottom of Page)"/>
        <w:docPartUnique/>
      </w:docPartObj>
    </w:sdtPr>
    <w:sdtContent>
      <w:p w14:paraId="3CD80520" w14:textId="00DCBECF" w:rsidR="00D61360" w:rsidRDefault="00801FDD">
        <w:pPr>
          <w:pStyle w:val="Pieddepage"/>
          <w:jc w:val="right"/>
        </w:pPr>
        <w:r>
          <w:rPr>
            <w:noProof/>
          </w:rPr>
          <w:pict w14:anchorId="4F048E0E">
            <v:shapetype id="_x0000_t202" coordsize="21600,21600" o:spt="202" path="m,l,21600r21600,l21600,xe">
              <v:stroke joinstyle="miter"/>
              <v:path gradientshapeok="t" o:connecttype="rect"/>
            </v:shapetype>
            <v:shape id="Zone de texte 2" o:spid="_x0000_s1027"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7F841" w14:textId="5F937B35" w:rsidR="00ED686E" w:rsidRDefault="00801FDD">
    <w:pPr>
      <w:pStyle w:val="Pieddepage"/>
    </w:pPr>
    <w:r>
      <w:rPr>
        <w:noProof/>
      </w:rPr>
      <w:pict w14:anchorId="43169B87">
        <v:shapetype id="_x0000_t202" coordsize="21600,21600" o:spt="202" path="m,l,21600r21600,l21600,xe">
          <v:stroke joinstyle="miter"/>
          <v:path gradientshapeok="t" o:connecttype="rect"/>
        </v:shapetype>
        <v:shape id="_x0000_s1025"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AA9F4" w14:textId="77777777" w:rsidR="0036385B" w:rsidRDefault="0036385B" w:rsidP="00F54596">
      <w:pPr>
        <w:spacing w:before="0" w:after="0" w:line="240" w:lineRule="auto"/>
      </w:pPr>
      <w:r>
        <w:separator/>
      </w:r>
    </w:p>
  </w:footnote>
  <w:footnote w:type="continuationSeparator" w:id="0">
    <w:p w14:paraId="3899D3BF" w14:textId="77777777" w:rsidR="0036385B" w:rsidRDefault="0036385B"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39390" w14:textId="6B6102CA" w:rsidR="000667AF" w:rsidRPr="00C648D4" w:rsidRDefault="00801FDD" w:rsidP="000667AF">
    <w:pPr>
      <w:pStyle w:val="En-tte"/>
      <w:rPr>
        <w:sz w:val="16"/>
        <w:szCs w:val="16"/>
      </w:rPr>
    </w:pPr>
    <w:r>
      <w:rPr>
        <w:noProof/>
      </w:rPr>
      <w:pict w14:anchorId="1B216844">
        <v:shapetype id="_x0000_t202" coordsize="21600,21600" o:spt="202" path="m,l,21600r21600,l21600,xe">
          <v:stroke joinstyle="miter"/>
          <v:path gradientshapeok="t" o:connecttype="rect"/>
        </v:shapetype>
        <v:shape id="_x0000_s1028"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2FB13" w14:textId="0FF638E4" w:rsidR="00ED686E" w:rsidRDefault="00801FDD">
    <w:pPr>
      <w:pStyle w:val="En-tte"/>
    </w:pPr>
    <w:r>
      <w:rPr>
        <w:noProof/>
      </w:rPr>
      <w:pict w14:anchorId="52A016E9">
        <v:shapetype id="_x0000_t202" coordsize="21600,21600" o:spt="202" path="m,l,21600r21600,l21600,xe">
          <v:stroke joinstyle="miter"/>
          <v:path gradientshapeok="t" o:connecttype="rect"/>
        </v:shapetype>
        <v:shape id="_x0000_s1026"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w:r>
    <w:r w:rsidR="00931F46"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3"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4"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5"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8"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9"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0"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3"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4"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5"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6"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7"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18"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6"/>
  </w:num>
  <w:num w:numId="2" w16cid:durableId="1919899788">
    <w:abstractNumId w:val="17"/>
  </w:num>
  <w:num w:numId="3" w16cid:durableId="878279362">
    <w:abstractNumId w:val="14"/>
  </w:num>
  <w:num w:numId="4" w16cid:durableId="1544052361">
    <w:abstractNumId w:val="12"/>
  </w:num>
  <w:num w:numId="5" w16cid:durableId="854920299">
    <w:abstractNumId w:val="13"/>
  </w:num>
  <w:num w:numId="6" w16cid:durableId="1731226526">
    <w:abstractNumId w:val="3"/>
  </w:num>
  <w:num w:numId="7" w16cid:durableId="1706364852">
    <w:abstractNumId w:val="7"/>
  </w:num>
  <w:num w:numId="8" w16cid:durableId="26564432">
    <w:abstractNumId w:val="15"/>
  </w:num>
  <w:num w:numId="9" w16cid:durableId="299309268">
    <w:abstractNumId w:val="2"/>
  </w:num>
  <w:num w:numId="10" w16cid:durableId="1421560590">
    <w:abstractNumId w:val="1"/>
  </w:num>
  <w:num w:numId="11" w16cid:durableId="6831157">
    <w:abstractNumId w:val="18"/>
  </w:num>
  <w:num w:numId="12" w16cid:durableId="1504248128">
    <w:abstractNumId w:val="4"/>
  </w:num>
  <w:num w:numId="13" w16cid:durableId="797333577">
    <w:abstractNumId w:val="8"/>
  </w:num>
  <w:num w:numId="14" w16cid:durableId="1314021244">
    <w:abstractNumId w:val="9"/>
  </w:num>
  <w:num w:numId="15" w16cid:durableId="1920559761">
    <w:abstractNumId w:val="5"/>
  </w:num>
  <w:num w:numId="16" w16cid:durableId="1298802095">
    <w:abstractNumId w:val="11"/>
  </w:num>
  <w:num w:numId="17" w16cid:durableId="73935013">
    <w:abstractNumId w:val="0"/>
  </w:num>
  <w:num w:numId="18" w16cid:durableId="107705584">
    <w:abstractNumId w:val="6"/>
  </w:num>
  <w:num w:numId="19" w16cid:durableId="892816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isplayBackgroundShape/>
  <w:defaultTabStop w:val="708"/>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4596"/>
    <w:rsid w:val="00011742"/>
    <w:rsid w:val="000667AF"/>
    <w:rsid w:val="0008078C"/>
    <w:rsid w:val="000964E5"/>
    <w:rsid w:val="00101223"/>
    <w:rsid w:val="001227DF"/>
    <w:rsid w:val="00155C5C"/>
    <w:rsid w:val="00196388"/>
    <w:rsid w:val="001F27B9"/>
    <w:rsid w:val="0024297B"/>
    <w:rsid w:val="00245550"/>
    <w:rsid w:val="00253D32"/>
    <w:rsid w:val="00262E85"/>
    <w:rsid w:val="0027368C"/>
    <w:rsid w:val="002D4D7A"/>
    <w:rsid w:val="00333850"/>
    <w:rsid w:val="00361F06"/>
    <w:rsid w:val="0036385B"/>
    <w:rsid w:val="0038767D"/>
    <w:rsid w:val="003A6564"/>
    <w:rsid w:val="003B5581"/>
    <w:rsid w:val="00443711"/>
    <w:rsid w:val="00465964"/>
    <w:rsid w:val="00499365"/>
    <w:rsid w:val="004A3C6B"/>
    <w:rsid w:val="004D2879"/>
    <w:rsid w:val="004F627F"/>
    <w:rsid w:val="00504627"/>
    <w:rsid w:val="00544A73"/>
    <w:rsid w:val="00545F8D"/>
    <w:rsid w:val="0056336F"/>
    <w:rsid w:val="005645B1"/>
    <w:rsid w:val="00567099"/>
    <w:rsid w:val="0057407B"/>
    <w:rsid w:val="005F6364"/>
    <w:rsid w:val="00620C7F"/>
    <w:rsid w:val="006811D7"/>
    <w:rsid w:val="006A2694"/>
    <w:rsid w:val="006A7418"/>
    <w:rsid w:val="006F4DFB"/>
    <w:rsid w:val="00767EE0"/>
    <w:rsid w:val="007E5F76"/>
    <w:rsid w:val="007E6D78"/>
    <w:rsid w:val="00801FDD"/>
    <w:rsid w:val="0083683F"/>
    <w:rsid w:val="008477E6"/>
    <w:rsid w:val="008C6CB3"/>
    <w:rsid w:val="00912981"/>
    <w:rsid w:val="0093019C"/>
    <w:rsid w:val="00931F46"/>
    <w:rsid w:val="00942ECB"/>
    <w:rsid w:val="00944DF4"/>
    <w:rsid w:val="009450FD"/>
    <w:rsid w:val="009575C9"/>
    <w:rsid w:val="00970BB0"/>
    <w:rsid w:val="009A2AFF"/>
    <w:rsid w:val="009F3B74"/>
    <w:rsid w:val="00A027FA"/>
    <w:rsid w:val="00A05401"/>
    <w:rsid w:val="00A54D76"/>
    <w:rsid w:val="00A65E4D"/>
    <w:rsid w:val="00A77A4C"/>
    <w:rsid w:val="00AA3F33"/>
    <w:rsid w:val="00AC47C4"/>
    <w:rsid w:val="00AD31F6"/>
    <w:rsid w:val="00AD6E23"/>
    <w:rsid w:val="00B079D0"/>
    <w:rsid w:val="00B113CB"/>
    <w:rsid w:val="00B20D6F"/>
    <w:rsid w:val="00B45DC0"/>
    <w:rsid w:val="00B91C06"/>
    <w:rsid w:val="00BD0379"/>
    <w:rsid w:val="00C14087"/>
    <w:rsid w:val="00C273BD"/>
    <w:rsid w:val="00C530D4"/>
    <w:rsid w:val="00C648D4"/>
    <w:rsid w:val="00CA6D5A"/>
    <w:rsid w:val="00D05591"/>
    <w:rsid w:val="00D61360"/>
    <w:rsid w:val="00D647F3"/>
    <w:rsid w:val="00DF2C00"/>
    <w:rsid w:val="00E02C2F"/>
    <w:rsid w:val="00EB4111"/>
    <w:rsid w:val="00EC34B7"/>
    <w:rsid w:val="00EC4856"/>
    <w:rsid w:val="00ED686E"/>
    <w:rsid w:val="00F44D4B"/>
    <w:rsid w:val="00F54596"/>
    <w:rsid w:val="00F64F71"/>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3B6ACFF"/>
  <w15:docId w15:val="{9E6D9A6A-657D-4D06-BEAD-F86643E8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paragraph" w:styleId="NormalWeb">
    <w:name w:val="Normal (Web)"/>
    <w:basedOn w:val="Normal"/>
    <w:uiPriority w:val="99"/>
    <w:semiHidden/>
    <w:unhideWhenUsed/>
    <w:rsid w:val="0038767D"/>
    <w:pPr>
      <w:spacing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36072">
      <w:bodyDiv w:val="1"/>
      <w:marLeft w:val="0"/>
      <w:marRight w:val="0"/>
      <w:marTop w:val="0"/>
      <w:marBottom w:val="0"/>
      <w:divBdr>
        <w:top w:val="none" w:sz="0" w:space="0" w:color="auto"/>
        <w:left w:val="none" w:sz="0" w:space="0" w:color="auto"/>
        <w:bottom w:val="none" w:sz="0" w:space="0" w:color="auto"/>
        <w:right w:val="none" w:sz="0" w:space="0" w:color="auto"/>
      </w:divBdr>
    </w:div>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752167071">
          <w:marLeft w:val="0"/>
          <w:marRight w:val="0"/>
          <w:marTop w:val="0"/>
          <w:marBottom w:val="0"/>
          <w:divBdr>
            <w:top w:val="none" w:sz="0" w:space="0" w:color="auto"/>
            <w:left w:val="none" w:sz="0" w:space="0" w:color="auto"/>
            <w:bottom w:val="none" w:sz="0" w:space="0" w:color="auto"/>
            <w:right w:val="none" w:sz="0" w:space="0" w:color="auto"/>
          </w:divBdr>
        </w:div>
        <w:div w:id="1694652875">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624847912">
          <w:marLeft w:val="0"/>
          <w:marRight w:val="0"/>
          <w:marTop w:val="0"/>
          <w:marBottom w:val="0"/>
          <w:divBdr>
            <w:top w:val="none" w:sz="0" w:space="0" w:color="auto"/>
            <w:left w:val="none" w:sz="0" w:space="0" w:color="auto"/>
            <w:bottom w:val="none" w:sz="0" w:space="0" w:color="auto"/>
            <w:right w:val="none" w:sz="0" w:space="0" w:color="auto"/>
          </w:divBdr>
        </w:div>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7662256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124283851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5042015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1735082547">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8643984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2.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3.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Pages>
  <Words>112</Words>
  <Characters>616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Timothee LELIEVRE</cp:lastModifiedBy>
  <cp:revision>1</cp:revision>
  <dcterms:created xsi:type="dcterms:W3CDTF">2024-01-09T08:04:00Z</dcterms:created>
  <dcterms:modified xsi:type="dcterms:W3CDTF">2024-05-29T09:16:00Z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