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9BE4F52" w14:textId="3B31DD96" w:rsidR="00F54596" w:rsidRPr="00A54D76" w:rsidRDefault="008C6CB3" w:rsidP="006F4DFB">
      <w:pPr>
        <w:pStyle w:val="Titre"/>
        <w:jc w:val="both"/>
      </w:pPr>
      <w:r>
        <w:rPr>
          <w:noProof/>
        </w:rPr>
        <mc:AlternateContent>
          <mc:Choice Requires="wpg">
            <w:drawing>
              <wp:anchor distT="0" distB="0" distL="114300" distR="114300" simplePos="0" relativeHeight="251659264" behindDoc="0" locked="0" layoutInCell="1" allowOverlap="1" wp14:anchorId="030E9624" wp14:editId="6913B69E">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e 3" style="position:absolute;margin-left:5.75pt;margin-top:-8.65pt;width:90.6pt;height:782.55pt;z-index:251659264;mso-position-horizontal-relative:right-margin-area;mso-width-relative:margin;mso-height-relative:margin" coordsize="11506,90548" coordorigin="712,118" o:spid="_x0000_s1026" w14:anchorId="262EDCD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 style="position:absolute;left:2255;top:118;width:9964;height:90549;visibility:visible;mso-wrap-style:square" alt="Form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o:title="Forme" r:id="rId13"/>
                </v:shape>
                <v:shape id="Image 2" style="position:absolute;left:712;top:1406;width:2527;height:88925;visibility:visible;mso-wrap-style:square" alt="Form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o:title="Forme" r:id="rId14"/>
                </v:shape>
                <w10:wrap anchorx="margin"/>
              </v:group>
            </w:pict>
          </mc:Fallback>
        </mc:AlternateContent>
      </w:r>
    </w:p>
    <w:p w14:paraId="257DECD7" w14:textId="25C6A11F" w:rsidR="00F54596" w:rsidRDefault="00620C7F" w:rsidP="006F4DFB">
      <w:pPr>
        <w:pStyle w:val="Titre"/>
        <w:jc w:val="both"/>
      </w:pPr>
      <w:r>
        <w:rPr>
          <w:noProof/>
        </w:rPr>
        <mc:AlternateContent>
          <mc:Choice Requires="wps">
            <w:drawing>
              <wp:anchor distT="45720" distB="45720" distL="114300" distR="114300" simplePos="0" relativeHeight="251664384" behindDoc="0" locked="0" layoutInCell="1" allowOverlap="1" wp14:anchorId="3B445653" wp14:editId="1D5C5E9C">
                <wp:simplePos x="0" y="0"/>
                <wp:positionH relativeFrom="margin">
                  <wp:align>center</wp:align>
                </wp:positionH>
                <wp:positionV relativeFrom="paragraph">
                  <wp:posOffset>577661</wp:posOffset>
                </wp:positionV>
                <wp:extent cx="3977640" cy="2208530"/>
                <wp:effectExtent l="0" t="0" r="22860" b="2032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7640" cy="2208530"/>
                        </a:xfrm>
                        <a:prstGeom prst="rect">
                          <a:avLst/>
                        </a:prstGeom>
                        <a:solidFill>
                          <a:srgbClr val="FFFFFF"/>
                        </a:solidFill>
                        <a:ln w="9525">
                          <a:solidFill>
                            <a:schemeClr val="bg1"/>
                          </a:solidFill>
                          <a:miter lim="800000"/>
                          <a:headEnd/>
                          <a:tailEnd/>
                        </a:ln>
                      </wps:spPr>
                      <wps:txbx>
                        <w:txbxContent>
                          <w:p w14:paraId="65E10F85" w14:textId="1B9B6B07" w:rsidR="00620C7F" w:rsidRDefault="00374CF0" w:rsidP="00374CF0">
                            <w:pPr>
                              <w:pStyle w:val="Titre"/>
                            </w:pPr>
                            <w:r>
                              <w:t>annexe</w:t>
                            </w:r>
                          </w:p>
                          <w:p w14:paraId="7D40279A" w14:textId="7F7F7133" w:rsidR="00620C7F" w:rsidRDefault="000667AF" w:rsidP="000667AF">
                            <w:pPr>
                              <w:jc w:val="center"/>
                            </w:pPr>
                            <w:r>
                              <w:rPr>
                                <w:rStyle w:val="Accentuationintense"/>
                              </w:rPr>
                              <w:t>Deboxeur robotisé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445653" id="_x0000_t202" coordsize="21600,21600" o:spt="202" path="m,l,21600r21600,l21600,xe">
                <v:stroke joinstyle="miter"/>
                <v:path gradientshapeok="t" o:connecttype="rect"/>
              </v:shapetype>
              <v:shape id="Zone de texte 2" o:spid="_x0000_s1026" type="#_x0000_t202" style="position:absolute;left:0;text-align:left;margin-left:0;margin-top:45.5pt;width:313.2pt;height:173.9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" strokecolor="white [3212]">
                <v:textbox>
                  <w:txbxContent>
                    <w:p w14:paraId="65E10F85" w14:textId="1B9B6B07" w:rsidR="00620C7F" w:rsidRDefault="00374CF0" w:rsidP="00374CF0">
                      <w:pPr>
                        <w:pStyle w:val="Titre"/>
                      </w:pPr>
                      <w:r>
                        <w:t>annexe</w:t>
                      </w:r>
                    </w:p>
                    <w:p w14:paraId="7D40279A" w14:textId="7F7F7133" w:rsidR="00620C7F" w:rsidRDefault="000667AF" w:rsidP="000667AF">
                      <w:pPr>
                        <w:jc w:val="center"/>
                      </w:pPr>
                      <w:r>
                        <w:rPr>
                          <w:rStyle w:val="Accentuationintense"/>
                        </w:rPr>
                        <w:t>Deboxeur robotisé</w:t>
                      </w:r>
                    </w:p>
                  </w:txbxContent>
                </v:textbox>
                <w10:wrap type="square" anchorx="margin"/>
              </v:shape>
            </w:pict>
          </mc:Fallback>
        </mc:AlternateContent>
      </w:r>
    </w:p>
    <w:p w14:paraId="5ECCB7A4" w14:textId="037ADC0F" w:rsidR="009450FD" w:rsidRDefault="009450FD" w:rsidP="006F4DFB"/>
    <w:p w14:paraId="229A2CF3" w14:textId="792BF0ED" w:rsidR="009450FD" w:rsidRDefault="009450FD" w:rsidP="006F4DFB"/>
    <w:p w14:paraId="1057CA6B" w14:textId="1BDEF74F" w:rsidR="008C6CB3" w:rsidRDefault="008C6CB3" w:rsidP="006F4DFB"/>
    <w:p w14:paraId="29311A9A" w14:textId="4805182A" w:rsidR="008C6CB3" w:rsidRDefault="008C6CB3" w:rsidP="006F4DFB"/>
    <w:p w14:paraId="4A19F435" w14:textId="48B95A3A" w:rsidR="008C6CB3" w:rsidRDefault="00620C7F" w:rsidP="006F4DFB">
      <w:r>
        <w:rPr>
          <w:rStyle w:val="wacimagecontainer"/>
          <w:rFonts w:ascii="Segoe UI" w:hAnsi="Segoe UI" w:cs="Segoe UI"/>
          <w:noProof/>
          <w:color w:val="000000"/>
          <w:sz w:val="12"/>
          <w:szCs w:val="12"/>
          <w:shd w:val="clear" w:color="auto" w:fill="FFFFFF"/>
        </w:rPr>
        <w:drawing>
          <wp:anchor distT="0" distB="0" distL="114300" distR="114300" simplePos="0" relativeHeight="251662336" behindDoc="1" locked="0" layoutInCell="1" allowOverlap="1" wp14:anchorId="104B9C95" wp14:editId="0E8DBD50">
            <wp:simplePos x="0" y="0"/>
            <wp:positionH relativeFrom="margin">
              <wp:posOffset>1161160</wp:posOffset>
            </wp:positionH>
            <wp:positionV relativeFrom="paragraph">
              <wp:posOffset>184488</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BE1B6" w14:textId="3250FE85" w:rsidR="008C6CB3" w:rsidRDefault="008C6CB3" w:rsidP="006F4DFB"/>
    <w:p w14:paraId="3FEB90E7" w14:textId="73750DA1" w:rsidR="008C6CB3" w:rsidRDefault="008C6CB3" w:rsidP="006F4DFB"/>
    <w:p w14:paraId="7D53B676" w14:textId="1A01FCC3" w:rsidR="008C6CB3" w:rsidRDefault="008C6CB3" w:rsidP="006F4DFB"/>
    <w:p w14:paraId="7EAC1B49" w14:textId="7F0026B1" w:rsidR="008C6CB3" w:rsidRDefault="008C6CB3" w:rsidP="006F4DFB"/>
    <w:p w14:paraId="2B1207F4" w14:textId="2A10271D" w:rsidR="008C6CB3" w:rsidRDefault="008C6CB3" w:rsidP="006F4DFB"/>
    <w:p w14:paraId="271F0F87" w14:textId="2A8E6550" w:rsidR="008C6CB3" w:rsidRDefault="008C6CB3" w:rsidP="006F4DFB"/>
    <w:p w14:paraId="532F3289" w14:textId="62C3FB59" w:rsidR="008C6CB3" w:rsidRDefault="008C6CB3" w:rsidP="006F4DFB"/>
    <w:p w14:paraId="619FA5F6" w14:textId="5E75B2F5" w:rsidR="008C6CB3" w:rsidRDefault="008C6CB3" w:rsidP="006F4DFB"/>
    <w:p w14:paraId="7E8B677D" w14:textId="24958E78" w:rsidR="008C6CB3" w:rsidRDefault="008C6CB3" w:rsidP="006F4DFB"/>
    <w:p w14:paraId="485CC445" w14:textId="77777777" w:rsidR="008C6CB3" w:rsidRDefault="008C6CB3" w:rsidP="006F4DFB"/>
    <w:p w14:paraId="6B54A053" w14:textId="77777777" w:rsidR="008C6CB3" w:rsidRDefault="008C6CB3" w:rsidP="006F4DFB"/>
    <w:p w14:paraId="5714410D" w14:textId="77777777" w:rsidR="008C6CB3" w:rsidRDefault="008C6CB3" w:rsidP="006F4DFB"/>
    <w:p w14:paraId="03B0F17F" w14:textId="725EC0B2" w:rsidR="00D61360" w:rsidRDefault="00D61360" w:rsidP="006F4DFB"/>
    <w:p w14:paraId="3C615DD7" w14:textId="2577D7FA" w:rsidR="00620C7F" w:rsidRPr="00A54D76" w:rsidRDefault="00620C7F" w:rsidP="006F4DFB"/>
    <w:sdt>
      <w:sdtPr>
        <w:rPr>
          <w:caps w:val="0"/>
          <w:color w:val="auto"/>
          <w:spacing w:val="0"/>
          <w:sz w:val="24"/>
          <w:szCs w:val="20"/>
        </w:rPr>
        <w:id w:val="-96872712"/>
        <w:docPartObj>
          <w:docPartGallery w:val="Table of Contents"/>
          <w:docPartUnique/>
        </w:docPartObj>
      </w:sdtPr>
      <w:sdtEndPr>
        <w:rPr>
          <w:b/>
          <w:bCs/>
        </w:rPr>
      </w:sdtEndPr>
      <w:sdtContent>
        <w:p w14:paraId="786445C9" w14:textId="6236EEC0" w:rsidR="00D61360" w:rsidRPr="00A54D76" w:rsidRDefault="00916595" w:rsidP="006F4DFB">
          <w:pPr>
            <w:pStyle w:val="En-ttedetabledesmatires"/>
          </w:pPr>
          <w:r>
            <w:t>VISION INDUSTRIELLE</w:t>
          </w:r>
        </w:p>
        <w:p w14:paraId="72EDDF89" w14:textId="77777777" w:rsidR="00916595" w:rsidRDefault="00D61360" w:rsidP="00916595">
          <w:pPr>
            <w:pStyle w:val="TM1"/>
            <w:rPr>
              <w:b/>
              <w:bCs/>
            </w:rPr>
          </w:pPr>
          <w:r w:rsidRPr="12F21F2A">
            <w:fldChar w:fldCharType="begin"/>
          </w:r>
          <w:r w:rsidRPr="00A54D76">
            <w:instrText xml:space="preserve"> TOC \o "1-3" \h \z \u </w:instrText>
          </w:r>
          <w:r w:rsidR="004C685D">
            <w:fldChar w:fldCharType="separate"/>
          </w:r>
          <w:r w:rsidRPr="12F21F2A">
            <w:rPr>
              <w:b/>
              <w:bCs/>
            </w:rPr>
            <w:fldChar w:fldCharType="end"/>
          </w:r>
        </w:p>
      </w:sdtContent>
    </w:sdt>
    <w:p w14:paraId="6BE9C327" w14:textId="77777777" w:rsidR="00916595" w:rsidRDefault="00916595" w:rsidP="00916595">
      <w:pPr>
        <w:pStyle w:val="TM1"/>
        <w:rPr>
          <w:rFonts w:eastAsia="Times New Roman"/>
          <w:lang w:eastAsia="fr-FR"/>
        </w:rPr>
      </w:pPr>
      <w:r w:rsidRPr="00916595">
        <w:rPr>
          <w:rFonts w:eastAsia="Times New Roman"/>
          <w:lang w:eastAsia="fr-FR"/>
        </w:rPr>
        <w:t>La vision industrielle est une technologie innovante qui vise à améliorer les processus de fabrication en utilisant des systèmes optiques et informatiques avancés. Elle repose sur l'application de la vision artificielle pour observer, analyser et prendre des décisions en temps réel dans des environnements industriels. Voici une présentation générale de la vision industrielle :</w:t>
      </w:r>
    </w:p>
    <w:p w14:paraId="1E99323D" w14:textId="77777777" w:rsidR="00916595" w:rsidRDefault="00916595" w:rsidP="00916595">
      <w:pPr>
        <w:pStyle w:val="TM1"/>
        <w:rPr>
          <w:rFonts w:eastAsia="Times New Roman"/>
          <w:lang w:eastAsia="fr-FR"/>
        </w:rPr>
      </w:pPr>
      <w:r w:rsidRPr="00916595">
        <w:rPr>
          <w:rFonts w:eastAsia="Times New Roman"/>
          <w:lang w:eastAsia="fr-FR"/>
        </w:rPr>
        <w:t>La vision industrielle a pour objectif principal d'automatiser et d'optimiser les processus de production en fournissant une capacité de perception similaire à celle de l'œil humain. Elle permet de capturer, interpréter et utiliser des informations visuelles pour garantir la qualité des produits, augmenter l'efficacité et réduire les erreurs de fabrication.</w:t>
      </w:r>
    </w:p>
    <w:p w14:paraId="2ECF9191" w14:textId="44E9F8B0" w:rsidR="00C01DEA" w:rsidRPr="00C01DEA" w:rsidRDefault="00C01DEA" w:rsidP="00C01DEA">
      <w:pPr>
        <w:rPr>
          <w:lang w:eastAsia="fr-FR"/>
        </w:rPr>
      </w:pPr>
      <w:r>
        <w:rPr>
          <w:lang w:eastAsia="fr-FR"/>
        </w:rPr>
        <w:t>Les composants clés sont :</w:t>
      </w:r>
    </w:p>
    <w:p w14:paraId="36CF99F4" w14:textId="204ABEC0" w:rsidR="00916595" w:rsidRDefault="00C01DEA" w:rsidP="00916595">
      <w:pPr>
        <w:pStyle w:val="TM1"/>
        <w:numPr>
          <w:ilvl w:val="0"/>
          <w:numId w:val="22"/>
        </w:numPr>
        <w:rPr>
          <w:rFonts w:eastAsia="Times New Roman"/>
          <w:lang w:eastAsia="fr-FR"/>
        </w:rPr>
      </w:pPr>
      <w:r>
        <w:rPr>
          <w:rFonts w:eastAsia="Times New Roman"/>
          <w:lang w:eastAsia="fr-FR"/>
        </w:rPr>
        <w:t xml:space="preserve"> </w:t>
      </w:r>
      <w:r w:rsidR="00916595" w:rsidRPr="00C01DEA">
        <w:rPr>
          <w:rFonts w:eastAsia="Times New Roman"/>
          <w:b/>
          <w:bCs/>
          <w:i/>
          <w:iCs/>
          <w:lang w:eastAsia="fr-FR"/>
        </w:rPr>
        <w:t>Caméras intelligentes :</w:t>
      </w:r>
      <w:r w:rsidR="00916595">
        <w:rPr>
          <w:rFonts w:eastAsia="Times New Roman"/>
          <w:lang w:eastAsia="fr-FR"/>
        </w:rPr>
        <w:t xml:space="preserve"> </w:t>
      </w:r>
      <w:r w:rsidR="00916595" w:rsidRPr="00916595">
        <w:rPr>
          <w:rFonts w:eastAsia="Times New Roman"/>
          <w:lang w:eastAsia="fr-FR"/>
        </w:rPr>
        <w:t>Utilisées pour capturer des images ou des vidéos des objets en mouvement sur la ligne de production.</w:t>
      </w:r>
    </w:p>
    <w:p w14:paraId="30DCE0D8" w14:textId="61875813" w:rsidR="00916595" w:rsidRDefault="00C01DEA" w:rsidP="00916595">
      <w:pPr>
        <w:pStyle w:val="TM1"/>
        <w:numPr>
          <w:ilvl w:val="0"/>
          <w:numId w:val="22"/>
        </w:numPr>
        <w:rPr>
          <w:rFonts w:eastAsia="Times New Roman"/>
          <w:lang w:eastAsia="fr-FR"/>
        </w:rPr>
      </w:pPr>
      <w:r>
        <w:rPr>
          <w:rFonts w:eastAsia="Times New Roman"/>
          <w:lang w:eastAsia="fr-FR"/>
        </w:rPr>
        <w:t xml:space="preserve"> </w:t>
      </w:r>
      <w:r w:rsidR="00916595" w:rsidRPr="00C01DEA">
        <w:rPr>
          <w:rFonts w:eastAsia="Times New Roman"/>
          <w:b/>
          <w:bCs/>
          <w:i/>
          <w:iCs/>
          <w:lang w:eastAsia="fr-FR"/>
        </w:rPr>
        <w:t>Logiciel de vision :</w:t>
      </w:r>
      <w:r w:rsidR="00916595">
        <w:rPr>
          <w:rFonts w:eastAsia="Times New Roman"/>
          <w:lang w:eastAsia="fr-FR"/>
        </w:rPr>
        <w:t xml:space="preserve"> </w:t>
      </w:r>
      <w:r w:rsidR="00916595" w:rsidRPr="00916595">
        <w:rPr>
          <w:rFonts w:eastAsia="Times New Roman"/>
          <w:lang w:eastAsia="fr-FR"/>
        </w:rPr>
        <w:t>Responsables de l'analyse des données visuelles, de la reconnaissance de formes, de la lecture de codes-barres et de la prise de décision en temps réel.</w:t>
      </w:r>
    </w:p>
    <w:p w14:paraId="2594DA00" w14:textId="3E8A7A6C" w:rsidR="00916595" w:rsidRDefault="00C01DEA" w:rsidP="00916595">
      <w:pPr>
        <w:pStyle w:val="TM1"/>
        <w:numPr>
          <w:ilvl w:val="0"/>
          <w:numId w:val="22"/>
        </w:numPr>
        <w:rPr>
          <w:rFonts w:eastAsia="Times New Roman"/>
          <w:lang w:eastAsia="fr-FR"/>
        </w:rPr>
      </w:pPr>
      <w:r>
        <w:rPr>
          <w:rFonts w:eastAsia="Times New Roman"/>
          <w:lang w:eastAsia="fr-FR"/>
        </w:rPr>
        <w:t xml:space="preserve"> </w:t>
      </w:r>
      <w:r w:rsidR="00916595" w:rsidRPr="00C01DEA">
        <w:rPr>
          <w:rFonts w:eastAsia="Times New Roman"/>
          <w:b/>
          <w:bCs/>
          <w:i/>
          <w:iCs/>
          <w:lang w:eastAsia="fr-FR"/>
        </w:rPr>
        <w:t>Éclairage spécifique :</w:t>
      </w:r>
      <w:r w:rsidR="00916595">
        <w:rPr>
          <w:rFonts w:eastAsia="Times New Roman"/>
          <w:lang w:eastAsia="fr-FR"/>
        </w:rPr>
        <w:t xml:space="preserve"> </w:t>
      </w:r>
      <w:r w:rsidR="00916595" w:rsidRPr="00916595">
        <w:rPr>
          <w:rFonts w:eastAsia="Times New Roman"/>
          <w:lang w:eastAsia="fr-FR"/>
        </w:rPr>
        <w:t>Un éclairage adapté est essentiel pour obtenir des images de haute qualité et améliorer la précision de la vision industrielle.</w:t>
      </w:r>
    </w:p>
    <w:p w14:paraId="513AB2A1" w14:textId="571E4002" w:rsidR="00916595" w:rsidRDefault="00C01DEA" w:rsidP="00916595">
      <w:pPr>
        <w:pStyle w:val="TM1"/>
        <w:numPr>
          <w:ilvl w:val="0"/>
          <w:numId w:val="22"/>
        </w:numPr>
        <w:rPr>
          <w:rFonts w:eastAsia="Times New Roman"/>
          <w:lang w:eastAsia="fr-FR"/>
        </w:rPr>
      </w:pPr>
      <w:r>
        <w:rPr>
          <w:rFonts w:eastAsia="Times New Roman"/>
          <w:lang w:eastAsia="fr-FR"/>
        </w:rPr>
        <w:t xml:space="preserve"> </w:t>
      </w:r>
      <w:r w:rsidR="00916595" w:rsidRPr="00C01DEA">
        <w:rPr>
          <w:rFonts w:eastAsia="Times New Roman"/>
          <w:b/>
          <w:bCs/>
          <w:i/>
          <w:iCs/>
          <w:lang w:eastAsia="fr-FR"/>
        </w:rPr>
        <w:t>Systèmes de traitement d’images :</w:t>
      </w:r>
      <w:r w:rsidR="00916595">
        <w:rPr>
          <w:rFonts w:eastAsia="Times New Roman"/>
          <w:lang w:eastAsia="fr-FR"/>
        </w:rPr>
        <w:t xml:space="preserve"> </w:t>
      </w:r>
      <w:r w:rsidR="00916595" w:rsidRPr="00916595">
        <w:rPr>
          <w:rFonts w:eastAsia="Times New Roman"/>
          <w:lang w:eastAsia="fr-FR"/>
        </w:rPr>
        <w:t>Matériel informatique spécialisé pour traiter rapidement les informations visuelles et effectuer des opérations complexes.</w:t>
      </w:r>
    </w:p>
    <w:p w14:paraId="74C66EFE" w14:textId="586331D7" w:rsidR="00916595" w:rsidRDefault="00916595" w:rsidP="00916595">
      <w:pPr>
        <w:pStyle w:val="TM1"/>
        <w:rPr>
          <w:rFonts w:eastAsia="Times New Roman"/>
          <w:lang w:eastAsia="fr-FR"/>
        </w:rPr>
      </w:pPr>
      <w:r w:rsidRPr="00916595">
        <w:rPr>
          <w:rFonts w:eastAsia="Times New Roman"/>
          <w:lang w:eastAsia="fr-FR"/>
        </w:rPr>
        <w:t>La vision industrielle est utilisée dans une variété de secteurs, notamment l'automobile, l'électronique, l'alimentation, la pharmaceutique, le conditionnement, etc. Ses applications incluent le contrôle qualité, la lecture de codes-barres, la détection de défauts, le suivi de produits et la gestion de la logistique.</w:t>
      </w:r>
    </w:p>
    <w:p w14:paraId="5D2FE40C" w14:textId="59CC085C" w:rsidR="00C01DEA" w:rsidRPr="00C01DEA" w:rsidRDefault="00C01DEA" w:rsidP="00C01DEA">
      <w:pPr>
        <w:rPr>
          <w:lang w:eastAsia="fr-FR"/>
        </w:rPr>
      </w:pPr>
      <w:r>
        <w:rPr>
          <w:lang w:eastAsia="fr-FR"/>
        </w:rPr>
        <w:t>Les avantages de la vision industrielle sont :</w:t>
      </w:r>
    </w:p>
    <w:p w14:paraId="25056ACA" w14:textId="52C71709" w:rsidR="00916595" w:rsidRDefault="00C01DEA" w:rsidP="00C01DEA">
      <w:pPr>
        <w:pStyle w:val="TM1"/>
        <w:numPr>
          <w:ilvl w:val="0"/>
          <w:numId w:val="23"/>
        </w:numPr>
        <w:rPr>
          <w:rFonts w:eastAsia="Times New Roman"/>
          <w:lang w:eastAsia="fr-FR"/>
        </w:rPr>
      </w:pPr>
      <w:r>
        <w:rPr>
          <w:rFonts w:eastAsia="Times New Roman"/>
          <w:i/>
          <w:iCs/>
          <w:lang w:eastAsia="fr-FR"/>
        </w:rPr>
        <w:t xml:space="preserve"> </w:t>
      </w:r>
      <w:r w:rsidRPr="00C01DEA">
        <w:rPr>
          <w:rFonts w:eastAsia="Times New Roman"/>
          <w:b/>
          <w:bCs/>
          <w:i/>
          <w:iCs/>
          <w:lang w:eastAsia="fr-FR"/>
        </w:rPr>
        <w:t>Amélioration de la qualité :</w:t>
      </w:r>
      <w:r w:rsidRPr="00C01DEA">
        <w:rPr>
          <w:rFonts w:eastAsia="Times New Roman"/>
          <w:lang w:eastAsia="fr-FR"/>
        </w:rPr>
        <w:t xml:space="preserve"> </w:t>
      </w:r>
      <w:r w:rsidR="00916595" w:rsidRPr="00916595">
        <w:rPr>
          <w:rFonts w:eastAsia="Times New Roman"/>
          <w:lang w:eastAsia="fr-FR"/>
        </w:rPr>
        <w:t>Identification rapide des défauts et des variations pour garantir des produits conformes aux normes.</w:t>
      </w:r>
    </w:p>
    <w:p w14:paraId="14A74CDD" w14:textId="5E5A8C59" w:rsidR="00916595" w:rsidRDefault="00C01DEA" w:rsidP="00C01DEA">
      <w:pPr>
        <w:pStyle w:val="TM1"/>
        <w:numPr>
          <w:ilvl w:val="0"/>
          <w:numId w:val="23"/>
        </w:numPr>
        <w:rPr>
          <w:rFonts w:eastAsia="Times New Roman"/>
          <w:lang w:eastAsia="fr-FR"/>
        </w:rPr>
      </w:pPr>
      <w:r w:rsidRPr="00C01DEA">
        <w:rPr>
          <w:rFonts w:eastAsia="Times New Roman"/>
          <w:b/>
          <w:bCs/>
          <w:i/>
          <w:iCs/>
          <w:lang w:eastAsia="fr-FR"/>
        </w:rPr>
        <w:t xml:space="preserve"> Productivité accrue :</w:t>
      </w:r>
      <w:r w:rsidRPr="00C01DEA">
        <w:rPr>
          <w:rFonts w:eastAsia="Times New Roman"/>
          <w:lang w:eastAsia="fr-FR"/>
        </w:rPr>
        <w:t xml:space="preserve"> </w:t>
      </w:r>
      <w:r w:rsidR="00916595" w:rsidRPr="00916595">
        <w:rPr>
          <w:rFonts w:eastAsia="Times New Roman"/>
          <w:lang w:eastAsia="fr-FR"/>
        </w:rPr>
        <w:t>Automatisation des processus de contrôle, réduisant ainsi le besoin d'intervention humaine et accélérant la production.</w:t>
      </w:r>
    </w:p>
    <w:p w14:paraId="534FB213" w14:textId="6A551D86" w:rsidR="00916595" w:rsidRDefault="00C01DEA" w:rsidP="00C01DEA">
      <w:pPr>
        <w:pStyle w:val="TM1"/>
        <w:numPr>
          <w:ilvl w:val="0"/>
          <w:numId w:val="23"/>
        </w:numPr>
        <w:rPr>
          <w:rFonts w:eastAsia="Times New Roman"/>
          <w:lang w:eastAsia="fr-FR"/>
        </w:rPr>
      </w:pPr>
      <w:r>
        <w:rPr>
          <w:rFonts w:eastAsia="Times New Roman"/>
          <w:i/>
          <w:iCs/>
          <w:lang w:eastAsia="fr-FR"/>
        </w:rPr>
        <w:t xml:space="preserve"> </w:t>
      </w:r>
      <w:r w:rsidRPr="00C01DEA">
        <w:rPr>
          <w:rFonts w:eastAsia="Times New Roman"/>
          <w:b/>
          <w:bCs/>
          <w:i/>
          <w:iCs/>
          <w:lang w:eastAsia="fr-FR"/>
        </w:rPr>
        <w:t>Réduction des coûts :</w:t>
      </w:r>
      <w:r w:rsidRPr="00C01DEA">
        <w:rPr>
          <w:rFonts w:eastAsia="Times New Roman"/>
          <w:lang w:eastAsia="fr-FR"/>
        </w:rPr>
        <w:t xml:space="preserve"> </w:t>
      </w:r>
      <w:r w:rsidR="00916595" w:rsidRPr="00916595">
        <w:rPr>
          <w:rFonts w:eastAsia="Times New Roman"/>
          <w:lang w:eastAsia="fr-FR"/>
        </w:rPr>
        <w:t>Diminution des erreurs de production, des retours de produits et des coûts de main-d'œuvre liés aux tâches répétitives.</w:t>
      </w:r>
    </w:p>
    <w:p w14:paraId="6EECE65A" w14:textId="4762C6E5" w:rsidR="00916595" w:rsidRDefault="00916595" w:rsidP="00916595">
      <w:pPr>
        <w:pStyle w:val="TM1"/>
        <w:rPr>
          <w:rFonts w:eastAsia="Times New Roman"/>
          <w:lang w:eastAsia="fr-FR"/>
        </w:rPr>
      </w:pPr>
      <w:r w:rsidRPr="00916595">
        <w:rPr>
          <w:rFonts w:eastAsia="Times New Roman"/>
          <w:lang w:eastAsia="fr-FR"/>
        </w:rPr>
        <w:t>La vision industrielle évolue constamment avec l'intégration de technologies telles que la vision 3D, l'apprentissage automatique et l'intelligence artificielle. Ces avancées permettent une reconnaissance plus complexe des objets, une adaptation aux changements environnementaux et une prise de décision plus sophistiquée.</w:t>
      </w:r>
    </w:p>
    <w:p w14:paraId="67398D39" w14:textId="7A0AFBBF" w:rsidR="00CD74C4" w:rsidRDefault="00916595" w:rsidP="00CD74C4">
      <w:pPr>
        <w:pStyle w:val="TM1"/>
        <w:rPr>
          <w:rFonts w:eastAsia="Times New Roman"/>
          <w:lang w:eastAsia="fr-FR"/>
        </w:rPr>
      </w:pPr>
      <w:r w:rsidRPr="00916595">
        <w:rPr>
          <w:rFonts w:eastAsia="Times New Roman"/>
          <w:lang w:eastAsia="fr-FR"/>
        </w:rPr>
        <w:lastRenderedPageBreak/>
        <w:t>En résumé, la vision industrielle joue un rôle crucial dans la modernisation des processus de fabrication, offrant des avantages significatifs en termes de qualité, de productivité et de rentabilité pour les entreprises.</w:t>
      </w:r>
    </w:p>
    <w:p w14:paraId="5A965F7E" w14:textId="77777777" w:rsidR="00CD74C4" w:rsidRDefault="00CD74C4" w:rsidP="00CD74C4">
      <w:pPr>
        <w:rPr>
          <w:lang w:eastAsia="fr-FR"/>
        </w:rPr>
      </w:pPr>
    </w:p>
    <w:tbl>
      <w:tblPr>
        <w:tblStyle w:val="Grilledutableau"/>
        <w:tblW w:w="10508" w:type="dxa"/>
        <w:tblInd w:w="-727" w:type="dxa"/>
        <w:tblLook w:val="04A0" w:firstRow="1" w:lastRow="0" w:firstColumn="1" w:lastColumn="0" w:noHBand="0" w:noVBand="1"/>
      </w:tblPr>
      <w:tblGrid>
        <w:gridCol w:w="3430"/>
        <w:gridCol w:w="1480"/>
        <w:gridCol w:w="1689"/>
        <w:gridCol w:w="1898"/>
        <w:gridCol w:w="2011"/>
      </w:tblGrid>
      <w:tr w:rsidR="00D12C3D" w14:paraId="46A2F5F4" w14:textId="77777777" w:rsidTr="003F6B57">
        <w:trPr>
          <w:trHeight w:val="584"/>
        </w:trPr>
        <w:tc>
          <w:tcPr>
            <w:tcW w:w="343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C00000"/>
          </w:tcPr>
          <w:p w14:paraId="0976F720" w14:textId="3BAA27EB" w:rsidR="002E5E2B" w:rsidRDefault="002E5E2B" w:rsidP="0071241E">
            <w:pPr>
              <w:jc w:val="center"/>
              <w:rPr>
                <w:lang w:eastAsia="fr-FR"/>
              </w:rPr>
            </w:pPr>
            <w:r>
              <w:rPr>
                <w:lang w:eastAsia="fr-FR"/>
              </w:rPr>
              <w:t>Représentation</w:t>
            </w:r>
          </w:p>
        </w:tc>
        <w:tc>
          <w:tcPr>
            <w:tcW w:w="148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C00000"/>
          </w:tcPr>
          <w:p w14:paraId="2C83C554" w14:textId="1A354A7A" w:rsidR="002E5E2B" w:rsidRDefault="002E5E2B" w:rsidP="0071241E">
            <w:pPr>
              <w:jc w:val="center"/>
              <w:rPr>
                <w:lang w:eastAsia="fr-FR"/>
              </w:rPr>
            </w:pPr>
            <w:r>
              <w:rPr>
                <w:lang w:eastAsia="fr-FR"/>
              </w:rPr>
              <w:t>Nom</w:t>
            </w:r>
          </w:p>
        </w:tc>
        <w:tc>
          <w:tcPr>
            <w:tcW w:w="16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C00000"/>
          </w:tcPr>
          <w:p w14:paraId="5635F3DE" w14:textId="77E76DB2" w:rsidR="002E5E2B" w:rsidRDefault="002E5E2B" w:rsidP="0071241E">
            <w:pPr>
              <w:jc w:val="center"/>
              <w:rPr>
                <w:lang w:eastAsia="fr-FR"/>
              </w:rPr>
            </w:pPr>
            <w:r>
              <w:rPr>
                <w:lang w:eastAsia="fr-FR"/>
              </w:rPr>
              <w:t>Marques</w:t>
            </w:r>
          </w:p>
        </w:tc>
        <w:tc>
          <w:tcPr>
            <w:tcW w:w="189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C00000"/>
          </w:tcPr>
          <w:p w14:paraId="6ED96902" w14:textId="4AF22FA2" w:rsidR="002E5E2B" w:rsidRDefault="002E5E2B" w:rsidP="0071241E">
            <w:pPr>
              <w:jc w:val="center"/>
              <w:rPr>
                <w:lang w:eastAsia="fr-FR"/>
              </w:rPr>
            </w:pPr>
            <w:r>
              <w:rPr>
                <w:lang w:eastAsia="fr-FR"/>
              </w:rPr>
              <w:t>Avantages</w:t>
            </w:r>
          </w:p>
        </w:tc>
        <w:tc>
          <w:tcPr>
            <w:tcW w:w="201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clear" w:color="auto" w:fill="C00000"/>
          </w:tcPr>
          <w:p w14:paraId="259E5801" w14:textId="58FF254A" w:rsidR="002E5E2B" w:rsidRDefault="002E5E2B" w:rsidP="0071241E">
            <w:pPr>
              <w:jc w:val="center"/>
              <w:rPr>
                <w:lang w:eastAsia="fr-FR"/>
              </w:rPr>
            </w:pPr>
            <w:r>
              <w:rPr>
                <w:lang w:eastAsia="fr-FR"/>
              </w:rPr>
              <w:t>Inconvénients</w:t>
            </w:r>
          </w:p>
        </w:tc>
      </w:tr>
      <w:tr w:rsidR="00D12C3D" w14:paraId="4A247FD8" w14:textId="77777777" w:rsidTr="003F6B57">
        <w:trPr>
          <w:trHeight w:val="584"/>
        </w:trPr>
        <w:tc>
          <w:tcPr>
            <w:tcW w:w="343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2D78D0F7" w14:textId="55424C8B" w:rsidR="002E5E2B" w:rsidRDefault="009E7220" w:rsidP="009E7220">
            <w:pPr>
              <w:jc w:val="center"/>
              <w:rPr>
                <w:lang w:eastAsia="fr-FR"/>
              </w:rPr>
            </w:pPr>
            <w:r>
              <w:rPr>
                <w:noProof/>
              </w:rPr>
              <w:drawing>
                <wp:inline distT="0" distB="0" distL="0" distR="0" wp14:anchorId="6B7F666F" wp14:editId="118991E2">
                  <wp:extent cx="1895475" cy="1647825"/>
                  <wp:effectExtent l="0" t="0" r="9525" b="9525"/>
                  <wp:docPr id="2078871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71782" name=""/>
                          <pic:cNvPicPr/>
                        </pic:nvPicPr>
                        <pic:blipFill>
                          <a:blip r:embed="rId16"/>
                          <a:stretch>
                            <a:fillRect/>
                          </a:stretch>
                        </pic:blipFill>
                        <pic:spPr>
                          <a:xfrm>
                            <a:off x="0" y="0"/>
                            <a:ext cx="1895475" cy="1647825"/>
                          </a:xfrm>
                          <a:prstGeom prst="rect">
                            <a:avLst/>
                          </a:prstGeom>
                        </pic:spPr>
                      </pic:pic>
                    </a:graphicData>
                  </a:graphic>
                </wp:inline>
              </w:drawing>
            </w:r>
          </w:p>
        </w:tc>
        <w:tc>
          <w:tcPr>
            <w:tcW w:w="148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74C27870" w14:textId="48536560" w:rsidR="002E5E2B" w:rsidRDefault="00500C49" w:rsidP="00CD74C4">
            <w:pPr>
              <w:rPr>
                <w:lang w:eastAsia="fr-FR"/>
              </w:rPr>
            </w:pPr>
            <w:r>
              <w:rPr>
                <w:lang w:eastAsia="fr-FR"/>
              </w:rPr>
              <w:t>Ace 2</w:t>
            </w:r>
          </w:p>
        </w:tc>
        <w:tc>
          <w:tcPr>
            <w:tcW w:w="16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639368FB" w14:textId="4264EAB8" w:rsidR="002E5E2B" w:rsidRDefault="00500C49" w:rsidP="00CD74C4">
            <w:pPr>
              <w:rPr>
                <w:lang w:eastAsia="fr-FR"/>
              </w:rPr>
            </w:pPr>
            <w:proofErr w:type="spellStart"/>
            <w:r>
              <w:rPr>
                <w:lang w:eastAsia="fr-FR"/>
              </w:rPr>
              <w:t>Basler</w:t>
            </w:r>
            <w:proofErr w:type="spellEnd"/>
            <w:r>
              <w:rPr>
                <w:lang w:eastAsia="fr-FR"/>
              </w:rPr>
              <w:t xml:space="preserve"> AG </w:t>
            </w:r>
          </w:p>
        </w:tc>
        <w:tc>
          <w:tcPr>
            <w:tcW w:w="189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0443DC38" w14:textId="1804D79C" w:rsidR="002E5E2B" w:rsidRDefault="00A46B2A" w:rsidP="00CD74C4">
            <w:pPr>
              <w:rPr>
                <w:lang w:eastAsia="fr-FR"/>
              </w:rPr>
            </w:pPr>
            <w:r>
              <w:rPr>
                <w:lang w:eastAsia="fr-FR"/>
              </w:rPr>
              <w:t>-Qualité d’</w:t>
            </w:r>
            <w:r w:rsidR="00912FFA">
              <w:rPr>
                <w:lang w:eastAsia="fr-FR"/>
              </w:rPr>
              <w:t>image</w:t>
            </w:r>
          </w:p>
          <w:p w14:paraId="292F4E9C" w14:textId="495A0E3A" w:rsidR="00A46B2A" w:rsidRDefault="00A46B2A" w:rsidP="00CD74C4">
            <w:pPr>
              <w:rPr>
                <w:lang w:eastAsia="fr-FR"/>
              </w:rPr>
            </w:pPr>
            <w:r>
              <w:rPr>
                <w:lang w:eastAsia="fr-FR"/>
              </w:rPr>
              <w:t>-</w:t>
            </w:r>
            <w:r w:rsidR="004B1C18">
              <w:rPr>
                <w:lang w:eastAsia="fr-FR"/>
              </w:rPr>
              <w:t>Comptabilité des logiciel</w:t>
            </w:r>
          </w:p>
        </w:tc>
        <w:tc>
          <w:tcPr>
            <w:tcW w:w="201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7A21DAE3" w14:textId="77777777" w:rsidR="002E5E2B" w:rsidRDefault="00D60C5D" w:rsidP="00CD74C4">
            <w:pPr>
              <w:rPr>
                <w:lang w:eastAsia="fr-FR"/>
              </w:rPr>
            </w:pPr>
            <w:r>
              <w:rPr>
                <w:lang w:eastAsia="fr-FR"/>
              </w:rPr>
              <w:t>-Confi</w:t>
            </w:r>
            <w:r w:rsidR="00A46B2A">
              <w:rPr>
                <w:lang w:eastAsia="fr-FR"/>
              </w:rPr>
              <w:t>guration complexe</w:t>
            </w:r>
          </w:p>
          <w:p w14:paraId="16E77FF4" w14:textId="03AD2F1B" w:rsidR="00A46B2A" w:rsidRDefault="00A46B2A" w:rsidP="00CD74C4">
            <w:pPr>
              <w:rPr>
                <w:lang w:eastAsia="fr-FR"/>
              </w:rPr>
            </w:pPr>
            <w:r>
              <w:rPr>
                <w:lang w:eastAsia="fr-FR"/>
              </w:rPr>
              <w:t>-Mauvais support technique</w:t>
            </w:r>
          </w:p>
        </w:tc>
      </w:tr>
      <w:tr w:rsidR="00D12C3D" w14:paraId="33461CCC" w14:textId="77777777" w:rsidTr="003F6B57">
        <w:trPr>
          <w:trHeight w:val="560"/>
        </w:trPr>
        <w:tc>
          <w:tcPr>
            <w:tcW w:w="343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2783C98A" w14:textId="1749F6CE" w:rsidR="002E5E2B" w:rsidRDefault="00D56B8A" w:rsidP="00352FEA">
            <w:pPr>
              <w:jc w:val="center"/>
              <w:rPr>
                <w:lang w:eastAsia="fr-FR"/>
              </w:rPr>
            </w:pPr>
            <w:r>
              <w:rPr>
                <w:noProof/>
              </w:rPr>
              <w:drawing>
                <wp:inline distT="0" distB="0" distL="0" distR="0" wp14:anchorId="0B8DF410" wp14:editId="5FD8B844">
                  <wp:extent cx="1866900" cy="1838325"/>
                  <wp:effectExtent l="0" t="0" r="0" b="9525"/>
                  <wp:docPr id="16244026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02680" name=""/>
                          <pic:cNvPicPr/>
                        </pic:nvPicPr>
                        <pic:blipFill>
                          <a:blip r:embed="rId17"/>
                          <a:stretch>
                            <a:fillRect/>
                          </a:stretch>
                        </pic:blipFill>
                        <pic:spPr>
                          <a:xfrm>
                            <a:off x="0" y="0"/>
                            <a:ext cx="1866900" cy="1838325"/>
                          </a:xfrm>
                          <a:prstGeom prst="rect">
                            <a:avLst/>
                          </a:prstGeom>
                        </pic:spPr>
                      </pic:pic>
                    </a:graphicData>
                  </a:graphic>
                </wp:inline>
              </w:drawing>
            </w:r>
          </w:p>
        </w:tc>
        <w:tc>
          <w:tcPr>
            <w:tcW w:w="148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754950E4" w14:textId="19B6BD69" w:rsidR="002E5E2B" w:rsidRPr="004B68B5" w:rsidRDefault="004B68B5" w:rsidP="004B68B5">
            <w:pPr>
              <w:rPr>
                <w:rFonts w:ascii="Calibri" w:hAnsi="Calibri" w:cs="Calibri"/>
                <w:szCs w:val="24"/>
                <w:lang w:eastAsia="fr-FR"/>
              </w:rPr>
            </w:pPr>
            <w:r>
              <w:rPr>
                <w:rFonts w:ascii="Calibri" w:hAnsi="Calibri" w:cs="Calibri"/>
                <w:szCs w:val="24"/>
                <w:lang w:eastAsia="fr-FR"/>
              </w:rPr>
              <w:t>CV-200M</w:t>
            </w:r>
          </w:p>
        </w:tc>
        <w:tc>
          <w:tcPr>
            <w:tcW w:w="16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18B1295A" w14:textId="17D1DDA7" w:rsidR="002E5E2B" w:rsidRDefault="00912FFA" w:rsidP="00CD74C4">
            <w:pPr>
              <w:rPr>
                <w:lang w:eastAsia="fr-FR"/>
              </w:rPr>
            </w:pPr>
            <w:proofErr w:type="spellStart"/>
            <w:r>
              <w:rPr>
                <w:lang w:eastAsia="fr-FR"/>
              </w:rPr>
              <w:t>Keyence</w:t>
            </w:r>
            <w:proofErr w:type="spellEnd"/>
          </w:p>
        </w:tc>
        <w:tc>
          <w:tcPr>
            <w:tcW w:w="189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713A41CC" w14:textId="2738AF00" w:rsidR="002E5E2B" w:rsidRDefault="007357B5" w:rsidP="00CD74C4">
            <w:pPr>
              <w:rPr>
                <w:lang w:eastAsia="fr-FR"/>
              </w:rPr>
            </w:pPr>
            <w:r>
              <w:rPr>
                <w:lang w:eastAsia="fr-FR"/>
              </w:rPr>
              <w:t>-Systèmes</w:t>
            </w:r>
            <w:r w:rsidR="009919FC">
              <w:rPr>
                <w:lang w:eastAsia="fr-FR"/>
              </w:rPr>
              <w:t xml:space="preserve"> </w:t>
            </w:r>
            <w:r>
              <w:rPr>
                <w:lang w:eastAsia="fr-FR"/>
              </w:rPr>
              <w:t xml:space="preserve">de vision </w:t>
            </w:r>
            <w:proofErr w:type="spellStart"/>
            <w:r>
              <w:rPr>
                <w:lang w:eastAsia="fr-FR"/>
              </w:rPr>
              <w:t>inteligent</w:t>
            </w:r>
            <w:r w:rsidR="009919FC">
              <w:rPr>
                <w:lang w:eastAsia="fr-FR"/>
              </w:rPr>
              <w:t>s</w:t>
            </w:r>
            <w:proofErr w:type="spellEnd"/>
          </w:p>
          <w:p w14:paraId="1B7AA3ED" w14:textId="6162ED30" w:rsidR="009919FC" w:rsidRDefault="009919FC" w:rsidP="00CD74C4">
            <w:pPr>
              <w:rPr>
                <w:lang w:eastAsia="fr-FR"/>
              </w:rPr>
            </w:pPr>
            <w:r>
              <w:rPr>
                <w:lang w:eastAsia="fr-FR"/>
              </w:rPr>
              <w:t>-</w:t>
            </w:r>
            <w:r w:rsidR="000E0888">
              <w:rPr>
                <w:lang w:eastAsia="fr-FR"/>
              </w:rPr>
              <w:t xml:space="preserve"> Bonne interface </w:t>
            </w:r>
            <w:r w:rsidR="001674F1">
              <w:rPr>
                <w:lang w:eastAsia="fr-FR"/>
              </w:rPr>
              <w:t>utilisateur</w:t>
            </w:r>
          </w:p>
          <w:p w14:paraId="5F8C122C" w14:textId="6A106370" w:rsidR="001674F1" w:rsidRDefault="001674F1" w:rsidP="00CD74C4">
            <w:pPr>
              <w:rPr>
                <w:lang w:eastAsia="fr-FR"/>
              </w:rPr>
            </w:pPr>
          </w:p>
        </w:tc>
        <w:tc>
          <w:tcPr>
            <w:tcW w:w="201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0FEEEE68" w14:textId="77777777" w:rsidR="002E5E2B" w:rsidRDefault="00BA1D5F" w:rsidP="00CD74C4">
            <w:pPr>
              <w:rPr>
                <w:lang w:eastAsia="fr-FR"/>
              </w:rPr>
            </w:pPr>
            <w:r>
              <w:rPr>
                <w:lang w:eastAsia="fr-FR"/>
              </w:rPr>
              <w:t>-Coût</w:t>
            </w:r>
            <w:r w:rsidR="003C11FA">
              <w:rPr>
                <w:lang w:eastAsia="fr-FR"/>
              </w:rPr>
              <w:t xml:space="preserve"> des caméras</w:t>
            </w:r>
          </w:p>
          <w:p w14:paraId="1BA20FD5" w14:textId="77D2067D" w:rsidR="003C11FA" w:rsidRDefault="003C11FA" w:rsidP="00CD74C4">
            <w:pPr>
              <w:rPr>
                <w:lang w:eastAsia="fr-FR"/>
              </w:rPr>
            </w:pPr>
            <w:r>
              <w:rPr>
                <w:lang w:eastAsia="fr-FR"/>
              </w:rPr>
              <w:t>-</w:t>
            </w:r>
            <w:r w:rsidR="00D3546F">
              <w:rPr>
                <w:lang w:eastAsia="fr-FR"/>
              </w:rPr>
              <w:t>Dépendance aux solutions propriétaires</w:t>
            </w:r>
          </w:p>
        </w:tc>
      </w:tr>
      <w:tr w:rsidR="00D12C3D" w14:paraId="7412B1D0" w14:textId="77777777" w:rsidTr="003F6B57">
        <w:trPr>
          <w:trHeight w:val="560"/>
        </w:trPr>
        <w:tc>
          <w:tcPr>
            <w:tcW w:w="343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6A70508E" w14:textId="6C5337C8" w:rsidR="002E5E2B" w:rsidRDefault="00352FEA" w:rsidP="00352FEA">
            <w:pPr>
              <w:jc w:val="center"/>
              <w:rPr>
                <w:lang w:eastAsia="fr-FR"/>
              </w:rPr>
            </w:pPr>
            <w:r>
              <w:rPr>
                <w:noProof/>
              </w:rPr>
              <w:drawing>
                <wp:inline distT="0" distB="0" distL="0" distR="0" wp14:anchorId="4F8FEA58" wp14:editId="4288E201">
                  <wp:extent cx="1552575" cy="1421311"/>
                  <wp:effectExtent l="0" t="0" r="0" b="7620"/>
                  <wp:docPr id="16871498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9804" name=""/>
                          <pic:cNvPicPr/>
                        </pic:nvPicPr>
                        <pic:blipFill>
                          <a:blip r:embed="rId18"/>
                          <a:stretch>
                            <a:fillRect/>
                          </a:stretch>
                        </pic:blipFill>
                        <pic:spPr>
                          <a:xfrm>
                            <a:off x="0" y="0"/>
                            <a:ext cx="1560588" cy="1428647"/>
                          </a:xfrm>
                          <a:prstGeom prst="rect">
                            <a:avLst/>
                          </a:prstGeom>
                        </pic:spPr>
                      </pic:pic>
                    </a:graphicData>
                  </a:graphic>
                </wp:inline>
              </w:drawing>
            </w:r>
          </w:p>
        </w:tc>
        <w:tc>
          <w:tcPr>
            <w:tcW w:w="148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0053D611" w14:textId="4431EFA6" w:rsidR="002E5E2B" w:rsidRDefault="00522BD7" w:rsidP="00CD74C4">
            <w:pPr>
              <w:rPr>
                <w:lang w:eastAsia="fr-FR"/>
              </w:rPr>
            </w:pPr>
            <w:r>
              <w:rPr>
                <w:lang w:eastAsia="fr-FR"/>
              </w:rPr>
              <w:t>BOA</w:t>
            </w:r>
          </w:p>
        </w:tc>
        <w:tc>
          <w:tcPr>
            <w:tcW w:w="16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2B47ECF2" w14:textId="5A7E969A" w:rsidR="002E5E2B" w:rsidRDefault="00B70447" w:rsidP="00CD74C4">
            <w:pPr>
              <w:rPr>
                <w:lang w:eastAsia="fr-FR"/>
              </w:rPr>
            </w:pPr>
            <w:proofErr w:type="spellStart"/>
            <w:r>
              <w:rPr>
                <w:lang w:eastAsia="fr-FR"/>
              </w:rPr>
              <w:t>Teledyne</w:t>
            </w:r>
            <w:proofErr w:type="spellEnd"/>
            <w:r>
              <w:rPr>
                <w:lang w:eastAsia="fr-FR"/>
              </w:rPr>
              <w:t xml:space="preserve"> DALSA</w:t>
            </w:r>
          </w:p>
        </w:tc>
        <w:tc>
          <w:tcPr>
            <w:tcW w:w="189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30846E07" w14:textId="77777777" w:rsidR="002E5E2B" w:rsidRDefault="00160CF2" w:rsidP="00160CF2">
            <w:pPr>
              <w:jc w:val="left"/>
              <w:rPr>
                <w:lang w:eastAsia="fr-FR"/>
              </w:rPr>
            </w:pPr>
            <w:r>
              <w:rPr>
                <w:lang w:eastAsia="fr-FR"/>
              </w:rPr>
              <w:t xml:space="preserve">-Gamme caméra haute </w:t>
            </w:r>
            <w:proofErr w:type="spellStart"/>
            <w:r w:rsidR="00FF11ED">
              <w:rPr>
                <w:lang w:eastAsia="fr-FR"/>
              </w:rPr>
              <w:t>perfomance</w:t>
            </w:r>
            <w:proofErr w:type="spellEnd"/>
          </w:p>
          <w:p w14:paraId="0159BE2F" w14:textId="07156CE7" w:rsidR="00FF11ED" w:rsidRDefault="00FF11ED" w:rsidP="00160CF2">
            <w:pPr>
              <w:jc w:val="left"/>
              <w:rPr>
                <w:lang w:eastAsia="fr-FR"/>
              </w:rPr>
            </w:pPr>
            <w:r>
              <w:rPr>
                <w:lang w:eastAsia="fr-FR"/>
              </w:rPr>
              <w:t>-Cam</w:t>
            </w:r>
            <w:r w:rsidR="0047278F">
              <w:rPr>
                <w:lang w:eastAsia="fr-FR"/>
              </w:rPr>
              <w:t xml:space="preserve">éras adapté </w:t>
            </w:r>
            <w:proofErr w:type="gramStart"/>
            <w:r w:rsidR="0047278F">
              <w:rPr>
                <w:lang w:eastAsia="fr-FR"/>
              </w:rPr>
              <w:t>a</w:t>
            </w:r>
            <w:proofErr w:type="gramEnd"/>
            <w:r w:rsidR="0047278F">
              <w:rPr>
                <w:lang w:eastAsia="fr-FR"/>
              </w:rPr>
              <w:t xml:space="preserve"> plusieurs logiciel</w:t>
            </w:r>
          </w:p>
        </w:tc>
        <w:tc>
          <w:tcPr>
            <w:tcW w:w="201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71377C54" w14:textId="1344B219" w:rsidR="002E5E2B" w:rsidRDefault="0047278F" w:rsidP="00CD74C4">
            <w:pPr>
              <w:rPr>
                <w:lang w:eastAsia="fr-FR"/>
              </w:rPr>
            </w:pPr>
            <w:r>
              <w:rPr>
                <w:lang w:eastAsia="fr-FR"/>
              </w:rPr>
              <w:t>-</w:t>
            </w:r>
            <w:r w:rsidR="00D60FBA">
              <w:rPr>
                <w:lang w:eastAsia="fr-FR"/>
              </w:rPr>
              <w:t>Coût</w:t>
            </w:r>
            <w:r w:rsidR="005E3BC6">
              <w:rPr>
                <w:lang w:eastAsia="fr-FR"/>
              </w:rPr>
              <w:t xml:space="preserve"> élevé </w:t>
            </w:r>
            <w:r w:rsidR="00E11038">
              <w:rPr>
                <w:lang w:eastAsia="fr-FR"/>
              </w:rPr>
              <w:t xml:space="preserve">des </w:t>
            </w:r>
            <w:r w:rsidR="005E3BC6">
              <w:rPr>
                <w:lang w:eastAsia="fr-FR"/>
              </w:rPr>
              <w:t>configurations spécifiques</w:t>
            </w:r>
          </w:p>
          <w:p w14:paraId="6AE1D0C3" w14:textId="5C0D6665" w:rsidR="00D60FBA" w:rsidRDefault="00D60FBA" w:rsidP="00CD74C4">
            <w:pPr>
              <w:rPr>
                <w:lang w:eastAsia="fr-FR"/>
              </w:rPr>
            </w:pPr>
          </w:p>
        </w:tc>
      </w:tr>
      <w:tr w:rsidR="00D12C3D" w14:paraId="2EEB7451" w14:textId="77777777" w:rsidTr="003F6B57">
        <w:trPr>
          <w:trHeight w:val="560"/>
        </w:trPr>
        <w:tc>
          <w:tcPr>
            <w:tcW w:w="343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053323E0" w14:textId="398501A1" w:rsidR="00D12C3D" w:rsidRDefault="00D12C3D" w:rsidP="00352FEA">
            <w:pPr>
              <w:jc w:val="center"/>
              <w:rPr>
                <w:noProof/>
              </w:rPr>
            </w:pPr>
            <w:r>
              <w:rPr>
                <w:noProof/>
              </w:rPr>
              <w:drawing>
                <wp:inline distT="0" distB="0" distL="0" distR="0" wp14:anchorId="3E9C4319" wp14:editId="0FFBB62A">
                  <wp:extent cx="1562100" cy="1499866"/>
                  <wp:effectExtent l="0" t="0" r="0" b="5715"/>
                  <wp:docPr id="167815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56430" name=""/>
                          <pic:cNvPicPr/>
                        </pic:nvPicPr>
                        <pic:blipFill>
                          <a:blip r:embed="rId19"/>
                          <a:stretch>
                            <a:fillRect/>
                          </a:stretch>
                        </pic:blipFill>
                        <pic:spPr>
                          <a:xfrm>
                            <a:off x="0" y="0"/>
                            <a:ext cx="1568012" cy="1505542"/>
                          </a:xfrm>
                          <a:prstGeom prst="rect">
                            <a:avLst/>
                          </a:prstGeom>
                        </pic:spPr>
                      </pic:pic>
                    </a:graphicData>
                  </a:graphic>
                </wp:inline>
              </w:drawing>
            </w:r>
          </w:p>
        </w:tc>
        <w:tc>
          <w:tcPr>
            <w:tcW w:w="148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15F3EF31" w14:textId="6342F6EE" w:rsidR="00D12C3D" w:rsidRDefault="007379F3" w:rsidP="00CD74C4">
            <w:pPr>
              <w:rPr>
                <w:lang w:eastAsia="fr-FR"/>
              </w:rPr>
            </w:pPr>
            <w:proofErr w:type="spellStart"/>
            <w:r>
              <w:rPr>
                <w:lang w:eastAsia="fr-FR"/>
              </w:rPr>
              <w:t>UEye</w:t>
            </w:r>
            <w:proofErr w:type="spellEnd"/>
            <w:r>
              <w:rPr>
                <w:lang w:eastAsia="fr-FR"/>
              </w:rPr>
              <w:t xml:space="preserve"> CP</w:t>
            </w:r>
          </w:p>
        </w:tc>
        <w:tc>
          <w:tcPr>
            <w:tcW w:w="1689"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4A2BE1B9" w14:textId="47198AFE" w:rsidR="00D12C3D" w:rsidRDefault="007379F3" w:rsidP="00CD74C4">
            <w:pPr>
              <w:rPr>
                <w:lang w:eastAsia="fr-FR"/>
              </w:rPr>
            </w:pPr>
            <w:r>
              <w:rPr>
                <w:lang w:eastAsia="fr-FR"/>
              </w:rPr>
              <w:t>IDS</w:t>
            </w:r>
          </w:p>
        </w:tc>
        <w:tc>
          <w:tcPr>
            <w:tcW w:w="1898"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1C4B0DAA" w14:textId="77777777" w:rsidR="00D12C3D" w:rsidRDefault="007F4341" w:rsidP="007F4341">
            <w:pPr>
              <w:rPr>
                <w:lang w:eastAsia="fr-FR"/>
              </w:rPr>
            </w:pPr>
            <w:r>
              <w:rPr>
                <w:lang w:eastAsia="fr-FR"/>
              </w:rPr>
              <w:t>-Haute Qualité d’image collective</w:t>
            </w:r>
          </w:p>
          <w:p w14:paraId="107F5585" w14:textId="21815F41" w:rsidR="003677F9" w:rsidRDefault="003677F9" w:rsidP="007F4341">
            <w:pPr>
              <w:rPr>
                <w:lang w:eastAsia="fr-FR"/>
              </w:rPr>
            </w:pPr>
            <w:r>
              <w:rPr>
                <w:lang w:eastAsia="fr-FR"/>
              </w:rPr>
              <w:t xml:space="preserve">-Support technique </w:t>
            </w:r>
          </w:p>
        </w:tc>
        <w:tc>
          <w:tcPr>
            <w:tcW w:w="201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tcPr>
          <w:p w14:paraId="3933EB7A" w14:textId="77777777" w:rsidR="00D12C3D" w:rsidRDefault="008911B7" w:rsidP="00CD74C4">
            <w:pPr>
              <w:rPr>
                <w:lang w:eastAsia="fr-FR"/>
              </w:rPr>
            </w:pPr>
            <w:r>
              <w:rPr>
                <w:lang w:eastAsia="fr-FR"/>
              </w:rPr>
              <w:t>-Coût</w:t>
            </w:r>
          </w:p>
          <w:p w14:paraId="00008498" w14:textId="2801F9E3" w:rsidR="008911B7" w:rsidRDefault="008911B7" w:rsidP="00CD74C4">
            <w:pPr>
              <w:rPr>
                <w:lang w:eastAsia="fr-FR"/>
              </w:rPr>
            </w:pPr>
            <w:r>
              <w:rPr>
                <w:lang w:eastAsia="fr-FR"/>
              </w:rPr>
              <w:t>-Complexité</w:t>
            </w:r>
            <w:r w:rsidR="004C685D">
              <w:rPr>
                <w:lang w:eastAsia="fr-FR"/>
              </w:rPr>
              <w:t xml:space="preserve"> partagée de la configuration (configuration complexe)</w:t>
            </w:r>
          </w:p>
        </w:tc>
      </w:tr>
    </w:tbl>
    <w:p w14:paraId="34CB4EBA" w14:textId="77777777" w:rsidR="00CD74C4" w:rsidRDefault="00CD74C4" w:rsidP="00CD74C4">
      <w:pPr>
        <w:rPr>
          <w:lang w:eastAsia="fr-FR"/>
        </w:rPr>
      </w:pPr>
    </w:p>
    <w:p w14:paraId="435A57E5" w14:textId="77777777" w:rsidR="00CD74C4" w:rsidRDefault="00CD74C4" w:rsidP="00CD74C4">
      <w:pPr>
        <w:rPr>
          <w:lang w:eastAsia="fr-FR"/>
        </w:rPr>
      </w:pPr>
    </w:p>
    <w:p w14:paraId="764F0E82" w14:textId="77777777" w:rsidR="00CD74C4" w:rsidRDefault="00CD74C4" w:rsidP="00CD74C4">
      <w:pPr>
        <w:rPr>
          <w:lang w:eastAsia="fr-FR"/>
        </w:rPr>
      </w:pPr>
    </w:p>
    <w:p w14:paraId="7CB36DC6" w14:textId="77777777" w:rsidR="00CD74C4" w:rsidRDefault="00CD74C4" w:rsidP="00CD74C4">
      <w:pPr>
        <w:rPr>
          <w:lang w:eastAsia="fr-FR"/>
        </w:rPr>
      </w:pPr>
    </w:p>
    <w:p w14:paraId="7F29C110" w14:textId="77777777" w:rsidR="00CD74C4" w:rsidRDefault="00CD74C4" w:rsidP="00CD74C4">
      <w:pPr>
        <w:rPr>
          <w:lang w:eastAsia="fr-FR"/>
        </w:rPr>
      </w:pPr>
    </w:p>
    <w:p w14:paraId="620F2DC8" w14:textId="77777777" w:rsidR="00CD74C4" w:rsidRDefault="00CD74C4" w:rsidP="00CD74C4">
      <w:pPr>
        <w:rPr>
          <w:lang w:eastAsia="fr-FR"/>
        </w:rPr>
      </w:pPr>
    </w:p>
    <w:p w14:paraId="1F3EBC49" w14:textId="77777777" w:rsidR="00CD74C4" w:rsidRDefault="00CD74C4" w:rsidP="00CD74C4">
      <w:pPr>
        <w:rPr>
          <w:lang w:eastAsia="fr-FR"/>
        </w:rPr>
      </w:pPr>
    </w:p>
    <w:p w14:paraId="5D6328EE" w14:textId="77777777" w:rsidR="001813C3" w:rsidRPr="001813C3" w:rsidRDefault="001813C3" w:rsidP="001813C3">
      <w:pPr>
        <w:rPr>
          <w:lang w:eastAsia="fr-FR"/>
        </w:rPr>
      </w:pPr>
    </w:p>
    <w:p w14:paraId="05EAA1AF" w14:textId="77777777" w:rsidR="00916595" w:rsidRPr="00916595" w:rsidRDefault="00916595" w:rsidP="00916595"/>
    <w:sectPr w:rsidR="00916595" w:rsidRPr="00916595" w:rsidSect="00234218">
      <w:headerReference w:type="default" r:id="rId20"/>
      <w:footerReference w:type="default" r:id="rId21"/>
      <w:headerReference w:type="first" r:id="rId22"/>
      <w:footerReference w:type="first" r:id="rId23"/>
      <w:pgSz w:w="11906" w:h="16838"/>
      <w:pgMar w:top="1417" w:right="1417" w:bottom="1417" w:left="1417" w:header="708" w:footer="708" w:gutter="0"/>
      <w:pgBorders w:offsetFrom="page">
        <w:bottom w:val="single" w:sz="6" w:space="24" w:color="BC9C4C"/>
        <w:right w:val="single" w:sz="6" w:space="24" w:color="BC9C4C"/>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79412" w14:textId="77777777" w:rsidR="00234218" w:rsidRDefault="00234218" w:rsidP="00F54596">
      <w:pPr>
        <w:spacing w:before="0" w:after="0" w:line="240" w:lineRule="auto"/>
      </w:pPr>
      <w:r>
        <w:separator/>
      </w:r>
    </w:p>
  </w:endnote>
  <w:endnote w:type="continuationSeparator" w:id="0">
    <w:p w14:paraId="6DC2A2E4" w14:textId="77777777" w:rsidR="00234218" w:rsidRDefault="00234218" w:rsidP="00F545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8902"/>
      <w:docPartObj>
        <w:docPartGallery w:val="Page Numbers (Bottom of Page)"/>
        <w:docPartUnique/>
      </w:docPartObj>
    </w:sdtPr>
    <w:sdtEndPr/>
    <w:sdtContent>
      <w:p w14:paraId="3CD80520" w14:textId="6F831AD2" w:rsidR="00D61360" w:rsidRDefault="00ED686E">
        <w:pPr>
          <w:pStyle w:val="Pieddepage"/>
          <w:jc w:val="right"/>
        </w:pPr>
        <w:r w:rsidRPr="000667AF">
          <w:rPr>
            <w:noProof/>
            <w:sz w:val="16"/>
            <w:szCs w:val="16"/>
          </w:rPr>
          <mc:AlternateContent>
            <mc:Choice Requires="wps">
              <w:drawing>
                <wp:anchor distT="45720" distB="45720" distL="114300" distR="114300" simplePos="0" relativeHeight="251660288" behindDoc="0" locked="0" layoutInCell="1" allowOverlap="1" wp14:anchorId="1B017257" wp14:editId="07E8AB6E">
                  <wp:simplePos x="0" y="0"/>
                  <wp:positionH relativeFrom="page">
                    <wp:align>left</wp:align>
                  </wp:positionH>
                  <wp:positionV relativeFrom="paragraph">
                    <wp:posOffset>123825</wp:posOffset>
                  </wp:positionV>
                  <wp:extent cx="3429000" cy="1404620"/>
                  <wp:effectExtent l="0" t="0" r="0" b="0"/>
                  <wp:wrapSquare wrapText="bothSides"/>
                  <wp:docPr id="14947693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017257" id="_x0000_t202" coordsize="21600,21600" o:spt="202" path="m,l,21600r21600,l21600,xe">
                  <v:stroke joinstyle="miter"/>
                  <v:path gradientshapeok="t" o:connecttype="rect"/>
                </v:shapetype>
                <v:shape id="_x0000_s1028" type="#_x0000_t202" style="position:absolute;left:0;text-align:left;margin-left:0;margin-top:9.75pt;width:270pt;height:110.6pt;z-index:251660288;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" stroked="f" strokeweight="6pt">
                  <v:textbox style="mso-fit-shape-to-text:t">
                    <w:txbxContent>
                      <w:p w14:paraId="0E557EFE" w14:textId="77777777" w:rsidR="00ED686E" w:rsidRDefault="00ED686E" w:rsidP="00ED686E">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00F57D9D" w14:textId="77777777" w:rsidR="00ED686E" w:rsidRDefault="00ED686E" w:rsidP="00ED686E"/>
                    </w:txbxContent>
                  </v:textbox>
                  <w10:wrap type="square" anchorx="page"/>
                </v:shape>
              </w:pict>
            </mc:Fallback>
          </mc:AlternateContent>
        </w:r>
        <w:r w:rsidR="00D61360">
          <w:fldChar w:fldCharType="begin"/>
        </w:r>
        <w:r w:rsidR="00D61360">
          <w:instrText>PAGE   \* MERGEFORMAT</w:instrText>
        </w:r>
        <w:r w:rsidR="00D61360">
          <w:fldChar w:fldCharType="separate"/>
        </w:r>
        <w:r w:rsidR="00D61360">
          <w:t>2</w:t>
        </w:r>
        <w:r w:rsidR="00D61360">
          <w:fldChar w:fldCharType="end"/>
        </w:r>
      </w:p>
    </w:sdtContent>
  </w:sdt>
  <w:p w14:paraId="191ED733" w14:textId="2AADFB01" w:rsidR="00C648D4" w:rsidRDefault="00C648D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7F841" w14:textId="6E553801" w:rsidR="00ED686E" w:rsidRDefault="00D05591">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43A8F2F0" wp14:editId="029D8B6E">
              <wp:simplePos x="0" y="0"/>
              <wp:positionH relativeFrom="page">
                <wp:align>left</wp:align>
              </wp:positionH>
              <wp:positionV relativeFrom="paragraph">
                <wp:posOffset>-125730</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A8F2F0" id="_x0000_t202" coordsize="21600,21600" o:spt="202" path="m,l,21600r21600,l21600,xe">
              <v:stroke joinstyle="miter"/>
              <v:path gradientshapeok="t" o:connecttype="rect"/>
            </v:shapetype>
            <v:shape id="_x0000_s1030" type="#_x0000_t202" style="position:absolute;left:0;text-align:left;margin-left:0;margin-top:-9.9pt;width:270pt;height:110.6pt;z-index:251662336;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" stroked="f" strokeweight="6pt">
              <v:textbox style="mso-fit-shape-to-text:t">
                <w:txbxContent>
                  <w:p w14:paraId="527B9143" w14:textId="77777777" w:rsidR="00D05591" w:rsidRDefault="00D05591" w:rsidP="00D05591">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6980979F" w14:textId="77777777" w:rsidR="00D05591" w:rsidRDefault="00D05591" w:rsidP="00D05591"/>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54ED" w14:textId="77777777" w:rsidR="00234218" w:rsidRDefault="00234218" w:rsidP="00F54596">
      <w:pPr>
        <w:spacing w:before="0" w:after="0" w:line="240" w:lineRule="auto"/>
      </w:pPr>
      <w:r>
        <w:separator/>
      </w:r>
    </w:p>
  </w:footnote>
  <w:footnote w:type="continuationSeparator" w:id="0">
    <w:p w14:paraId="058767DC" w14:textId="77777777" w:rsidR="00234218" w:rsidRDefault="00234218" w:rsidP="00F545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39390" w14:textId="56527832" w:rsidR="000667AF" w:rsidRPr="00C648D4" w:rsidRDefault="00567099" w:rsidP="000667AF">
    <w:pPr>
      <w:pStyle w:val="En-tte"/>
      <w:rPr>
        <w:sz w:val="16"/>
        <w:szCs w:val="16"/>
      </w:rPr>
    </w:pPr>
    <w:r w:rsidRPr="000667AF">
      <w:rPr>
        <w:noProof/>
        <w:sz w:val="16"/>
        <w:szCs w:val="16"/>
      </w:rPr>
      <mc:AlternateContent>
        <mc:Choice Requires="wps">
          <w:drawing>
            <wp:anchor distT="45720" distB="45720" distL="114300" distR="114300" simplePos="0" relativeHeight="251668480" behindDoc="0" locked="0" layoutInCell="1" allowOverlap="1" wp14:anchorId="59ABBBB1" wp14:editId="79A3B69E">
              <wp:simplePos x="0" y="0"/>
              <wp:positionH relativeFrom="rightMargin">
                <wp:align>left</wp:align>
              </wp:positionH>
              <wp:positionV relativeFrom="paragraph">
                <wp:posOffset>-231140</wp:posOffset>
              </wp:positionV>
              <wp:extent cx="3676650" cy="457200"/>
              <wp:effectExtent l="0" t="0" r="0" b="0"/>
              <wp:wrapSquare wrapText="bothSides"/>
              <wp:docPr id="212488997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ABBBB1" id="_x0000_t202" coordsize="21600,21600" o:spt="202" path="m,l,21600r21600,l21600,xe">
              <v:stroke joinstyle="miter"/>
              <v:path gradientshapeok="t" o:connecttype="rect"/>
            </v:shapetype>
            <v:shape id="_x0000_s1027" type="#_x0000_t202" style="position:absolute;left:0;text-align:left;margin-left:0;margin-top:-18.2pt;width:289.5pt;height:36pt;z-index:2516684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" stroked="f" strokeweight="6pt">
              <v:textbox>
                <w:txbxContent>
                  <w:p w14:paraId="0617514A" w14:textId="77777777" w:rsidR="00567099" w:rsidRPr="00931F46" w:rsidRDefault="00567099"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00ED686E" w:rsidRPr="00C648D4">
      <w:rPr>
        <w:noProof/>
        <w:sz w:val="16"/>
        <w:szCs w:val="16"/>
      </w:rPr>
      <w:drawing>
        <wp:anchor distT="0" distB="0" distL="114300" distR="114300" simplePos="0" relativeHeight="251658240" behindDoc="0" locked="0" layoutInCell="1" allowOverlap="1" wp14:anchorId="4C2F1A2E" wp14:editId="2FDAC058">
          <wp:simplePos x="0" y="0"/>
          <wp:positionH relativeFrom="column">
            <wp:posOffset>-709295</wp:posOffset>
          </wp:positionH>
          <wp:positionV relativeFrom="paragraph">
            <wp:posOffset>-335280</wp:posOffset>
          </wp:positionV>
          <wp:extent cx="714375" cy="704850"/>
          <wp:effectExtent l="0" t="0" r="9525" b="0"/>
          <wp:wrapNone/>
          <wp:docPr id="2108053484" name="Image 2108053484"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6B9C419B" w14:textId="05E0849A" w:rsidR="00F54596" w:rsidRPr="00C648D4" w:rsidRDefault="00F54596" w:rsidP="00F54596">
    <w:pPr>
      <w:pStyle w:val="En-tte"/>
      <w:ind w:left="-1134"/>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2FB13" w14:textId="107482A0" w:rsidR="00ED686E" w:rsidRDefault="00931F46">
    <w:pPr>
      <w:pStyle w:val="En-tte"/>
    </w:pPr>
    <w:r w:rsidRPr="000667AF">
      <w:rPr>
        <w:noProof/>
        <w:sz w:val="16"/>
        <w:szCs w:val="16"/>
      </w:rPr>
      <mc:AlternateContent>
        <mc:Choice Requires="wps">
          <w:drawing>
            <wp:anchor distT="45720" distB="45720" distL="114300" distR="114300" simplePos="0" relativeHeight="251666432" behindDoc="0" locked="0" layoutInCell="1" allowOverlap="1" wp14:anchorId="60C3E700" wp14:editId="38BEDCA2">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C3E700" id="_x0000_t202" coordsize="21600,21600" o:spt="202" path="m,l,21600r21600,l21600,xe">
              <v:stroke joinstyle="miter"/>
              <v:path gradientshapeok="t" o:connecttype="rect"/>
            </v:shapetype>
            <v:shape id="_x0000_s1029" type="#_x0000_t202" style="position:absolute;left:0;text-align:left;margin-left:-3.2pt;margin-top:-24.15pt;width:289.5pt;height:36pt;z-index:25166643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" stroked="f" strokeweight="6pt">
              <v:textbox>
                <w:txbxContent>
                  <w:p w14:paraId="1BB7762C" w14:textId="3D6DEDCD" w:rsidR="00931F46" w:rsidRPr="00931F46" w:rsidRDefault="00931F46" w:rsidP="00567099">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64384" behindDoc="0" locked="0" layoutInCell="1" allowOverlap="1" wp14:anchorId="0FB81E8E" wp14:editId="66F3B197">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0DB"/>
    <w:multiLevelType w:val="multilevel"/>
    <w:tmpl w:val="E22A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E6C27"/>
    <w:multiLevelType w:val="hybridMultilevel"/>
    <w:tmpl w:val="5EF65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0A9088"/>
    <w:multiLevelType w:val="hybridMultilevel"/>
    <w:tmpl w:val="2C2E4020"/>
    <w:lvl w:ilvl="0" w:tplc="827C58FC">
      <w:start w:val="1"/>
      <w:numFmt w:val="bullet"/>
      <w:lvlText w:val="-"/>
      <w:lvlJc w:val="left"/>
      <w:pPr>
        <w:ind w:left="720" w:hanging="360"/>
      </w:pPr>
      <w:rPr>
        <w:rFonts w:ascii="Calibri" w:hAnsi="Calibri" w:hint="default"/>
      </w:rPr>
    </w:lvl>
    <w:lvl w:ilvl="1" w:tplc="1DE4208A">
      <w:start w:val="1"/>
      <w:numFmt w:val="bullet"/>
      <w:lvlText w:val="o"/>
      <w:lvlJc w:val="left"/>
      <w:pPr>
        <w:ind w:left="1440" w:hanging="360"/>
      </w:pPr>
      <w:rPr>
        <w:rFonts w:ascii="Courier New" w:hAnsi="Courier New" w:hint="default"/>
      </w:rPr>
    </w:lvl>
    <w:lvl w:ilvl="2" w:tplc="A6967BDA">
      <w:start w:val="1"/>
      <w:numFmt w:val="bullet"/>
      <w:lvlText w:val=""/>
      <w:lvlJc w:val="left"/>
      <w:pPr>
        <w:ind w:left="2160" w:hanging="360"/>
      </w:pPr>
      <w:rPr>
        <w:rFonts w:ascii="Wingdings" w:hAnsi="Wingdings" w:hint="default"/>
      </w:rPr>
    </w:lvl>
    <w:lvl w:ilvl="3" w:tplc="C76C35CE">
      <w:start w:val="1"/>
      <w:numFmt w:val="bullet"/>
      <w:lvlText w:val=""/>
      <w:lvlJc w:val="left"/>
      <w:pPr>
        <w:ind w:left="2880" w:hanging="360"/>
      </w:pPr>
      <w:rPr>
        <w:rFonts w:ascii="Symbol" w:hAnsi="Symbol" w:hint="default"/>
      </w:rPr>
    </w:lvl>
    <w:lvl w:ilvl="4" w:tplc="98186476">
      <w:start w:val="1"/>
      <w:numFmt w:val="bullet"/>
      <w:lvlText w:val="o"/>
      <w:lvlJc w:val="left"/>
      <w:pPr>
        <w:ind w:left="3600" w:hanging="360"/>
      </w:pPr>
      <w:rPr>
        <w:rFonts w:ascii="Courier New" w:hAnsi="Courier New" w:hint="default"/>
      </w:rPr>
    </w:lvl>
    <w:lvl w:ilvl="5" w:tplc="57E2F348">
      <w:start w:val="1"/>
      <w:numFmt w:val="bullet"/>
      <w:lvlText w:val=""/>
      <w:lvlJc w:val="left"/>
      <w:pPr>
        <w:ind w:left="4320" w:hanging="360"/>
      </w:pPr>
      <w:rPr>
        <w:rFonts w:ascii="Wingdings" w:hAnsi="Wingdings" w:hint="default"/>
      </w:rPr>
    </w:lvl>
    <w:lvl w:ilvl="6" w:tplc="C9204954">
      <w:start w:val="1"/>
      <w:numFmt w:val="bullet"/>
      <w:lvlText w:val=""/>
      <w:lvlJc w:val="left"/>
      <w:pPr>
        <w:ind w:left="5040" w:hanging="360"/>
      </w:pPr>
      <w:rPr>
        <w:rFonts w:ascii="Symbol" w:hAnsi="Symbol" w:hint="default"/>
      </w:rPr>
    </w:lvl>
    <w:lvl w:ilvl="7" w:tplc="9FDE76B4">
      <w:start w:val="1"/>
      <w:numFmt w:val="bullet"/>
      <w:lvlText w:val="o"/>
      <w:lvlJc w:val="left"/>
      <w:pPr>
        <w:ind w:left="5760" w:hanging="360"/>
      </w:pPr>
      <w:rPr>
        <w:rFonts w:ascii="Courier New" w:hAnsi="Courier New" w:hint="default"/>
      </w:rPr>
    </w:lvl>
    <w:lvl w:ilvl="8" w:tplc="77EE8BC2">
      <w:start w:val="1"/>
      <w:numFmt w:val="bullet"/>
      <w:lvlText w:val=""/>
      <w:lvlJc w:val="left"/>
      <w:pPr>
        <w:ind w:left="6480" w:hanging="360"/>
      </w:pPr>
      <w:rPr>
        <w:rFonts w:ascii="Wingdings" w:hAnsi="Wingdings" w:hint="default"/>
      </w:rPr>
    </w:lvl>
  </w:abstractNum>
  <w:abstractNum w:abstractNumId="3" w15:restartNumberingAfterBreak="0">
    <w:nsid w:val="23DEEE46"/>
    <w:multiLevelType w:val="hybridMultilevel"/>
    <w:tmpl w:val="A462D75A"/>
    <w:lvl w:ilvl="0" w:tplc="3DC418AE">
      <w:start w:val="1"/>
      <w:numFmt w:val="bullet"/>
      <w:lvlText w:val="-"/>
      <w:lvlJc w:val="left"/>
      <w:pPr>
        <w:ind w:left="720" w:hanging="360"/>
      </w:pPr>
      <w:rPr>
        <w:rFonts w:ascii="Calibri" w:hAnsi="Calibri" w:hint="default"/>
      </w:rPr>
    </w:lvl>
    <w:lvl w:ilvl="1" w:tplc="1D549C18">
      <w:start w:val="1"/>
      <w:numFmt w:val="bullet"/>
      <w:lvlText w:val="o"/>
      <w:lvlJc w:val="left"/>
      <w:pPr>
        <w:ind w:left="1440" w:hanging="360"/>
      </w:pPr>
      <w:rPr>
        <w:rFonts w:ascii="Courier New" w:hAnsi="Courier New" w:hint="default"/>
      </w:rPr>
    </w:lvl>
    <w:lvl w:ilvl="2" w:tplc="EC984738">
      <w:start w:val="1"/>
      <w:numFmt w:val="bullet"/>
      <w:lvlText w:val=""/>
      <w:lvlJc w:val="left"/>
      <w:pPr>
        <w:ind w:left="2160" w:hanging="360"/>
      </w:pPr>
      <w:rPr>
        <w:rFonts w:ascii="Wingdings" w:hAnsi="Wingdings" w:hint="default"/>
      </w:rPr>
    </w:lvl>
    <w:lvl w:ilvl="3" w:tplc="8248AA60">
      <w:start w:val="1"/>
      <w:numFmt w:val="bullet"/>
      <w:lvlText w:val=""/>
      <w:lvlJc w:val="left"/>
      <w:pPr>
        <w:ind w:left="2880" w:hanging="360"/>
      </w:pPr>
      <w:rPr>
        <w:rFonts w:ascii="Symbol" w:hAnsi="Symbol" w:hint="default"/>
      </w:rPr>
    </w:lvl>
    <w:lvl w:ilvl="4" w:tplc="900E14F2">
      <w:start w:val="1"/>
      <w:numFmt w:val="bullet"/>
      <w:lvlText w:val="o"/>
      <w:lvlJc w:val="left"/>
      <w:pPr>
        <w:ind w:left="3600" w:hanging="360"/>
      </w:pPr>
      <w:rPr>
        <w:rFonts w:ascii="Courier New" w:hAnsi="Courier New" w:hint="default"/>
      </w:rPr>
    </w:lvl>
    <w:lvl w:ilvl="5" w:tplc="E8547CD6">
      <w:start w:val="1"/>
      <w:numFmt w:val="bullet"/>
      <w:lvlText w:val=""/>
      <w:lvlJc w:val="left"/>
      <w:pPr>
        <w:ind w:left="4320" w:hanging="360"/>
      </w:pPr>
      <w:rPr>
        <w:rFonts w:ascii="Wingdings" w:hAnsi="Wingdings" w:hint="default"/>
      </w:rPr>
    </w:lvl>
    <w:lvl w:ilvl="6" w:tplc="A2AE918A">
      <w:start w:val="1"/>
      <w:numFmt w:val="bullet"/>
      <w:lvlText w:val=""/>
      <w:lvlJc w:val="left"/>
      <w:pPr>
        <w:ind w:left="5040" w:hanging="360"/>
      </w:pPr>
      <w:rPr>
        <w:rFonts w:ascii="Symbol" w:hAnsi="Symbol" w:hint="default"/>
      </w:rPr>
    </w:lvl>
    <w:lvl w:ilvl="7" w:tplc="C05E87BA">
      <w:start w:val="1"/>
      <w:numFmt w:val="bullet"/>
      <w:lvlText w:val="o"/>
      <w:lvlJc w:val="left"/>
      <w:pPr>
        <w:ind w:left="5760" w:hanging="360"/>
      </w:pPr>
      <w:rPr>
        <w:rFonts w:ascii="Courier New" w:hAnsi="Courier New" w:hint="default"/>
      </w:rPr>
    </w:lvl>
    <w:lvl w:ilvl="8" w:tplc="794E32BE">
      <w:start w:val="1"/>
      <w:numFmt w:val="bullet"/>
      <w:lvlText w:val=""/>
      <w:lvlJc w:val="left"/>
      <w:pPr>
        <w:ind w:left="6480" w:hanging="360"/>
      </w:pPr>
      <w:rPr>
        <w:rFonts w:ascii="Wingdings" w:hAnsi="Wingdings" w:hint="default"/>
      </w:rPr>
    </w:lvl>
  </w:abstractNum>
  <w:abstractNum w:abstractNumId="4" w15:restartNumberingAfterBreak="0">
    <w:nsid w:val="26BD201C"/>
    <w:multiLevelType w:val="hybridMultilevel"/>
    <w:tmpl w:val="248EA3F4"/>
    <w:lvl w:ilvl="0" w:tplc="4EAC8F34">
      <w:start w:val="1"/>
      <w:numFmt w:val="bullet"/>
      <w:lvlText w:val="-"/>
      <w:lvlJc w:val="left"/>
      <w:pPr>
        <w:ind w:left="720" w:hanging="360"/>
      </w:pPr>
      <w:rPr>
        <w:rFonts w:ascii="Calibri" w:hAnsi="Calibri" w:hint="default"/>
      </w:rPr>
    </w:lvl>
    <w:lvl w:ilvl="1" w:tplc="4D4497F4">
      <w:start w:val="1"/>
      <w:numFmt w:val="bullet"/>
      <w:lvlText w:val="o"/>
      <w:lvlJc w:val="left"/>
      <w:pPr>
        <w:ind w:left="1440" w:hanging="360"/>
      </w:pPr>
      <w:rPr>
        <w:rFonts w:ascii="Courier New" w:hAnsi="Courier New" w:hint="default"/>
      </w:rPr>
    </w:lvl>
    <w:lvl w:ilvl="2" w:tplc="D3B20740">
      <w:start w:val="1"/>
      <w:numFmt w:val="bullet"/>
      <w:lvlText w:val=""/>
      <w:lvlJc w:val="left"/>
      <w:pPr>
        <w:ind w:left="2160" w:hanging="360"/>
      </w:pPr>
      <w:rPr>
        <w:rFonts w:ascii="Wingdings" w:hAnsi="Wingdings" w:hint="default"/>
      </w:rPr>
    </w:lvl>
    <w:lvl w:ilvl="3" w:tplc="93E07846">
      <w:start w:val="1"/>
      <w:numFmt w:val="bullet"/>
      <w:lvlText w:val=""/>
      <w:lvlJc w:val="left"/>
      <w:pPr>
        <w:ind w:left="2880" w:hanging="360"/>
      </w:pPr>
      <w:rPr>
        <w:rFonts w:ascii="Symbol" w:hAnsi="Symbol" w:hint="default"/>
      </w:rPr>
    </w:lvl>
    <w:lvl w:ilvl="4" w:tplc="B2AAA022">
      <w:start w:val="1"/>
      <w:numFmt w:val="bullet"/>
      <w:lvlText w:val="o"/>
      <w:lvlJc w:val="left"/>
      <w:pPr>
        <w:ind w:left="3600" w:hanging="360"/>
      </w:pPr>
      <w:rPr>
        <w:rFonts w:ascii="Courier New" w:hAnsi="Courier New" w:hint="default"/>
      </w:rPr>
    </w:lvl>
    <w:lvl w:ilvl="5" w:tplc="A1AE26CA">
      <w:start w:val="1"/>
      <w:numFmt w:val="bullet"/>
      <w:lvlText w:val=""/>
      <w:lvlJc w:val="left"/>
      <w:pPr>
        <w:ind w:left="4320" w:hanging="360"/>
      </w:pPr>
      <w:rPr>
        <w:rFonts w:ascii="Wingdings" w:hAnsi="Wingdings" w:hint="default"/>
      </w:rPr>
    </w:lvl>
    <w:lvl w:ilvl="6" w:tplc="63AAD38E">
      <w:start w:val="1"/>
      <w:numFmt w:val="bullet"/>
      <w:lvlText w:val=""/>
      <w:lvlJc w:val="left"/>
      <w:pPr>
        <w:ind w:left="5040" w:hanging="360"/>
      </w:pPr>
      <w:rPr>
        <w:rFonts w:ascii="Symbol" w:hAnsi="Symbol" w:hint="default"/>
      </w:rPr>
    </w:lvl>
    <w:lvl w:ilvl="7" w:tplc="AE8C9DFE">
      <w:start w:val="1"/>
      <w:numFmt w:val="bullet"/>
      <w:lvlText w:val="o"/>
      <w:lvlJc w:val="left"/>
      <w:pPr>
        <w:ind w:left="5760" w:hanging="360"/>
      </w:pPr>
      <w:rPr>
        <w:rFonts w:ascii="Courier New" w:hAnsi="Courier New" w:hint="default"/>
      </w:rPr>
    </w:lvl>
    <w:lvl w:ilvl="8" w:tplc="AC50FACE">
      <w:start w:val="1"/>
      <w:numFmt w:val="bullet"/>
      <w:lvlText w:val=""/>
      <w:lvlJc w:val="left"/>
      <w:pPr>
        <w:ind w:left="6480" w:hanging="360"/>
      </w:pPr>
      <w:rPr>
        <w:rFonts w:ascii="Wingdings" w:hAnsi="Wingdings" w:hint="default"/>
      </w:rPr>
    </w:lvl>
  </w:abstractNum>
  <w:abstractNum w:abstractNumId="5" w15:restartNumberingAfterBreak="0">
    <w:nsid w:val="29AD164A"/>
    <w:multiLevelType w:val="hybridMultilevel"/>
    <w:tmpl w:val="BDF03D82"/>
    <w:lvl w:ilvl="0" w:tplc="24344CAC">
      <w:numFmt w:val="bullet"/>
      <w:lvlText w:val="-"/>
      <w:lvlJc w:val="left"/>
      <w:pPr>
        <w:ind w:left="720" w:hanging="360"/>
      </w:pPr>
      <w:rPr>
        <w:rFonts w:ascii="Calibri" w:hAnsi="Calibri" w:hint="default"/>
      </w:rPr>
    </w:lvl>
    <w:lvl w:ilvl="1" w:tplc="ECDA30DE">
      <w:start w:val="1"/>
      <w:numFmt w:val="bullet"/>
      <w:lvlText w:val="o"/>
      <w:lvlJc w:val="left"/>
      <w:pPr>
        <w:ind w:left="1440" w:hanging="360"/>
      </w:pPr>
      <w:rPr>
        <w:rFonts w:ascii="Courier New" w:hAnsi="Courier New" w:hint="default"/>
      </w:rPr>
    </w:lvl>
    <w:lvl w:ilvl="2" w:tplc="FAAE6C36">
      <w:start w:val="1"/>
      <w:numFmt w:val="bullet"/>
      <w:lvlText w:val=""/>
      <w:lvlJc w:val="left"/>
      <w:pPr>
        <w:ind w:left="2160" w:hanging="360"/>
      </w:pPr>
      <w:rPr>
        <w:rFonts w:ascii="Wingdings" w:hAnsi="Wingdings" w:hint="default"/>
      </w:rPr>
    </w:lvl>
    <w:lvl w:ilvl="3" w:tplc="AF327E06">
      <w:start w:val="1"/>
      <w:numFmt w:val="bullet"/>
      <w:lvlText w:val=""/>
      <w:lvlJc w:val="left"/>
      <w:pPr>
        <w:ind w:left="2880" w:hanging="360"/>
      </w:pPr>
      <w:rPr>
        <w:rFonts w:ascii="Symbol" w:hAnsi="Symbol" w:hint="default"/>
      </w:rPr>
    </w:lvl>
    <w:lvl w:ilvl="4" w:tplc="4496B33E">
      <w:start w:val="1"/>
      <w:numFmt w:val="bullet"/>
      <w:lvlText w:val="o"/>
      <w:lvlJc w:val="left"/>
      <w:pPr>
        <w:ind w:left="3600" w:hanging="360"/>
      </w:pPr>
      <w:rPr>
        <w:rFonts w:ascii="Courier New" w:hAnsi="Courier New" w:hint="default"/>
      </w:rPr>
    </w:lvl>
    <w:lvl w:ilvl="5" w:tplc="CC3E0424">
      <w:start w:val="1"/>
      <w:numFmt w:val="bullet"/>
      <w:lvlText w:val=""/>
      <w:lvlJc w:val="left"/>
      <w:pPr>
        <w:ind w:left="4320" w:hanging="360"/>
      </w:pPr>
      <w:rPr>
        <w:rFonts w:ascii="Wingdings" w:hAnsi="Wingdings" w:hint="default"/>
      </w:rPr>
    </w:lvl>
    <w:lvl w:ilvl="6" w:tplc="51B64D32">
      <w:start w:val="1"/>
      <w:numFmt w:val="bullet"/>
      <w:lvlText w:val=""/>
      <w:lvlJc w:val="left"/>
      <w:pPr>
        <w:ind w:left="5040" w:hanging="360"/>
      </w:pPr>
      <w:rPr>
        <w:rFonts w:ascii="Symbol" w:hAnsi="Symbol" w:hint="default"/>
      </w:rPr>
    </w:lvl>
    <w:lvl w:ilvl="7" w:tplc="D682E922">
      <w:start w:val="1"/>
      <w:numFmt w:val="bullet"/>
      <w:lvlText w:val="o"/>
      <w:lvlJc w:val="left"/>
      <w:pPr>
        <w:ind w:left="5760" w:hanging="360"/>
      </w:pPr>
      <w:rPr>
        <w:rFonts w:ascii="Courier New" w:hAnsi="Courier New" w:hint="default"/>
      </w:rPr>
    </w:lvl>
    <w:lvl w:ilvl="8" w:tplc="641AD60A">
      <w:start w:val="1"/>
      <w:numFmt w:val="bullet"/>
      <w:lvlText w:val=""/>
      <w:lvlJc w:val="left"/>
      <w:pPr>
        <w:ind w:left="6480" w:hanging="360"/>
      </w:pPr>
      <w:rPr>
        <w:rFonts w:ascii="Wingdings" w:hAnsi="Wingdings" w:hint="default"/>
      </w:rPr>
    </w:lvl>
  </w:abstractNum>
  <w:abstractNum w:abstractNumId="6" w15:restartNumberingAfterBreak="0">
    <w:nsid w:val="2BC441B8"/>
    <w:multiLevelType w:val="hybridMultilevel"/>
    <w:tmpl w:val="21BC6E2E"/>
    <w:lvl w:ilvl="0" w:tplc="1C1011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D7F218F"/>
    <w:multiLevelType w:val="hybridMultilevel"/>
    <w:tmpl w:val="10C01752"/>
    <w:lvl w:ilvl="0" w:tplc="FF7CCF9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361E96"/>
    <w:multiLevelType w:val="multilevel"/>
    <w:tmpl w:val="106A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AEC34"/>
    <w:multiLevelType w:val="hybridMultilevel"/>
    <w:tmpl w:val="B1DAA924"/>
    <w:lvl w:ilvl="0" w:tplc="6FE40470">
      <w:start w:val="1"/>
      <w:numFmt w:val="bullet"/>
      <w:lvlText w:val="-"/>
      <w:lvlJc w:val="left"/>
      <w:pPr>
        <w:ind w:left="720" w:hanging="360"/>
      </w:pPr>
      <w:rPr>
        <w:rFonts w:ascii="Calibri" w:hAnsi="Calibri" w:hint="default"/>
      </w:rPr>
    </w:lvl>
    <w:lvl w:ilvl="1" w:tplc="B958DFA4">
      <w:start w:val="1"/>
      <w:numFmt w:val="bullet"/>
      <w:lvlText w:val="o"/>
      <w:lvlJc w:val="left"/>
      <w:pPr>
        <w:ind w:left="1440" w:hanging="360"/>
      </w:pPr>
      <w:rPr>
        <w:rFonts w:ascii="Courier New" w:hAnsi="Courier New" w:hint="default"/>
      </w:rPr>
    </w:lvl>
    <w:lvl w:ilvl="2" w:tplc="3E56F294">
      <w:start w:val="1"/>
      <w:numFmt w:val="bullet"/>
      <w:lvlText w:val=""/>
      <w:lvlJc w:val="left"/>
      <w:pPr>
        <w:ind w:left="2160" w:hanging="360"/>
      </w:pPr>
      <w:rPr>
        <w:rFonts w:ascii="Wingdings" w:hAnsi="Wingdings" w:hint="default"/>
      </w:rPr>
    </w:lvl>
    <w:lvl w:ilvl="3" w:tplc="AAC03266">
      <w:start w:val="1"/>
      <w:numFmt w:val="bullet"/>
      <w:lvlText w:val=""/>
      <w:lvlJc w:val="left"/>
      <w:pPr>
        <w:ind w:left="2880" w:hanging="360"/>
      </w:pPr>
      <w:rPr>
        <w:rFonts w:ascii="Symbol" w:hAnsi="Symbol" w:hint="default"/>
      </w:rPr>
    </w:lvl>
    <w:lvl w:ilvl="4" w:tplc="F6768DD0">
      <w:start w:val="1"/>
      <w:numFmt w:val="bullet"/>
      <w:lvlText w:val="o"/>
      <w:lvlJc w:val="left"/>
      <w:pPr>
        <w:ind w:left="3600" w:hanging="360"/>
      </w:pPr>
      <w:rPr>
        <w:rFonts w:ascii="Courier New" w:hAnsi="Courier New" w:hint="default"/>
      </w:rPr>
    </w:lvl>
    <w:lvl w:ilvl="5" w:tplc="00BC8B32">
      <w:start w:val="1"/>
      <w:numFmt w:val="bullet"/>
      <w:lvlText w:val=""/>
      <w:lvlJc w:val="left"/>
      <w:pPr>
        <w:ind w:left="4320" w:hanging="360"/>
      </w:pPr>
      <w:rPr>
        <w:rFonts w:ascii="Wingdings" w:hAnsi="Wingdings" w:hint="default"/>
      </w:rPr>
    </w:lvl>
    <w:lvl w:ilvl="6" w:tplc="983CE440">
      <w:start w:val="1"/>
      <w:numFmt w:val="bullet"/>
      <w:lvlText w:val=""/>
      <w:lvlJc w:val="left"/>
      <w:pPr>
        <w:ind w:left="5040" w:hanging="360"/>
      </w:pPr>
      <w:rPr>
        <w:rFonts w:ascii="Symbol" w:hAnsi="Symbol" w:hint="default"/>
      </w:rPr>
    </w:lvl>
    <w:lvl w:ilvl="7" w:tplc="23A02864">
      <w:start w:val="1"/>
      <w:numFmt w:val="bullet"/>
      <w:lvlText w:val="o"/>
      <w:lvlJc w:val="left"/>
      <w:pPr>
        <w:ind w:left="5760" w:hanging="360"/>
      </w:pPr>
      <w:rPr>
        <w:rFonts w:ascii="Courier New" w:hAnsi="Courier New" w:hint="default"/>
      </w:rPr>
    </w:lvl>
    <w:lvl w:ilvl="8" w:tplc="DB0E32BA">
      <w:start w:val="1"/>
      <w:numFmt w:val="bullet"/>
      <w:lvlText w:val=""/>
      <w:lvlJc w:val="left"/>
      <w:pPr>
        <w:ind w:left="6480" w:hanging="360"/>
      </w:pPr>
      <w:rPr>
        <w:rFonts w:ascii="Wingdings" w:hAnsi="Wingdings" w:hint="default"/>
      </w:rPr>
    </w:lvl>
  </w:abstractNum>
  <w:abstractNum w:abstractNumId="10" w15:restartNumberingAfterBreak="0">
    <w:nsid w:val="416576BD"/>
    <w:multiLevelType w:val="multilevel"/>
    <w:tmpl w:val="E34673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1221B"/>
    <w:multiLevelType w:val="hybridMultilevel"/>
    <w:tmpl w:val="7862B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0DCE1B"/>
    <w:multiLevelType w:val="hybridMultilevel"/>
    <w:tmpl w:val="8DF45464"/>
    <w:lvl w:ilvl="0" w:tplc="12AEDD28">
      <w:numFmt w:val="bullet"/>
      <w:lvlText w:val="-"/>
      <w:lvlJc w:val="left"/>
      <w:pPr>
        <w:ind w:left="720" w:hanging="360"/>
      </w:pPr>
      <w:rPr>
        <w:rFonts w:ascii="Calibri" w:hAnsi="Calibri" w:hint="default"/>
      </w:rPr>
    </w:lvl>
    <w:lvl w:ilvl="1" w:tplc="DABCF562">
      <w:start w:val="1"/>
      <w:numFmt w:val="bullet"/>
      <w:lvlText w:val="o"/>
      <w:lvlJc w:val="left"/>
      <w:pPr>
        <w:ind w:left="1440" w:hanging="360"/>
      </w:pPr>
      <w:rPr>
        <w:rFonts w:ascii="Courier New" w:hAnsi="Courier New" w:hint="default"/>
      </w:rPr>
    </w:lvl>
    <w:lvl w:ilvl="2" w:tplc="7632D5B8">
      <w:start w:val="1"/>
      <w:numFmt w:val="bullet"/>
      <w:lvlText w:val=""/>
      <w:lvlJc w:val="left"/>
      <w:pPr>
        <w:ind w:left="2160" w:hanging="360"/>
      </w:pPr>
      <w:rPr>
        <w:rFonts w:ascii="Wingdings" w:hAnsi="Wingdings" w:hint="default"/>
      </w:rPr>
    </w:lvl>
    <w:lvl w:ilvl="3" w:tplc="890C25D0">
      <w:start w:val="1"/>
      <w:numFmt w:val="bullet"/>
      <w:lvlText w:val=""/>
      <w:lvlJc w:val="left"/>
      <w:pPr>
        <w:ind w:left="2880" w:hanging="360"/>
      </w:pPr>
      <w:rPr>
        <w:rFonts w:ascii="Symbol" w:hAnsi="Symbol" w:hint="default"/>
      </w:rPr>
    </w:lvl>
    <w:lvl w:ilvl="4" w:tplc="FEC43D24">
      <w:start w:val="1"/>
      <w:numFmt w:val="bullet"/>
      <w:lvlText w:val="o"/>
      <w:lvlJc w:val="left"/>
      <w:pPr>
        <w:ind w:left="3600" w:hanging="360"/>
      </w:pPr>
      <w:rPr>
        <w:rFonts w:ascii="Courier New" w:hAnsi="Courier New" w:hint="default"/>
      </w:rPr>
    </w:lvl>
    <w:lvl w:ilvl="5" w:tplc="DAAEFF12">
      <w:start w:val="1"/>
      <w:numFmt w:val="bullet"/>
      <w:lvlText w:val=""/>
      <w:lvlJc w:val="left"/>
      <w:pPr>
        <w:ind w:left="4320" w:hanging="360"/>
      </w:pPr>
      <w:rPr>
        <w:rFonts w:ascii="Wingdings" w:hAnsi="Wingdings" w:hint="default"/>
      </w:rPr>
    </w:lvl>
    <w:lvl w:ilvl="6" w:tplc="01323270">
      <w:start w:val="1"/>
      <w:numFmt w:val="bullet"/>
      <w:lvlText w:val=""/>
      <w:lvlJc w:val="left"/>
      <w:pPr>
        <w:ind w:left="5040" w:hanging="360"/>
      </w:pPr>
      <w:rPr>
        <w:rFonts w:ascii="Symbol" w:hAnsi="Symbol" w:hint="default"/>
      </w:rPr>
    </w:lvl>
    <w:lvl w:ilvl="7" w:tplc="40FC5F6C">
      <w:start w:val="1"/>
      <w:numFmt w:val="bullet"/>
      <w:lvlText w:val="o"/>
      <w:lvlJc w:val="left"/>
      <w:pPr>
        <w:ind w:left="5760" w:hanging="360"/>
      </w:pPr>
      <w:rPr>
        <w:rFonts w:ascii="Courier New" w:hAnsi="Courier New" w:hint="default"/>
      </w:rPr>
    </w:lvl>
    <w:lvl w:ilvl="8" w:tplc="3702B4EC">
      <w:start w:val="1"/>
      <w:numFmt w:val="bullet"/>
      <w:lvlText w:val=""/>
      <w:lvlJc w:val="left"/>
      <w:pPr>
        <w:ind w:left="6480" w:hanging="360"/>
      </w:pPr>
      <w:rPr>
        <w:rFonts w:ascii="Wingdings" w:hAnsi="Wingdings" w:hint="default"/>
      </w:rPr>
    </w:lvl>
  </w:abstractNum>
  <w:abstractNum w:abstractNumId="13" w15:restartNumberingAfterBreak="0">
    <w:nsid w:val="5D513562"/>
    <w:multiLevelType w:val="multilevel"/>
    <w:tmpl w:val="3EE6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F48BE5"/>
    <w:multiLevelType w:val="hybridMultilevel"/>
    <w:tmpl w:val="E214BAAE"/>
    <w:lvl w:ilvl="0" w:tplc="5D7E43A8">
      <w:numFmt w:val="bullet"/>
      <w:lvlText w:val="-"/>
      <w:lvlJc w:val="left"/>
      <w:pPr>
        <w:ind w:left="720" w:hanging="360"/>
      </w:pPr>
      <w:rPr>
        <w:rFonts w:ascii="Calibri" w:hAnsi="Calibri" w:hint="default"/>
      </w:rPr>
    </w:lvl>
    <w:lvl w:ilvl="1" w:tplc="10E0D4FA">
      <w:start w:val="1"/>
      <w:numFmt w:val="bullet"/>
      <w:lvlText w:val="o"/>
      <w:lvlJc w:val="left"/>
      <w:pPr>
        <w:ind w:left="1440" w:hanging="360"/>
      </w:pPr>
      <w:rPr>
        <w:rFonts w:ascii="Courier New" w:hAnsi="Courier New" w:hint="default"/>
      </w:rPr>
    </w:lvl>
    <w:lvl w:ilvl="2" w:tplc="1112523A">
      <w:start w:val="1"/>
      <w:numFmt w:val="bullet"/>
      <w:lvlText w:val=""/>
      <w:lvlJc w:val="left"/>
      <w:pPr>
        <w:ind w:left="2160" w:hanging="360"/>
      </w:pPr>
      <w:rPr>
        <w:rFonts w:ascii="Wingdings" w:hAnsi="Wingdings" w:hint="default"/>
      </w:rPr>
    </w:lvl>
    <w:lvl w:ilvl="3" w:tplc="F82C3666">
      <w:start w:val="1"/>
      <w:numFmt w:val="bullet"/>
      <w:lvlText w:val=""/>
      <w:lvlJc w:val="left"/>
      <w:pPr>
        <w:ind w:left="2880" w:hanging="360"/>
      </w:pPr>
      <w:rPr>
        <w:rFonts w:ascii="Symbol" w:hAnsi="Symbol" w:hint="default"/>
      </w:rPr>
    </w:lvl>
    <w:lvl w:ilvl="4" w:tplc="7A081482">
      <w:start w:val="1"/>
      <w:numFmt w:val="bullet"/>
      <w:lvlText w:val="o"/>
      <w:lvlJc w:val="left"/>
      <w:pPr>
        <w:ind w:left="3600" w:hanging="360"/>
      </w:pPr>
      <w:rPr>
        <w:rFonts w:ascii="Courier New" w:hAnsi="Courier New" w:hint="default"/>
      </w:rPr>
    </w:lvl>
    <w:lvl w:ilvl="5" w:tplc="3F86593C">
      <w:start w:val="1"/>
      <w:numFmt w:val="bullet"/>
      <w:lvlText w:val=""/>
      <w:lvlJc w:val="left"/>
      <w:pPr>
        <w:ind w:left="4320" w:hanging="360"/>
      </w:pPr>
      <w:rPr>
        <w:rFonts w:ascii="Wingdings" w:hAnsi="Wingdings" w:hint="default"/>
      </w:rPr>
    </w:lvl>
    <w:lvl w:ilvl="6" w:tplc="B7860EE4">
      <w:start w:val="1"/>
      <w:numFmt w:val="bullet"/>
      <w:lvlText w:val=""/>
      <w:lvlJc w:val="left"/>
      <w:pPr>
        <w:ind w:left="5040" w:hanging="360"/>
      </w:pPr>
      <w:rPr>
        <w:rFonts w:ascii="Symbol" w:hAnsi="Symbol" w:hint="default"/>
      </w:rPr>
    </w:lvl>
    <w:lvl w:ilvl="7" w:tplc="AEC8E0D2">
      <w:start w:val="1"/>
      <w:numFmt w:val="bullet"/>
      <w:lvlText w:val="o"/>
      <w:lvlJc w:val="left"/>
      <w:pPr>
        <w:ind w:left="5760" w:hanging="360"/>
      </w:pPr>
      <w:rPr>
        <w:rFonts w:ascii="Courier New" w:hAnsi="Courier New" w:hint="default"/>
      </w:rPr>
    </w:lvl>
    <w:lvl w:ilvl="8" w:tplc="55D8C806">
      <w:start w:val="1"/>
      <w:numFmt w:val="bullet"/>
      <w:lvlText w:val=""/>
      <w:lvlJc w:val="left"/>
      <w:pPr>
        <w:ind w:left="6480" w:hanging="360"/>
      </w:pPr>
      <w:rPr>
        <w:rFonts w:ascii="Wingdings" w:hAnsi="Wingdings" w:hint="default"/>
      </w:rPr>
    </w:lvl>
  </w:abstractNum>
  <w:abstractNum w:abstractNumId="15" w15:restartNumberingAfterBreak="0">
    <w:nsid w:val="64F5637C"/>
    <w:multiLevelType w:val="hybridMultilevel"/>
    <w:tmpl w:val="487E9B04"/>
    <w:lvl w:ilvl="0" w:tplc="B4BAB6E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072121"/>
    <w:multiLevelType w:val="hybridMultilevel"/>
    <w:tmpl w:val="A0542B98"/>
    <w:lvl w:ilvl="0" w:tplc="C7988CAE">
      <w:start w:val="1"/>
      <w:numFmt w:val="bullet"/>
      <w:lvlText w:val="-"/>
      <w:lvlJc w:val="left"/>
      <w:pPr>
        <w:ind w:left="720" w:hanging="360"/>
      </w:pPr>
      <w:rPr>
        <w:rFonts w:ascii="Calibri" w:hAnsi="Calibri" w:hint="default"/>
      </w:rPr>
    </w:lvl>
    <w:lvl w:ilvl="1" w:tplc="6B46D232">
      <w:start w:val="1"/>
      <w:numFmt w:val="bullet"/>
      <w:lvlText w:val="o"/>
      <w:lvlJc w:val="left"/>
      <w:pPr>
        <w:ind w:left="1440" w:hanging="360"/>
      </w:pPr>
      <w:rPr>
        <w:rFonts w:ascii="Courier New" w:hAnsi="Courier New" w:hint="default"/>
      </w:rPr>
    </w:lvl>
    <w:lvl w:ilvl="2" w:tplc="85DCEC78">
      <w:start w:val="1"/>
      <w:numFmt w:val="bullet"/>
      <w:lvlText w:val=""/>
      <w:lvlJc w:val="left"/>
      <w:pPr>
        <w:ind w:left="2160" w:hanging="360"/>
      </w:pPr>
      <w:rPr>
        <w:rFonts w:ascii="Wingdings" w:hAnsi="Wingdings" w:hint="default"/>
      </w:rPr>
    </w:lvl>
    <w:lvl w:ilvl="3" w:tplc="592E945E">
      <w:start w:val="1"/>
      <w:numFmt w:val="bullet"/>
      <w:lvlText w:val=""/>
      <w:lvlJc w:val="left"/>
      <w:pPr>
        <w:ind w:left="2880" w:hanging="360"/>
      </w:pPr>
      <w:rPr>
        <w:rFonts w:ascii="Symbol" w:hAnsi="Symbol" w:hint="default"/>
      </w:rPr>
    </w:lvl>
    <w:lvl w:ilvl="4" w:tplc="56FA182A">
      <w:start w:val="1"/>
      <w:numFmt w:val="bullet"/>
      <w:lvlText w:val="o"/>
      <w:lvlJc w:val="left"/>
      <w:pPr>
        <w:ind w:left="3600" w:hanging="360"/>
      </w:pPr>
      <w:rPr>
        <w:rFonts w:ascii="Courier New" w:hAnsi="Courier New" w:hint="default"/>
      </w:rPr>
    </w:lvl>
    <w:lvl w:ilvl="5" w:tplc="4F2E24BC">
      <w:start w:val="1"/>
      <w:numFmt w:val="bullet"/>
      <w:lvlText w:val=""/>
      <w:lvlJc w:val="left"/>
      <w:pPr>
        <w:ind w:left="4320" w:hanging="360"/>
      </w:pPr>
      <w:rPr>
        <w:rFonts w:ascii="Wingdings" w:hAnsi="Wingdings" w:hint="default"/>
      </w:rPr>
    </w:lvl>
    <w:lvl w:ilvl="6" w:tplc="B5E20F92">
      <w:start w:val="1"/>
      <w:numFmt w:val="bullet"/>
      <w:lvlText w:val=""/>
      <w:lvlJc w:val="left"/>
      <w:pPr>
        <w:ind w:left="5040" w:hanging="360"/>
      </w:pPr>
      <w:rPr>
        <w:rFonts w:ascii="Symbol" w:hAnsi="Symbol" w:hint="default"/>
      </w:rPr>
    </w:lvl>
    <w:lvl w:ilvl="7" w:tplc="AF7CD9CA">
      <w:start w:val="1"/>
      <w:numFmt w:val="bullet"/>
      <w:lvlText w:val="o"/>
      <w:lvlJc w:val="left"/>
      <w:pPr>
        <w:ind w:left="5760" w:hanging="360"/>
      </w:pPr>
      <w:rPr>
        <w:rFonts w:ascii="Courier New" w:hAnsi="Courier New" w:hint="default"/>
      </w:rPr>
    </w:lvl>
    <w:lvl w:ilvl="8" w:tplc="99468B8A">
      <w:start w:val="1"/>
      <w:numFmt w:val="bullet"/>
      <w:lvlText w:val=""/>
      <w:lvlJc w:val="left"/>
      <w:pPr>
        <w:ind w:left="6480" w:hanging="360"/>
      </w:pPr>
      <w:rPr>
        <w:rFonts w:ascii="Wingdings" w:hAnsi="Wingdings" w:hint="default"/>
      </w:rPr>
    </w:lvl>
  </w:abstractNum>
  <w:abstractNum w:abstractNumId="18" w15:restartNumberingAfterBreak="0">
    <w:nsid w:val="6D8E1DAC"/>
    <w:multiLevelType w:val="multilevel"/>
    <w:tmpl w:val="021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480CD2"/>
    <w:multiLevelType w:val="hybridMultilevel"/>
    <w:tmpl w:val="58C0192C"/>
    <w:lvl w:ilvl="0" w:tplc="1430F2C6">
      <w:start w:val="1"/>
      <w:numFmt w:val="bullet"/>
      <w:lvlText w:val="-"/>
      <w:lvlJc w:val="left"/>
      <w:pPr>
        <w:ind w:left="720" w:hanging="360"/>
      </w:pPr>
      <w:rPr>
        <w:rFonts w:ascii="Calibri" w:hAnsi="Calibri" w:hint="default"/>
      </w:rPr>
    </w:lvl>
    <w:lvl w:ilvl="1" w:tplc="2C4A9B3C">
      <w:start w:val="1"/>
      <w:numFmt w:val="bullet"/>
      <w:lvlText w:val="o"/>
      <w:lvlJc w:val="left"/>
      <w:pPr>
        <w:ind w:left="1440" w:hanging="360"/>
      </w:pPr>
      <w:rPr>
        <w:rFonts w:ascii="Courier New" w:hAnsi="Courier New" w:hint="default"/>
      </w:rPr>
    </w:lvl>
    <w:lvl w:ilvl="2" w:tplc="B4B4F098">
      <w:start w:val="1"/>
      <w:numFmt w:val="bullet"/>
      <w:lvlText w:val=""/>
      <w:lvlJc w:val="left"/>
      <w:pPr>
        <w:ind w:left="2160" w:hanging="360"/>
      </w:pPr>
      <w:rPr>
        <w:rFonts w:ascii="Wingdings" w:hAnsi="Wingdings" w:hint="default"/>
      </w:rPr>
    </w:lvl>
    <w:lvl w:ilvl="3" w:tplc="C0DC562C">
      <w:start w:val="1"/>
      <w:numFmt w:val="bullet"/>
      <w:lvlText w:val=""/>
      <w:lvlJc w:val="left"/>
      <w:pPr>
        <w:ind w:left="2880" w:hanging="360"/>
      </w:pPr>
      <w:rPr>
        <w:rFonts w:ascii="Symbol" w:hAnsi="Symbol" w:hint="default"/>
      </w:rPr>
    </w:lvl>
    <w:lvl w:ilvl="4" w:tplc="69F08C70">
      <w:start w:val="1"/>
      <w:numFmt w:val="bullet"/>
      <w:lvlText w:val="o"/>
      <w:lvlJc w:val="left"/>
      <w:pPr>
        <w:ind w:left="3600" w:hanging="360"/>
      </w:pPr>
      <w:rPr>
        <w:rFonts w:ascii="Courier New" w:hAnsi="Courier New" w:hint="default"/>
      </w:rPr>
    </w:lvl>
    <w:lvl w:ilvl="5" w:tplc="2B302AAE">
      <w:start w:val="1"/>
      <w:numFmt w:val="bullet"/>
      <w:lvlText w:val=""/>
      <w:lvlJc w:val="left"/>
      <w:pPr>
        <w:ind w:left="4320" w:hanging="360"/>
      </w:pPr>
      <w:rPr>
        <w:rFonts w:ascii="Wingdings" w:hAnsi="Wingdings" w:hint="default"/>
      </w:rPr>
    </w:lvl>
    <w:lvl w:ilvl="6" w:tplc="AE5EEB56">
      <w:start w:val="1"/>
      <w:numFmt w:val="bullet"/>
      <w:lvlText w:val=""/>
      <w:lvlJc w:val="left"/>
      <w:pPr>
        <w:ind w:left="5040" w:hanging="360"/>
      </w:pPr>
      <w:rPr>
        <w:rFonts w:ascii="Symbol" w:hAnsi="Symbol" w:hint="default"/>
      </w:rPr>
    </w:lvl>
    <w:lvl w:ilvl="7" w:tplc="DE96D8FE">
      <w:start w:val="1"/>
      <w:numFmt w:val="bullet"/>
      <w:lvlText w:val="o"/>
      <w:lvlJc w:val="left"/>
      <w:pPr>
        <w:ind w:left="5760" w:hanging="360"/>
      </w:pPr>
      <w:rPr>
        <w:rFonts w:ascii="Courier New" w:hAnsi="Courier New" w:hint="default"/>
      </w:rPr>
    </w:lvl>
    <w:lvl w:ilvl="8" w:tplc="078AB2B2">
      <w:start w:val="1"/>
      <w:numFmt w:val="bullet"/>
      <w:lvlText w:val=""/>
      <w:lvlJc w:val="left"/>
      <w:pPr>
        <w:ind w:left="6480" w:hanging="360"/>
      </w:pPr>
      <w:rPr>
        <w:rFonts w:ascii="Wingdings" w:hAnsi="Wingdings" w:hint="default"/>
      </w:rPr>
    </w:lvl>
  </w:abstractNum>
  <w:abstractNum w:abstractNumId="20" w15:restartNumberingAfterBreak="0">
    <w:nsid w:val="6F6F0D80"/>
    <w:multiLevelType w:val="hybridMultilevel"/>
    <w:tmpl w:val="2616A7BC"/>
    <w:lvl w:ilvl="0" w:tplc="65E097B4">
      <w:numFmt w:val="bullet"/>
      <w:lvlText w:val="-"/>
      <w:lvlJc w:val="left"/>
      <w:pPr>
        <w:ind w:left="720" w:hanging="360"/>
      </w:pPr>
      <w:rPr>
        <w:rFonts w:ascii="Calibri" w:hAnsi="Calibri" w:hint="default"/>
      </w:rPr>
    </w:lvl>
    <w:lvl w:ilvl="1" w:tplc="3B78C3D0">
      <w:start w:val="1"/>
      <w:numFmt w:val="bullet"/>
      <w:lvlText w:val="o"/>
      <w:lvlJc w:val="left"/>
      <w:pPr>
        <w:ind w:left="1440" w:hanging="360"/>
      </w:pPr>
      <w:rPr>
        <w:rFonts w:ascii="Courier New" w:hAnsi="Courier New" w:hint="default"/>
      </w:rPr>
    </w:lvl>
    <w:lvl w:ilvl="2" w:tplc="8040A5D6">
      <w:start w:val="1"/>
      <w:numFmt w:val="bullet"/>
      <w:lvlText w:val=""/>
      <w:lvlJc w:val="left"/>
      <w:pPr>
        <w:ind w:left="2160" w:hanging="360"/>
      </w:pPr>
      <w:rPr>
        <w:rFonts w:ascii="Wingdings" w:hAnsi="Wingdings" w:hint="default"/>
      </w:rPr>
    </w:lvl>
    <w:lvl w:ilvl="3" w:tplc="A8400DA4">
      <w:start w:val="1"/>
      <w:numFmt w:val="bullet"/>
      <w:lvlText w:val=""/>
      <w:lvlJc w:val="left"/>
      <w:pPr>
        <w:ind w:left="2880" w:hanging="360"/>
      </w:pPr>
      <w:rPr>
        <w:rFonts w:ascii="Symbol" w:hAnsi="Symbol" w:hint="default"/>
      </w:rPr>
    </w:lvl>
    <w:lvl w:ilvl="4" w:tplc="AB36B220">
      <w:start w:val="1"/>
      <w:numFmt w:val="bullet"/>
      <w:lvlText w:val="o"/>
      <w:lvlJc w:val="left"/>
      <w:pPr>
        <w:ind w:left="3600" w:hanging="360"/>
      </w:pPr>
      <w:rPr>
        <w:rFonts w:ascii="Courier New" w:hAnsi="Courier New" w:hint="default"/>
      </w:rPr>
    </w:lvl>
    <w:lvl w:ilvl="5" w:tplc="08C4A5C4">
      <w:start w:val="1"/>
      <w:numFmt w:val="bullet"/>
      <w:lvlText w:val=""/>
      <w:lvlJc w:val="left"/>
      <w:pPr>
        <w:ind w:left="4320" w:hanging="360"/>
      </w:pPr>
      <w:rPr>
        <w:rFonts w:ascii="Wingdings" w:hAnsi="Wingdings" w:hint="default"/>
      </w:rPr>
    </w:lvl>
    <w:lvl w:ilvl="6" w:tplc="E250A292">
      <w:start w:val="1"/>
      <w:numFmt w:val="bullet"/>
      <w:lvlText w:val=""/>
      <w:lvlJc w:val="left"/>
      <w:pPr>
        <w:ind w:left="5040" w:hanging="360"/>
      </w:pPr>
      <w:rPr>
        <w:rFonts w:ascii="Symbol" w:hAnsi="Symbol" w:hint="default"/>
      </w:rPr>
    </w:lvl>
    <w:lvl w:ilvl="7" w:tplc="2C30ACB8">
      <w:start w:val="1"/>
      <w:numFmt w:val="bullet"/>
      <w:lvlText w:val="o"/>
      <w:lvlJc w:val="left"/>
      <w:pPr>
        <w:ind w:left="5760" w:hanging="360"/>
      </w:pPr>
      <w:rPr>
        <w:rFonts w:ascii="Courier New" w:hAnsi="Courier New" w:hint="default"/>
      </w:rPr>
    </w:lvl>
    <w:lvl w:ilvl="8" w:tplc="C30EACA6">
      <w:start w:val="1"/>
      <w:numFmt w:val="bullet"/>
      <w:lvlText w:val=""/>
      <w:lvlJc w:val="left"/>
      <w:pPr>
        <w:ind w:left="6480" w:hanging="360"/>
      </w:pPr>
      <w:rPr>
        <w:rFonts w:ascii="Wingdings" w:hAnsi="Wingdings" w:hint="default"/>
      </w:rPr>
    </w:lvl>
  </w:abstractNum>
  <w:abstractNum w:abstractNumId="21" w15:restartNumberingAfterBreak="0">
    <w:nsid w:val="7A2254DF"/>
    <w:multiLevelType w:val="hybridMultilevel"/>
    <w:tmpl w:val="D4542194"/>
    <w:lvl w:ilvl="0" w:tplc="B6C8C4DC">
      <w:start w:val="1"/>
      <w:numFmt w:val="bullet"/>
      <w:lvlText w:val="-"/>
      <w:lvlJc w:val="left"/>
      <w:pPr>
        <w:ind w:left="720" w:hanging="360"/>
      </w:pPr>
      <w:rPr>
        <w:rFonts w:ascii="Calibri" w:hAnsi="Calibri" w:hint="default"/>
      </w:rPr>
    </w:lvl>
    <w:lvl w:ilvl="1" w:tplc="DFE0250E">
      <w:start w:val="1"/>
      <w:numFmt w:val="bullet"/>
      <w:lvlText w:val="o"/>
      <w:lvlJc w:val="left"/>
      <w:pPr>
        <w:ind w:left="1440" w:hanging="360"/>
      </w:pPr>
      <w:rPr>
        <w:rFonts w:ascii="Courier New" w:hAnsi="Courier New" w:hint="default"/>
      </w:rPr>
    </w:lvl>
    <w:lvl w:ilvl="2" w:tplc="FAFEAFE6">
      <w:start w:val="1"/>
      <w:numFmt w:val="bullet"/>
      <w:lvlText w:val=""/>
      <w:lvlJc w:val="left"/>
      <w:pPr>
        <w:ind w:left="2160" w:hanging="360"/>
      </w:pPr>
      <w:rPr>
        <w:rFonts w:ascii="Wingdings" w:hAnsi="Wingdings" w:hint="default"/>
      </w:rPr>
    </w:lvl>
    <w:lvl w:ilvl="3" w:tplc="BE44F1CA">
      <w:start w:val="1"/>
      <w:numFmt w:val="bullet"/>
      <w:lvlText w:val=""/>
      <w:lvlJc w:val="left"/>
      <w:pPr>
        <w:ind w:left="2880" w:hanging="360"/>
      </w:pPr>
      <w:rPr>
        <w:rFonts w:ascii="Symbol" w:hAnsi="Symbol" w:hint="default"/>
      </w:rPr>
    </w:lvl>
    <w:lvl w:ilvl="4" w:tplc="80D03904">
      <w:start w:val="1"/>
      <w:numFmt w:val="bullet"/>
      <w:lvlText w:val="o"/>
      <w:lvlJc w:val="left"/>
      <w:pPr>
        <w:ind w:left="3600" w:hanging="360"/>
      </w:pPr>
      <w:rPr>
        <w:rFonts w:ascii="Courier New" w:hAnsi="Courier New" w:hint="default"/>
      </w:rPr>
    </w:lvl>
    <w:lvl w:ilvl="5" w:tplc="DA569E28">
      <w:start w:val="1"/>
      <w:numFmt w:val="bullet"/>
      <w:lvlText w:val=""/>
      <w:lvlJc w:val="left"/>
      <w:pPr>
        <w:ind w:left="4320" w:hanging="360"/>
      </w:pPr>
      <w:rPr>
        <w:rFonts w:ascii="Wingdings" w:hAnsi="Wingdings" w:hint="default"/>
      </w:rPr>
    </w:lvl>
    <w:lvl w:ilvl="6" w:tplc="D00CFAE0">
      <w:start w:val="1"/>
      <w:numFmt w:val="bullet"/>
      <w:lvlText w:val=""/>
      <w:lvlJc w:val="left"/>
      <w:pPr>
        <w:ind w:left="5040" w:hanging="360"/>
      </w:pPr>
      <w:rPr>
        <w:rFonts w:ascii="Symbol" w:hAnsi="Symbol" w:hint="default"/>
      </w:rPr>
    </w:lvl>
    <w:lvl w:ilvl="7" w:tplc="16D41EC0">
      <w:start w:val="1"/>
      <w:numFmt w:val="bullet"/>
      <w:lvlText w:val="o"/>
      <w:lvlJc w:val="left"/>
      <w:pPr>
        <w:ind w:left="5760" w:hanging="360"/>
      </w:pPr>
      <w:rPr>
        <w:rFonts w:ascii="Courier New" w:hAnsi="Courier New" w:hint="default"/>
      </w:rPr>
    </w:lvl>
    <w:lvl w:ilvl="8" w:tplc="288E5E20">
      <w:start w:val="1"/>
      <w:numFmt w:val="bullet"/>
      <w:lvlText w:val=""/>
      <w:lvlJc w:val="left"/>
      <w:pPr>
        <w:ind w:left="6480" w:hanging="360"/>
      </w:pPr>
      <w:rPr>
        <w:rFonts w:ascii="Wingdings" w:hAnsi="Wingdings" w:hint="default"/>
      </w:rPr>
    </w:lvl>
  </w:abstractNum>
  <w:abstractNum w:abstractNumId="22" w15:restartNumberingAfterBreak="0">
    <w:nsid w:val="7B8E958B"/>
    <w:multiLevelType w:val="hybridMultilevel"/>
    <w:tmpl w:val="B9ACA4A2"/>
    <w:lvl w:ilvl="0" w:tplc="8D4E8E98">
      <w:numFmt w:val="bullet"/>
      <w:lvlText w:val="-"/>
      <w:lvlJc w:val="left"/>
      <w:pPr>
        <w:ind w:left="720" w:hanging="360"/>
      </w:pPr>
      <w:rPr>
        <w:rFonts w:ascii="Calibri" w:hAnsi="Calibri" w:hint="default"/>
      </w:rPr>
    </w:lvl>
    <w:lvl w:ilvl="1" w:tplc="BF0838CC">
      <w:start w:val="1"/>
      <w:numFmt w:val="bullet"/>
      <w:lvlText w:val="o"/>
      <w:lvlJc w:val="left"/>
      <w:pPr>
        <w:ind w:left="1440" w:hanging="360"/>
      </w:pPr>
      <w:rPr>
        <w:rFonts w:ascii="Courier New" w:hAnsi="Courier New" w:hint="default"/>
      </w:rPr>
    </w:lvl>
    <w:lvl w:ilvl="2" w:tplc="7458E8D6">
      <w:start w:val="1"/>
      <w:numFmt w:val="bullet"/>
      <w:lvlText w:val=""/>
      <w:lvlJc w:val="left"/>
      <w:pPr>
        <w:ind w:left="2160" w:hanging="360"/>
      </w:pPr>
      <w:rPr>
        <w:rFonts w:ascii="Wingdings" w:hAnsi="Wingdings" w:hint="default"/>
      </w:rPr>
    </w:lvl>
    <w:lvl w:ilvl="3" w:tplc="1EB8EE46">
      <w:start w:val="1"/>
      <w:numFmt w:val="bullet"/>
      <w:lvlText w:val=""/>
      <w:lvlJc w:val="left"/>
      <w:pPr>
        <w:ind w:left="2880" w:hanging="360"/>
      </w:pPr>
      <w:rPr>
        <w:rFonts w:ascii="Symbol" w:hAnsi="Symbol" w:hint="default"/>
      </w:rPr>
    </w:lvl>
    <w:lvl w:ilvl="4" w:tplc="A14456FA">
      <w:start w:val="1"/>
      <w:numFmt w:val="bullet"/>
      <w:lvlText w:val="o"/>
      <w:lvlJc w:val="left"/>
      <w:pPr>
        <w:ind w:left="3600" w:hanging="360"/>
      </w:pPr>
      <w:rPr>
        <w:rFonts w:ascii="Courier New" w:hAnsi="Courier New" w:hint="default"/>
      </w:rPr>
    </w:lvl>
    <w:lvl w:ilvl="5" w:tplc="149ADEC4">
      <w:start w:val="1"/>
      <w:numFmt w:val="bullet"/>
      <w:lvlText w:val=""/>
      <w:lvlJc w:val="left"/>
      <w:pPr>
        <w:ind w:left="4320" w:hanging="360"/>
      </w:pPr>
      <w:rPr>
        <w:rFonts w:ascii="Wingdings" w:hAnsi="Wingdings" w:hint="default"/>
      </w:rPr>
    </w:lvl>
    <w:lvl w:ilvl="6" w:tplc="9A3205BE">
      <w:start w:val="1"/>
      <w:numFmt w:val="bullet"/>
      <w:lvlText w:val=""/>
      <w:lvlJc w:val="left"/>
      <w:pPr>
        <w:ind w:left="5040" w:hanging="360"/>
      </w:pPr>
      <w:rPr>
        <w:rFonts w:ascii="Symbol" w:hAnsi="Symbol" w:hint="default"/>
      </w:rPr>
    </w:lvl>
    <w:lvl w:ilvl="7" w:tplc="C53C1E9C">
      <w:start w:val="1"/>
      <w:numFmt w:val="bullet"/>
      <w:lvlText w:val="o"/>
      <w:lvlJc w:val="left"/>
      <w:pPr>
        <w:ind w:left="5760" w:hanging="360"/>
      </w:pPr>
      <w:rPr>
        <w:rFonts w:ascii="Courier New" w:hAnsi="Courier New" w:hint="default"/>
      </w:rPr>
    </w:lvl>
    <w:lvl w:ilvl="8" w:tplc="A8207312">
      <w:start w:val="1"/>
      <w:numFmt w:val="bullet"/>
      <w:lvlText w:val=""/>
      <w:lvlJc w:val="left"/>
      <w:pPr>
        <w:ind w:left="6480" w:hanging="360"/>
      </w:pPr>
      <w:rPr>
        <w:rFonts w:ascii="Wingdings" w:hAnsi="Wingdings" w:hint="default"/>
      </w:rPr>
    </w:lvl>
  </w:abstractNum>
  <w:abstractNum w:abstractNumId="23" w15:restartNumberingAfterBreak="0">
    <w:nsid w:val="7CBC4618"/>
    <w:multiLevelType w:val="hybridMultilevel"/>
    <w:tmpl w:val="F6327B78"/>
    <w:lvl w:ilvl="0" w:tplc="404C19C2">
      <w:numFmt w:val="bullet"/>
      <w:lvlText w:val="-"/>
      <w:lvlJc w:val="left"/>
      <w:pPr>
        <w:ind w:left="720" w:hanging="360"/>
      </w:pPr>
      <w:rPr>
        <w:rFonts w:ascii="Calibri" w:hAnsi="Calibri" w:hint="default"/>
      </w:rPr>
    </w:lvl>
    <w:lvl w:ilvl="1" w:tplc="90C67546">
      <w:start w:val="1"/>
      <w:numFmt w:val="bullet"/>
      <w:lvlText w:val="o"/>
      <w:lvlJc w:val="left"/>
      <w:pPr>
        <w:ind w:left="1440" w:hanging="360"/>
      </w:pPr>
      <w:rPr>
        <w:rFonts w:ascii="Courier New" w:hAnsi="Courier New" w:hint="default"/>
      </w:rPr>
    </w:lvl>
    <w:lvl w:ilvl="2" w:tplc="79CAD34C">
      <w:start w:val="1"/>
      <w:numFmt w:val="bullet"/>
      <w:lvlText w:val=""/>
      <w:lvlJc w:val="left"/>
      <w:pPr>
        <w:ind w:left="2160" w:hanging="360"/>
      </w:pPr>
      <w:rPr>
        <w:rFonts w:ascii="Wingdings" w:hAnsi="Wingdings" w:hint="default"/>
      </w:rPr>
    </w:lvl>
    <w:lvl w:ilvl="3" w:tplc="AF4A486E">
      <w:start w:val="1"/>
      <w:numFmt w:val="bullet"/>
      <w:lvlText w:val=""/>
      <w:lvlJc w:val="left"/>
      <w:pPr>
        <w:ind w:left="2880" w:hanging="360"/>
      </w:pPr>
      <w:rPr>
        <w:rFonts w:ascii="Symbol" w:hAnsi="Symbol" w:hint="default"/>
      </w:rPr>
    </w:lvl>
    <w:lvl w:ilvl="4" w:tplc="3BEAFF62">
      <w:start w:val="1"/>
      <w:numFmt w:val="bullet"/>
      <w:lvlText w:val="o"/>
      <w:lvlJc w:val="left"/>
      <w:pPr>
        <w:ind w:left="3600" w:hanging="360"/>
      </w:pPr>
      <w:rPr>
        <w:rFonts w:ascii="Courier New" w:hAnsi="Courier New" w:hint="default"/>
      </w:rPr>
    </w:lvl>
    <w:lvl w:ilvl="5" w:tplc="F20A0042">
      <w:start w:val="1"/>
      <w:numFmt w:val="bullet"/>
      <w:lvlText w:val=""/>
      <w:lvlJc w:val="left"/>
      <w:pPr>
        <w:ind w:left="4320" w:hanging="360"/>
      </w:pPr>
      <w:rPr>
        <w:rFonts w:ascii="Wingdings" w:hAnsi="Wingdings" w:hint="default"/>
      </w:rPr>
    </w:lvl>
    <w:lvl w:ilvl="6" w:tplc="2184233A">
      <w:start w:val="1"/>
      <w:numFmt w:val="bullet"/>
      <w:lvlText w:val=""/>
      <w:lvlJc w:val="left"/>
      <w:pPr>
        <w:ind w:left="5040" w:hanging="360"/>
      </w:pPr>
      <w:rPr>
        <w:rFonts w:ascii="Symbol" w:hAnsi="Symbol" w:hint="default"/>
      </w:rPr>
    </w:lvl>
    <w:lvl w:ilvl="7" w:tplc="DC6EF090">
      <w:start w:val="1"/>
      <w:numFmt w:val="bullet"/>
      <w:lvlText w:val="o"/>
      <w:lvlJc w:val="left"/>
      <w:pPr>
        <w:ind w:left="5760" w:hanging="360"/>
      </w:pPr>
      <w:rPr>
        <w:rFonts w:ascii="Courier New" w:hAnsi="Courier New" w:hint="default"/>
      </w:rPr>
    </w:lvl>
    <w:lvl w:ilvl="8" w:tplc="73BC81F6">
      <w:start w:val="1"/>
      <w:numFmt w:val="bullet"/>
      <w:lvlText w:val=""/>
      <w:lvlJc w:val="left"/>
      <w:pPr>
        <w:ind w:left="6480" w:hanging="360"/>
      </w:pPr>
      <w:rPr>
        <w:rFonts w:ascii="Wingdings" w:hAnsi="Wingdings" w:hint="default"/>
      </w:rPr>
    </w:lvl>
  </w:abstractNum>
  <w:abstractNum w:abstractNumId="24" w15:restartNumberingAfterBreak="0">
    <w:nsid w:val="7E9A5DF0"/>
    <w:multiLevelType w:val="hybridMultilevel"/>
    <w:tmpl w:val="07CEA40C"/>
    <w:lvl w:ilvl="0" w:tplc="F714687C">
      <w:numFmt w:val="bullet"/>
      <w:lvlText w:val="-"/>
      <w:lvlJc w:val="left"/>
      <w:pPr>
        <w:ind w:left="720" w:hanging="360"/>
      </w:pPr>
      <w:rPr>
        <w:rFonts w:ascii="Calibri" w:hAnsi="Calibri" w:hint="default"/>
      </w:rPr>
    </w:lvl>
    <w:lvl w:ilvl="1" w:tplc="EB7ED2C2">
      <w:start w:val="1"/>
      <w:numFmt w:val="bullet"/>
      <w:lvlText w:val="o"/>
      <w:lvlJc w:val="left"/>
      <w:pPr>
        <w:ind w:left="1440" w:hanging="360"/>
      </w:pPr>
      <w:rPr>
        <w:rFonts w:ascii="Courier New" w:hAnsi="Courier New" w:hint="default"/>
      </w:rPr>
    </w:lvl>
    <w:lvl w:ilvl="2" w:tplc="F1C2688C">
      <w:start w:val="1"/>
      <w:numFmt w:val="bullet"/>
      <w:lvlText w:val=""/>
      <w:lvlJc w:val="left"/>
      <w:pPr>
        <w:ind w:left="2160" w:hanging="360"/>
      </w:pPr>
      <w:rPr>
        <w:rFonts w:ascii="Wingdings" w:hAnsi="Wingdings" w:hint="default"/>
      </w:rPr>
    </w:lvl>
    <w:lvl w:ilvl="3" w:tplc="1FC2D3D2">
      <w:start w:val="1"/>
      <w:numFmt w:val="bullet"/>
      <w:lvlText w:val=""/>
      <w:lvlJc w:val="left"/>
      <w:pPr>
        <w:ind w:left="2880" w:hanging="360"/>
      </w:pPr>
      <w:rPr>
        <w:rFonts w:ascii="Symbol" w:hAnsi="Symbol" w:hint="default"/>
      </w:rPr>
    </w:lvl>
    <w:lvl w:ilvl="4" w:tplc="B10E075E">
      <w:start w:val="1"/>
      <w:numFmt w:val="bullet"/>
      <w:lvlText w:val="o"/>
      <w:lvlJc w:val="left"/>
      <w:pPr>
        <w:ind w:left="3600" w:hanging="360"/>
      </w:pPr>
      <w:rPr>
        <w:rFonts w:ascii="Courier New" w:hAnsi="Courier New" w:hint="default"/>
      </w:rPr>
    </w:lvl>
    <w:lvl w:ilvl="5" w:tplc="F2006976">
      <w:start w:val="1"/>
      <w:numFmt w:val="bullet"/>
      <w:lvlText w:val=""/>
      <w:lvlJc w:val="left"/>
      <w:pPr>
        <w:ind w:left="4320" w:hanging="360"/>
      </w:pPr>
      <w:rPr>
        <w:rFonts w:ascii="Wingdings" w:hAnsi="Wingdings" w:hint="default"/>
      </w:rPr>
    </w:lvl>
    <w:lvl w:ilvl="6" w:tplc="628AD672">
      <w:start w:val="1"/>
      <w:numFmt w:val="bullet"/>
      <w:lvlText w:val=""/>
      <w:lvlJc w:val="left"/>
      <w:pPr>
        <w:ind w:left="5040" w:hanging="360"/>
      </w:pPr>
      <w:rPr>
        <w:rFonts w:ascii="Symbol" w:hAnsi="Symbol" w:hint="default"/>
      </w:rPr>
    </w:lvl>
    <w:lvl w:ilvl="7" w:tplc="7E168D52">
      <w:start w:val="1"/>
      <w:numFmt w:val="bullet"/>
      <w:lvlText w:val="o"/>
      <w:lvlJc w:val="left"/>
      <w:pPr>
        <w:ind w:left="5760" w:hanging="360"/>
      </w:pPr>
      <w:rPr>
        <w:rFonts w:ascii="Courier New" w:hAnsi="Courier New" w:hint="default"/>
      </w:rPr>
    </w:lvl>
    <w:lvl w:ilvl="8" w:tplc="F0DEFBFE">
      <w:start w:val="1"/>
      <w:numFmt w:val="bullet"/>
      <w:lvlText w:val=""/>
      <w:lvlJc w:val="left"/>
      <w:pPr>
        <w:ind w:left="6480" w:hanging="360"/>
      </w:pPr>
      <w:rPr>
        <w:rFonts w:ascii="Wingdings" w:hAnsi="Wingdings" w:hint="default"/>
      </w:rPr>
    </w:lvl>
  </w:abstractNum>
  <w:num w:numId="1" w16cid:durableId="210044735">
    <w:abstractNumId w:val="22"/>
  </w:num>
  <w:num w:numId="2" w16cid:durableId="1919899788">
    <w:abstractNumId w:val="23"/>
  </w:num>
  <w:num w:numId="3" w16cid:durableId="878279362">
    <w:abstractNumId w:val="20"/>
  </w:num>
  <w:num w:numId="4" w16cid:durableId="1544052361">
    <w:abstractNumId w:val="17"/>
  </w:num>
  <w:num w:numId="5" w16cid:durableId="854920299">
    <w:abstractNumId w:val="19"/>
  </w:num>
  <w:num w:numId="6" w16cid:durableId="1731226526">
    <w:abstractNumId w:val="4"/>
  </w:num>
  <w:num w:numId="7" w16cid:durableId="1706364852">
    <w:abstractNumId w:val="9"/>
  </w:num>
  <w:num w:numId="8" w16cid:durableId="26564432">
    <w:abstractNumId w:val="21"/>
  </w:num>
  <w:num w:numId="9" w16cid:durableId="299309268">
    <w:abstractNumId w:val="3"/>
  </w:num>
  <w:num w:numId="10" w16cid:durableId="1421560590">
    <w:abstractNumId w:val="2"/>
  </w:num>
  <w:num w:numId="11" w16cid:durableId="6831157">
    <w:abstractNumId w:val="24"/>
  </w:num>
  <w:num w:numId="12" w16cid:durableId="1504248128">
    <w:abstractNumId w:val="5"/>
  </w:num>
  <w:num w:numId="13" w16cid:durableId="797333577">
    <w:abstractNumId w:val="12"/>
  </w:num>
  <w:num w:numId="14" w16cid:durableId="1314021244">
    <w:abstractNumId w:val="14"/>
  </w:num>
  <w:num w:numId="15" w16cid:durableId="1920559761">
    <w:abstractNumId w:val="6"/>
  </w:num>
  <w:num w:numId="16" w16cid:durableId="1298802095">
    <w:abstractNumId w:val="16"/>
  </w:num>
  <w:num w:numId="17" w16cid:durableId="73935013">
    <w:abstractNumId w:val="0"/>
  </w:num>
  <w:num w:numId="18" w16cid:durableId="107705584">
    <w:abstractNumId w:val="8"/>
  </w:num>
  <w:num w:numId="19" w16cid:durableId="892816401">
    <w:abstractNumId w:val="15"/>
  </w:num>
  <w:num w:numId="20" w16cid:durableId="1514413730">
    <w:abstractNumId w:val="18"/>
  </w:num>
  <w:num w:numId="21" w16cid:durableId="1354646334">
    <w:abstractNumId w:val="13"/>
  </w:num>
  <w:num w:numId="22" w16cid:durableId="624655766">
    <w:abstractNumId w:val="11"/>
  </w:num>
  <w:num w:numId="23" w16cid:durableId="883910509">
    <w:abstractNumId w:val="1"/>
  </w:num>
  <w:num w:numId="24" w16cid:durableId="489248008">
    <w:abstractNumId w:val="10"/>
  </w:num>
  <w:num w:numId="25" w16cid:durableId="128980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96"/>
    <w:rsid w:val="00011742"/>
    <w:rsid w:val="00032132"/>
    <w:rsid w:val="00057967"/>
    <w:rsid w:val="000667AF"/>
    <w:rsid w:val="0008078C"/>
    <w:rsid w:val="000964E5"/>
    <w:rsid w:val="000E0888"/>
    <w:rsid w:val="000E2A68"/>
    <w:rsid w:val="00160CF2"/>
    <w:rsid w:val="001674F1"/>
    <w:rsid w:val="001813C3"/>
    <w:rsid w:val="00196388"/>
    <w:rsid w:val="001F27B9"/>
    <w:rsid w:val="00234218"/>
    <w:rsid w:val="00262E85"/>
    <w:rsid w:val="0027368C"/>
    <w:rsid w:val="002B2C3A"/>
    <w:rsid w:val="002E5E2B"/>
    <w:rsid w:val="00352FEA"/>
    <w:rsid w:val="00361F06"/>
    <w:rsid w:val="003677F9"/>
    <w:rsid w:val="00374CF0"/>
    <w:rsid w:val="003755A6"/>
    <w:rsid w:val="003A2D7B"/>
    <w:rsid w:val="003A6564"/>
    <w:rsid w:val="003B5581"/>
    <w:rsid w:val="003C11FA"/>
    <w:rsid w:val="003F6B57"/>
    <w:rsid w:val="00443711"/>
    <w:rsid w:val="00465964"/>
    <w:rsid w:val="0047278F"/>
    <w:rsid w:val="00499365"/>
    <w:rsid w:val="004A1A3E"/>
    <w:rsid w:val="004A3C6B"/>
    <w:rsid w:val="004B1C18"/>
    <w:rsid w:val="004B68B5"/>
    <w:rsid w:val="004C685D"/>
    <w:rsid w:val="004D2879"/>
    <w:rsid w:val="004F627F"/>
    <w:rsid w:val="00500C49"/>
    <w:rsid w:val="00522BD7"/>
    <w:rsid w:val="005645B1"/>
    <w:rsid w:val="00567099"/>
    <w:rsid w:val="0057407B"/>
    <w:rsid w:val="005E3BC6"/>
    <w:rsid w:val="005F6364"/>
    <w:rsid w:val="00620C7F"/>
    <w:rsid w:val="006A2694"/>
    <w:rsid w:val="006A7418"/>
    <w:rsid w:val="006F4DFB"/>
    <w:rsid w:val="0071241E"/>
    <w:rsid w:val="007357B5"/>
    <w:rsid w:val="007379F3"/>
    <w:rsid w:val="00756304"/>
    <w:rsid w:val="007F4341"/>
    <w:rsid w:val="008017DE"/>
    <w:rsid w:val="0083683F"/>
    <w:rsid w:val="008911B7"/>
    <w:rsid w:val="008C6CB3"/>
    <w:rsid w:val="00912981"/>
    <w:rsid w:val="00912FFA"/>
    <w:rsid w:val="00916595"/>
    <w:rsid w:val="0093019C"/>
    <w:rsid w:val="00931F46"/>
    <w:rsid w:val="00942ECB"/>
    <w:rsid w:val="009450FD"/>
    <w:rsid w:val="009919FC"/>
    <w:rsid w:val="009A2AFF"/>
    <w:rsid w:val="009E7220"/>
    <w:rsid w:val="009F3B74"/>
    <w:rsid w:val="00A46B2A"/>
    <w:rsid w:val="00A54D76"/>
    <w:rsid w:val="00A65E4D"/>
    <w:rsid w:val="00A77A4C"/>
    <w:rsid w:val="00AA3F33"/>
    <w:rsid w:val="00AD6E23"/>
    <w:rsid w:val="00AF6108"/>
    <w:rsid w:val="00B079D0"/>
    <w:rsid w:val="00B113CB"/>
    <w:rsid w:val="00B45DC0"/>
    <w:rsid w:val="00B70447"/>
    <w:rsid w:val="00B76821"/>
    <w:rsid w:val="00B91C06"/>
    <w:rsid w:val="00BA1D5F"/>
    <w:rsid w:val="00C01DEA"/>
    <w:rsid w:val="00C14087"/>
    <w:rsid w:val="00C273BD"/>
    <w:rsid w:val="00C648D4"/>
    <w:rsid w:val="00C819E0"/>
    <w:rsid w:val="00CD74C4"/>
    <w:rsid w:val="00D05591"/>
    <w:rsid w:val="00D12C3D"/>
    <w:rsid w:val="00D3546F"/>
    <w:rsid w:val="00D55EC7"/>
    <w:rsid w:val="00D56B8A"/>
    <w:rsid w:val="00D60C5D"/>
    <w:rsid w:val="00D60FBA"/>
    <w:rsid w:val="00D61360"/>
    <w:rsid w:val="00D647F3"/>
    <w:rsid w:val="00E02C2F"/>
    <w:rsid w:val="00E11038"/>
    <w:rsid w:val="00EB4111"/>
    <w:rsid w:val="00EC34B7"/>
    <w:rsid w:val="00ED686E"/>
    <w:rsid w:val="00F44D4B"/>
    <w:rsid w:val="00F54596"/>
    <w:rsid w:val="00FF11ED"/>
    <w:rsid w:val="0118B30B"/>
    <w:rsid w:val="019CE52D"/>
    <w:rsid w:val="029032A8"/>
    <w:rsid w:val="0586100C"/>
    <w:rsid w:val="0720A2D5"/>
    <w:rsid w:val="07B0A6A5"/>
    <w:rsid w:val="0827F751"/>
    <w:rsid w:val="08AD2A6A"/>
    <w:rsid w:val="0A1CECDA"/>
    <w:rsid w:val="0A97D683"/>
    <w:rsid w:val="0BCE7F74"/>
    <w:rsid w:val="0C0E0759"/>
    <w:rsid w:val="0CB2DE04"/>
    <w:rsid w:val="0E06F203"/>
    <w:rsid w:val="0EC764B3"/>
    <w:rsid w:val="1084D020"/>
    <w:rsid w:val="123515D8"/>
    <w:rsid w:val="12F21F2A"/>
    <w:rsid w:val="136EE2AB"/>
    <w:rsid w:val="13C69D3A"/>
    <w:rsid w:val="13EFDD11"/>
    <w:rsid w:val="14C616F1"/>
    <w:rsid w:val="15097271"/>
    <w:rsid w:val="15CCCF90"/>
    <w:rsid w:val="1A86E234"/>
    <w:rsid w:val="1AF0E164"/>
    <w:rsid w:val="1BC7DAE1"/>
    <w:rsid w:val="1DBE82F6"/>
    <w:rsid w:val="1E53D0DA"/>
    <w:rsid w:val="1E7AC9DF"/>
    <w:rsid w:val="1F100AD5"/>
    <w:rsid w:val="1F5A5357"/>
    <w:rsid w:val="1F5D2F5A"/>
    <w:rsid w:val="2243923A"/>
    <w:rsid w:val="25508C11"/>
    <w:rsid w:val="267ADBFC"/>
    <w:rsid w:val="26B2D3EB"/>
    <w:rsid w:val="274C872B"/>
    <w:rsid w:val="274E12CF"/>
    <w:rsid w:val="274E8BAF"/>
    <w:rsid w:val="2806FFB7"/>
    <w:rsid w:val="2843AD2D"/>
    <w:rsid w:val="29472474"/>
    <w:rsid w:val="2AD100C9"/>
    <w:rsid w:val="2B4FDCF5"/>
    <w:rsid w:val="2F276131"/>
    <w:rsid w:val="2FA83B80"/>
    <w:rsid w:val="30FF8949"/>
    <w:rsid w:val="31E6E218"/>
    <w:rsid w:val="327C9819"/>
    <w:rsid w:val="33D59E0B"/>
    <w:rsid w:val="34C1927E"/>
    <w:rsid w:val="378455EC"/>
    <w:rsid w:val="3A97DF00"/>
    <w:rsid w:val="3B69B203"/>
    <w:rsid w:val="3B6E11DC"/>
    <w:rsid w:val="4041CA5E"/>
    <w:rsid w:val="40480D24"/>
    <w:rsid w:val="41A0171C"/>
    <w:rsid w:val="41AA4BC3"/>
    <w:rsid w:val="452F58B3"/>
    <w:rsid w:val="456ACBA4"/>
    <w:rsid w:val="4A69B0C1"/>
    <w:rsid w:val="4CA1F492"/>
    <w:rsid w:val="4FB6F3A9"/>
    <w:rsid w:val="4FE67116"/>
    <w:rsid w:val="516BFB9E"/>
    <w:rsid w:val="51BBB2E5"/>
    <w:rsid w:val="51F2EDF1"/>
    <w:rsid w:val="521BF692"/>
    <w:rsid w:val="52BB5CD6"/>
    <w:rsid w:val="52CDEE29"/>
    <w:rsid w:val="53C17621"/>
    <w:rsid w:val="540629AE"/>
    <w:rsid w:val="55C55B95"/>
    <w:rsid w:val="56058EEB"/>
    <w:rsid w:val="57544940"/>
    <w:rsid w:val="577D27D6"/>
    <w:rsid w:val="58867C59"/>
    <w:rsid w:val="5B524992"/>
    <w:rsid w:val="5C5BA812"/>
    <w:rsid w:val="5CEE19F3"/>
    <w:rsid w:val="5CFB8B8C"/>
    <w:rsid w:val="5E566A05"/>
    <w:rsid w:val="60383990"/>
    <w:rsid w:val="61D15548"/>
    <w:rsid w:val="627EF7A3"/>
    <w:rsid w:val="62DAB5A8"/>
    <w:rsid w:val="6456A27D"/>
    <w:rsid w:val="64979DD9"/>
    <w:rsid w:val="64C1ADB0"/>
    <w:rsid w:val="6527A306"/>
    <w:rsid w:val="65F9B04F"/>
    <w:rsid w:val="66BDD8B9"/>
    <w:rsid w:val="680545C2"/>
    <w:rsid w:val="68C843C2"/>
    <w:rsid w:val="68E0F964"/>
    <w:rsid w:val="6B6A4808"/>
    <w:rsid w:val="6CE2B29E"/>
    <w:rsid w:val="6E057249"/>
    <w:rsid w:val="6E432393"/>
    <w:rsid w:val="6E4D20B1"/>
    <w:rsid w:val="6FC7E972"/>
    <w:rsid w:val="72D8E36C"/>
    <w:rsid w:val="7368EA3D"/>
    <w:rsid w:val="73826A40"/>
    <w:rsid w:val="758475D9"/>
    <w:rsid w:val="7600DD16"/>
    <w:rsid w:val="77AC548F"/>
    <w:rsid w:val="780A2023"/>
    <w:rsid w:val="78BCCA14"/>
    <w:rsid w:val="7973188B"/>
    <w:rsid w:val="798C35C7"/>
    <w:rsid w:val="7B8F6756"/>
    <w:rsid w:val="7BC6B9DB"/>
    <w:rsid w:val="7C21AD94"/>
    <w:rsid w:val="7C669D55"/>
    <w:rsid w:val="7CE6A56F"/>
    <w:rsid w:val="7D66170C"/>
    <w:rsid w:val="7F032443"/>
    <w:rsid w:val="7F9E3E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6ACFF"/>
  <w15:chartTrackingRefBased/>
  <w15:docId w15:val="{35A029FB-7076-4906-B8E8-1A8E65C9C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DFB"/>
    <w:pPr>
      <w:jc w:val="both"/>
    </w:pPr>
    <w:rPr>
      <w:sz w:val="24"/>
    </w:rPr>
  </w:style>
  <w:style w:type="paragraph" w:styleId="Titre1">
    <w:name w:val="heading 1"/>
    <w:basedOn w:val="Normal"/>
    <w:next w:val="Normal"/>
    <w:link w:val="Titre1Car"/>
    <w:uiPriority w:val="9"/>
    <w:qFormat/>
    <w:rsid w:val="004D2879"/>
    <w:pPr>
      <w:numPr>
        <w:numId w:val="16"/>
      </w:numPr>
      <w:pBdr>
        <w:top w:val="single" w:sz="24" w:space="0" w:color="A02336"/>
        <w:left w:val="single" w:sz="24" w:space="0" w:color="A02336"/>
        <w:bottom w:val="single" w:sz="24" w:space="0" w:color="A02336"/>
        <w:right w:val="single" w:sz="24" w:space="0" w:color="A02336"/>
      </w:pBdr>
      <w:shd w:val="clear" w:color="auto" w:fill="A02336"/>
      <w:spacing w:after="0"/>
      <w:ind w:left="36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D2879"/>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912981"/>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C14087"/>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F54596"/>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54596"/>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54596"/>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5459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54596"/>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4596"/>
    <w:pPr>
      <w:tabs>
        <w:tab w:val="center" w:pos="4536"/>
        <w:tab w:val="right" w:pos="9072"/>
      </w:tabs>
      <w:spacing w:after="0" w:line="240" w:lineRule="auto"/>
    </w:pPr>
  </w:style>
  <w:style w:type="character" w:customStyle="1" w:styleId="En-tteCar">
    <w:name w:val="En-tête Car"/>
    <w:basedOn w:val="Policepardfaut"/>
    <w:link w:val="En-tte"/>
    <w:uiPriority w:val="99"/>
    <w:rsid w:val="00F54596"/>
  </w:style>
  <w:style w:type="paragraph" w:styleId="Pieddepage">
    <w:name w:val="footer"/>
    <w:basedOn w:val="Normal"/>
    <w:link w:val="PieddepageCar"/>
    <w:uiPriority w:val="99"/>
    <w:unhideWhenUsed/>
    <w:rsid w:val="00F545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4596"/>
  </w:style>
  <w:style w:type="character" w:customStyle="1" w:styleId="Titre1Car">
    <w:name w:val="Titre 1 Car"/>
    <w:basedOn w:val="Policepardfaut"/>
    <w:link w:val="Titre1"/>
    <w:uiPriority w:val="9"/>
    <w:rsid w:val="004D2879"/>
    <w:rPr>
      <w:caps/>
      <w:color w:val="FFFFFF" w:themeColor="background1"/>
      <w:spacing w:val="15"/>
      <w:sz w:val="36"/>
      <w:szCs w:val="22"/>
      <w:shd w:val="clear" w:color="auto" w:fill="A02336"/>
    </w:rPr>
  </w:style>
  <w:style w:type="character" w:customStyle="1" w:styleId="Titre2Car">
    <w:name w:val="Titre 2 Car"/>
    <w:basedOn w:val="Policepardfaut"/>
    <w:link w:val="Titre2"/>
    <w:uiPriority w:val="9"/>
    <w:rsid w:val="004D2879"/>
    <w:rPr>
      <w:caps/>
      <w:spacing w:val="15"/>
      <w:sz w:val="32"/>
      <w:shd w:val="clear" w:color="auto" w:fill="AF845F"/>
    </w:rPr>
  </w:style>
  <w:style w:type="character" w:customStyle="1" w:styleId="Titre3Car">
    <w:name w:val="Titre 3 Car"/>
    <w:basedOn w:val="Policepardfaut"/>
    <w:link w:val="Titre3"/>
    <w:uiPriority w:val="9"/>
    <w:rsid w:val="00912981"/>
    <w:rPr>
      <w:rFonts w:ascii="Calibri" w:eastAsia="Calibri" w:hAnsi="Calibri" w:cs="Calibri"/>
      <w:caps/>
      <w:color w:val="BC9C4C"/>
      <w:spacing w:val="15"/>
      <w:sz w:val="36"/>
      <w:szCs w:val="36"/>
    </w:rPr>
  </w:style>
  <w:style w:type="character" w:customStyle="1" w:styleId="Titre4Car">
    <w:name w:val="Titre 4 Car"/>
    <w:basedOn w:val="Policepardfaut"/>
    <w:link w:val="Titre4"/>
    <w:uiPriority w:val="9"/>
    <w:rsid w:val="00C14087"/>
    <w:rPr>
      <w:rFonts w:ascii="Calibri" w:hAnsi="Calibri" w:cs="Calibri"/>
      <w:bCs/>
      <w:caps/>
      <w:color w:val="9C303C"/>
      <w:spacing w:val="10"/>
      <w:sz w:val="28"/>
      <w:szCs w:val="28"/>
    </w:rPr>
  </w:style>
  <w:style w:type="character" w:customStyle="1" w:styleId="Titre5Car">
    <w:name w:val="Titre 5 Car"/>
    <w:basedOn w:val="Policepardfaut"/>
    <w:link w:val="Titre5"/>
    <w:uiPriority w:val="9"/>
    <w:semiHidden/>
    <w:rsid w:val="00F54596"/>
    <w:rPr>
      <w:caps/>
      <w:color w:val="2F5496" w:themeColor="accent1" w:themeShade="BF"/>
      <w:spacing w:val="10"/>
    </w:rPr>
  </w:style>
  <w:style w:type="character" w:customStyle="1" w:styleId="Titre6Car">
    <w:name w:val="Titre 6 Car"/>
    <w:basedOn w:val="Policepardfaut"/>
    <w:link w:val="Titre6"/>
    <w:uiPriority w:val="9"/>
    <w:semiHidden/>
    <w:rsid w:val="00F54596"/>
    <w:rPr>
      <w:caps/>
      <w:color w:val="2F5496" w:themeColor="accent1" w:themeShade="BF"/>
      <w:spacing w:val="10"/>
    </w:rPr>
  </w:style>
  <w:style w:type="character" w:customStyle="1" w:styleId="Titre7Car">
    <w:name w:val="Titre 7 Car"/>
    <w:basedOn w:val="Policepardfaut"/>
    <w:link w:val="Titre7"/>
    <w:uiPriority w:val="9"/>
    <w:semiHidden/>
    <w:rsid w:val="00F54596"/>
    <w:rPr>
      <w:caps/>
      <w:color w:val="2F5496" w:themeColor="accent1" w:themeShade="BF"/>
      <w:spacing w:val="10"/>
    </w:rPr>
  </w:style>
  <w:style w:type="character" w:customStyle="1" w:styleId="Titre8Car">
    <w:name w:val="Titre 8 Car"/>
    <w:basedOn w:val="Policepardfaut"/>
    <w:link w:val="Titre8"/>
    <w:uiPriority w:val="9"/>
    <w:semiHidden/>
    <w:rsid w:val="00F54596"/>
    <w:rPr>
      <w:caps/>
      <w:spacing w:val="10"/>
      <w:sz w:val="18"/>
      <w:szCs w:val="18"/>
    </w:rPr>
  </w:style>
  <w:style w:type="character" w:customStyle="1" w:styleId="Titre9Car">
    <w:name w:val="Titre 9 Car"/>
    <w:basedOn w:val="Policepardfaut"/>
    <w:link w:val="Titre9"/>
    <w:uiPriority w:val="9"/>
    <w:semiHidden/>
    <w:rsid w:val="00F54596"/>
    <w:rPr>
      <w:i/>
      <w:iCs/>
      <w:caps/>
      <w:spacing w:val="10"/>
      <w:sz w:val="18"/>
      <w:szCs w:val="18"/>
    </w:rPr>
  </w:style>
  <w:style w:type="paragraph" w:styleId="Lgende">
    <w:name w:val="caption"/>
    <w:basedOn w:val="Normal"/>
    <w:next w:val="Normal"/>
    <w:uiPriority w:val="35"/>
    <w:semiHidden/>
    <w:unhideWhenUsed/>
    <w:qFormat/>
    <w:rsid w:val="00F54596"/>
    <w:rPr>
      <w:b/>
      <w:bCs/>
      <w:color w:val="2F5496" w:themeColor="accent1" w:themeShade="BF"/>
      <w:sz w:val="16"/>
      <w:szCs w:val="16"/>
    </w:rPr>
  </w:style>
  <w:style w:type="paragraph" w:styleId="Titre">
    <w:name w:val="Title"/>
    <w:basedOn w:val="Normal"/>
    <w:next w:val="Normal"/>
    <w:link w:val="TitreCar"/>
    <w:uiPriority w:val="10"/>
    <w:qFormat/>
    <w:rsid w:val="00620C7F"/>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620C7F"/>
    <w:rPr>
      <w:rFonts w:eastAsiaTheme="majorEastAsia" w:cstheme="majorBidi"/>
      <w:caps/>
      <w:color w:val="9C303C"/>
      <w:spacing w:val="10"/>
      <w:sz w:val="144"/>
      <w:szCs w:val="52"/>
    </w:rPr>
  </w:style>
  <w:style w:type="paragraph" w:styleId="Sous-titre">
    <w:name w:val="Subtitle"/>
    <w:basedOn w:val="Normal"/>
    <w:next w:val="Normal"/>
    <w:link w:val="Sous-titreCar"/>
    <w:uiPriority w:val="11"/>
    <w:qFormat/>
    <w:rsid w:val="00F5459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54596"/>
    <w:rPr>
      <w:caps/>
      <w:color w:val="595959" w:themeColor="text1" w:themeTint="A6"/>
      <w:spacing w:val="10"/>
      <w:sz w:val="21"/>
      <w:szCs w:val="21"/>
    </w:rPr>
  </w:style>
  <w:style w:type="character" w:styleId="lev">
    <w:name w:val="Strong"/>
    <w:uiPriority w:val="22"/>
    <w:qFormat/>
    <w:rsid w:val="00F54596"/>
    <w:rPr>
      <w:b/>
      <w:bCs/>
    </w:rPr>
  </w:style>
  <w:style w:type="character" w:styleId="Accentuation">
    <w:name w:val="Emphasis"/>
    <w:uiPriority w:val="20"/>
    <w:qFormat/>
    <w:rsid w:val="00F54596"/>
    <w:rPr>
      <w:caps/>
      <w:color w:val="1F3763" w:themeColor="accent1" w:themeShade="7F"/>
      <w:spacing w:val="5"/>
    </w:rPr>
  </w:style>
  <w:style w:type="paragraph" w:styleId="Sansinterligne">
    <w:name w:val="No Spacing"/>
    <w:uiPriority w:val="1"/>
    <w:qFormat/>
    <w:rsid w:val="00F54596"/>
    <w:pPr>
      <w:spacing w:after="0" w:line="240" w:lineRule="auto"/>
    </w:pPr>
  </w:style>
  <w:style w:type="paragraph" w:styleId="Citation">
    <w:name w:val="Quote"/>
    <w:basedOn w:val="Normal"/>
    <w:next w:val="Normal"/>
    <w:link w:val="CitationCar"/>
    <w:uiPriority w:val="29"/>
    <w:qFormat/>
    <w:rsid w:val="00F54596"/>
    <w:rPr>
      <w:i/>
      <w:iCs/>
      <w:szCs w:val="24"/>
    </w:rPr>
  </w:style>
  <w:style w:type="character" w:customStyle="1" w:styleId="CitationCar">
    <w:name w:val="Citation Car"/>
    <w:basedOn w:val="Policepardfaut"/>
    <w:link w:val="Citation"/>
    <w:uiPriority w:val="29"/>
    <w:rsid w:val="00F54596"/>
    <w:rPr>
      <w:i/>
      <w:iCs/>
      <w:sz w:val="24"/>
      <w:szCs w:val="24"/>
    </w:rPr>
  </w:style>
  <w:style w:type="paragraph" w:styleId="Citationintense">
    <w:name w:val="Intense Quote"/>
    <w:basedOn w:val="Normal"/>
    <w:next w:val="Normal"/>
    <w:link w:val="CitationintenseCar"/>
    <w:uiPriority w:val="30"/>
    <w:qFormat/>
    <w:rsid w:val="00B113CB"/>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B113CB"/>
    <w:rPr>
      <w:color w:val="9C303C"/>
      <w:sz w:val="28"/>
      <w:szCs w:val="24"/>
    </w:rPr>
  </w:style>
  <w:style w:type="character" w:styleId="Accentuationlgre">
    <w:name w:val="Subtle Emphasis"/>
    <w:uiPriority w:val="19"/>
    <w:qFormat/>
    <w:rsid w:val="00F54596"/>
    <w:rPr>
      <w:i/>
      <w:iCs/>
      <w:color w:val="1F3763" w:themeColor="accent1" w:themeShade="7F"/>
    </w:rPr>
  </w:style>
  <w:style w:type="character" w:styleId="Accentuationintense">
    <w:name w:val="Intense Emphasis"/>
    <w:uiPriority w:val="21"/>
    <w:qFormat/>
    <w:rsid w:val="00620C7F"/>
    <w:rPr>
      <w:b/>
      <w:bCs/>
      <w:caps/>
      <w:color w:val="BC9C4C"/>
      <w:spacing w:val="10"/>
      <w:sz w:val="52"/>
    </w:rPr>
  </w:style>
  <w:style w:type="character" w:styleId="Rfrencelgre">
    <w:name w:val="Subtle Reference"/>
    <w:uiPriority w:val="31"/>
    <w:qFormat/>
    <w:rsid w:val="00F54596"/>
    <w:rPr>
      <w:b/>
      <w:bCs/>
      <w:color w:val="4472C4" w:themeColor="accent1"/>
    </w:rPr>
  </w:style>
  <w:style w:type="character" w:styleId="Rfrenceintense">
    <w:name w:val="Intense Reference"/>
    <w:uiPriority w:val="32"/>
    <w:qFormat/>
    <w:rsid w:val="00F54596"/>
    <w:rPr>
      <w:b/>
      <w:bCs/>
      <w:i/>
      <w:iCs/>
      <w:caps/>
      <w:color w:val="4472C4" w:themeColor="accent1"/>
    </w:rPr>
  </w:style>
  <w:style w:type="character" w:styleId="Titredulivre">
    <w:name w:val="Book Title"/>
    <w:uiPriority w:val="33"/>
    <w:qFormat/>
    <w:rsid w:val="00F54596"/>
    <w:rPr>
      <w:b/>
      <w:bCs/>
      <w:i/>
      <w:iCs/>
      <w:spacing w:val="0"/>
    </w:rPr>
  </w:style>
  <w:style w:type="paragraph" w:styleId="En-ttedetabledesmatires">
    <w:name w:val="TOC Heading"/>
    <w:basedOn w:val="Titre1"/>
    <w:next w:val="Normal"/>
    <w:uiPriority w:val="39"/>
    <w:unhideWhenUsed/>
    <w:qFormat/>
    <w:rsid w:val="00F54596"/>
    <w:pPr>
      <w:outlineLvl w:val="9"/>
    </w:pPr>
  </w:style>
  <w:style w:type="paragraph" w:styleId="TM1">
    <w:name w:val="toc 1"/>
    <w:basedOn w:val="Normal"/>
    <w:next w:val="Normal"/>
    <w:autoRedefine/>
    <w:uiPriority w:val="39"/>
    <w:unhideWhenUsed/>
    <w:rsid w:val="00916595"/>
    <w:pPr>
      <w:tabs>
        <w:tab w:val="left" w:pos="480"/>
        <w:tab w:val="right" w:leader="dot" w:pos="9062"/>
      </w:tabs>
      <w:spacing w:after="100"/>
    </w:pPr>
  </w:style>
  <w:style w:type="paragraph" w:styleId="TM2">
    <w:name w:val="toc 2"/>
    <w:basedOn w:val="Normal"/>
    <w:next w:val="Normal"/>
    <w:autoRedefine/>
    <w:uiPriority w:val="39"/>
    <w:unhideWhenUsed/>
    <w:rsid w:val="00D61360"/>
    <w:pPr>
      <w:spacing w:after="100"/>
      <w:ind w:left="200"/>
    </w:pPr>
  </w:style>
  <w:style w:type="character" w:styleId="Lienhypertexte">
    <w:name w:val="Hyperlink"/>
    <w:basedOn w:val="Policepardfaut"/>
    <w:uiPriority w:val="99"/>
    <w:unhideWhenUsed/>
    <w:rsid w:val="00D61360"/>
    <w:rPr>
      <w:color w:val="0563C1" w:themeColor="hyperlink"/>
      <w:u w:val="single"/>
    </w:rPr>
  </w:style>
  <w:style w:type="paragraph" w:styleId="Paragraphedeliste">
    <w:name w:val="List Paragraph"/>
    <w:basedOn w:val="Normal"/>
    <w:uiPriority w:val="34"/>
    <w:qFormat/>
    <w:rsid w:val="0057407B"/>
    <w:pPr>
      <w:ind w:left="720"/>
      <w:contextualSpacing/>
    </w:pPr>
  </w:style>
  <w:style w:type="paragraph" w:customStyle="1" w:styleId="paragraph">
    <w:name w:val="paragraph"/>
    <w:basedOn w:val="Normal"/>
    <w:rsid w:val="00C273BD"/>
    <w:pPr>
      <w:spacing w:beforeAutospacing="1" w:after="100" w:afterAutospacing="1" w:line="240"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C273BD"/>
  </w:style>
  <w:style w:type="character" w:customStyle="1" w:styleId="eop">
    <w:name w:val="eop"/>
    <w:basedOn w:val="Policepardfaut"/>
    <w:rsid w:val="00C273B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cxw194792984">
    <w:name w:val="scxw194792984"/>
    <w:basedOn w:val="Policepardfaut"/>
    <w:rsid w:val="008C6CB3"/>
  </w:style>
  <w:style w:type="character" w:customStyle="1" w:styleId="wacimagecontainer">
    <w:name w:val="wacimagecontainer"/>
    <w:basedOn w:val="Policepardfaut"/>
    <w:rsid w:val="008C6CB3"/>
  </w:style>
  <w:style w:type="character" w:customStyle="1" w:styleId="s-rg">
    <w:name w:val="s-rg"/>
    <w:basedOn w:val="Policepardfaut"/>
    <w:rsid w:val="00AA3F33"/>
  </w:style>
  <w:style w:type="paragraph" w:styleId="TM3">
    <w:name w:val="toc 3"/>
    <w:basedOn w:val="Normal"/>
    <w:next w:val="Normal"/>
    <w:autoRedefine/>
    <w:uiPriority w:val="39"/>
    <w:unhideWhenUsed/>
    <w:rsid w:val="00912981"/>
    <w:pPr>
      <w:spacing w:after="100"/>
      <w:ind w:left="480"/>
    </w:pPr>
  </w:style>
  <w:style w:type="paragraph" w:styleId="NormalWeb">
    <w:name w:val="Normal (Web)"/>
    <w:basedOn w:val="Normal"/>
    <w:uiPriority w:val="99"/>
    <w:semiHidden/>
    <w:unhideWhenUsed/>
    <w:rsid w:val="00916595"/>
    <w:pPr>
      <w:spacing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72239">
      <w:bodyDiv w:val="1"/>
      <w:marLeft w:val="0"/>
      <w:marRight w:val="0"/>
      <w:marTop w:val="0"/>
      <w:marBottom w:val="0"/>
      <w:divBdr>
        <w:top w:val="none" w:sz="0" w:space="0" w:color="auto"/>
        <w:left w:val="none" w:sz="0" w:space="0" w:color="auto"/>
        <w:bottom w:val="none" w:sz="0" w:space="0" w:color="auto"/>
        <w:right w:val="none" w:sz="0" w:space="0" w:color="auto"/>
      </w:divBdr>
      <w:divsChild>
        <w:div w:id="1694652875">
          <w:marLeft w:val="0"/>
          <w:marRight w:val="0"/>
          <w:marTop w:val="0"/>
          <w:marBottom w:val="0"/>
          <w:divBdr>
            <w:top w:val="none" w:sz="0" w:space="0" w:color="auto"/>
            <w:left w:val="none" w:sz="0" w:space="0" w:color="auto"/>
            <w:bottom w:val="none" w:sz="0" w:space="0" w:color="auto"/>
            <w:right w:val="none" w:sz="0" w:space="0" w:color="auto"/>
          </w:divBdr>
        </w:div>
        <w:div w:id="1901086910">
          <w:marLeft w:val="0"/>
          <w:marRight w:val="0"/>
          <w:marTop w:val="0"/>
          <w:marBottom w:val="0"/>
          <w:divBdr>
            <w:top w:val="none" w:sz="0" w:space="0" w:color="auto"/>
            <w:left w:val="none" w:sz="0" w:space="0" w:color="auto"/>
            <w:bottom w:val="none" w:sz="0" w:space="0" w:color="auto"/>
            <w:right w:val="none" w:sz="0" w:space="0" w:color="auto"/>
          </w:divBdr>
        </w:div>
        <w:div w:id="752167071">
          <w:marLeft w:val="0"/>
          <w:marRight w:val="0"/>
          <w:marTop w:val="0"/>
          <w:marBottom w:val="0"/>
          <w:divBdr>
            <w:top w:val="none" w:sz="0" w:space="0" w:color="auto"/>
            <w:left w:val="none" w:sz="0" w:space="0" w:color="auto"/>
            <w:bottom w:val="none" w:sz="0" w:space="0" w:color="auto"/>
            <w:right w:val="none" w:sz="0" w:space="0" w:color="auto"/>
          </w:divBdr>
        </w:div>
        <w:div w:id="1818455125">
          <w:marLeft w:val="0"/>
          <w:marRight w:val="0"/>
          <w:marTop w:val="0"/>
          <w:marBottom w:val="0"/>
          <w:divBdr>
            <w:top w:val="none" w:sz="0" w:space="0" w:color="auto"/>
            <w:left w:val="none" w:sz="0" w:space="0" w:color="auto"/>
            <w:bottom w:val="none" w:sz="0" w:space="0" w:color="auto"/>
            <w:right w:val="none" w:sz="0" w:space="0" w:color="auto"/>
          </w:divBdr>
        </w:div>
      </w:divsChild>
    </w:div>
    <w:div w:id="734201919">
      <w:bodyDiv w:val="1"/>
      <w:marLeft w:val="0"/>
      <w:marRight w:val="0"/>
      <w:marTop w:val="0"/>
      <w:marBottom w:val="0"/>
      <w:divBdr>
        <w:top w:val="none" w:sz="0" w:space="0" w:color="auto"/>
        <w:left w:val="none" w:sz="0" w:space="0" w:color="auto"/>
        <w:bottom w:val="none" w:sz="0" w:space="0" w:color="auto"/>
        <w:right w:val="none" w:sz="0" w:space="0" w:color="auto"/>
      </w:divBdr>
      <w:divsChild>
        <w:div w:id="1008404059">
          <w:marLeft w:val="0"/>
          <w:marRight w:val="0"/>
          <w:marTop w:val="0"/>
          <w:marBottom w:val="0"/>
          <w:divBdr>
            <w:top w:val="none" w:sz="0" w:space="0" w:color="auto"/>
            <w:left w:val="none" w:sz="0" w:space="0" w:color="auto"/>
            <w:bottom w:val="none" w:sz="0" w:space="0" w:color="auto"/>
            <w:right w:val="none" w:sz="0" w:space="0" w:color="auto"/>
          </w:divBdr>
        </w:div>
        <w:div w:id="1661157818">
          <w:marLeft w:val="0"/>
          <w:marRight w:val="0"/>
          <w:marTop w:val="0"/>
          <w:marBottom w:val="0"/>
          <w:divBdr>
            <w:top w:val="none" w:sz="0" w:space="0" w:color="auto"/>
            <w:left w:val="none" w:sz="0" w:space="0" w:color="auto"/>
            <w:bottom w:val="none" w:sz="0" w:space="0" w:color="auto"/>
            <w:right w:val="none" w:sz="0" w:space="0" w:color="auto"/>
          </w:divBdr>
        </w:div>
        <w:div w:id="624847912">
          <w:marLeft w:val="0"/>
          <w:marRight w:val="0"/>
          <w:marTop w:val="0"/>
          <w:marBottom w:val="0"/>
          <w:divBdr>
            <w:top w:val="none" w:sz="0" w:space="0" w:color="auto"/>
            <w:left w:val="none" w:sz="0" w:space="0" w:color="auto"/>
            <w:bottom w:val="none" w:sz="0" w:space="0" w:color="auto"/>
            <w:right w:val="none" w:sz="0" w:space="0" w:color="auto"/>
          </w:divBdr>
        </w:div>
        <w:div w:id="1739012561">
          <w:marLeft w:val="0"/>
          <w:marRight w:val="0"/>
          <w:marTop w:val="0"/>
          <w:marBottom w:val="0"/>
          <w:divBdr>
            <w:top w:val="none" w:sz="0" w:space="0" w:color="auto"/>
            <w:left w:val="none" w:sz="0" w:space="0" w:color="auto"/>
            <w:bottom w:val="none" w:sz="0" w:space="0" w:color="auto"/>
            <w:right w:val="none" w:sz="0" w:space="0" w:color="auto"/>
          </w:divBdr>
        </w:div>
      </w:divsChild>
    </w:div>
    <w:div w:id="894196233">
      <w:bodyDiv w:val="1"/>
      <w:marLeft w:val="0"/>
      <w:marRight w:val="0"/>
      <w:marTop w:val="0"/>
      <w:marBottom w:val="0"/>
      <w:divBdr>
        <w:top w:val="none" w:sz="0" w:space="0" w:color="auto"/>
        <w:left w:val="none" w:sz="0" w:space="0" w:color="auto"/>
        <w:bottom w:val="none" w:sz="0" w:space="0" w:color="auto"/>
        <w:right w:val="none" w:sz="0" w:space="0" w:color="auto"/>
      </w:divBdr>
      <w:divsChild>
        <w:div w:id="1242838510">
          <w:marLeft w:val="0"/>
          <w:marRight w:val="0"/>
          <w:marTop w:val="0"/>
          <w:marBottom w:val="0"/>
          <w:divBdr>
            <w:top w:val="none" w:sz="0" w:space="0" w:color="auto"/>
            <w:left w:val="none" w:sz="0" w:space="0" w:color="auto"/>
            <w:bottom w:val="none" w:sz="0" w:space="0" w:color="auto"/>
            <w:right w:val="none" w:sz="0" w:space="0" w:color="auto"/>
          </w:divBdr>
        </w:div>
        <w:div w:id="199830679">
          <w:marLeft w:val="0"/>
          <w:marRight w:val="0"/>
          <w:marTop w:val="0"/>
          <w:marBottom w:val="0"/>
          <w:divBdr>
            <w:top w:val="none" w:sz="0" w:space="0" w:color="auto"/>
            <w:left w:val="none" w:sz="0" w:space="0" w:color="auto"/>
            <w:bottom w:val="none" w:sz="0" w:space="0" w:color="auto"/>
            <w:right w:val="none" w:sz="0" w:space="0" w:color="auto"/>
          </w:divBdr>
        </w:div>
        <w:div w:id="933054877">
          <w:marLeft w:val="0"/>
          <w:marRight w:val="0"/>
          <w:marTop w:val="0"/>
          <w:marBottom w:val="0"/>
          <w:divBdr>
            <w:top w:val="none" w:sz="0" w:space="0" w:color="auto"/>
            <w:left w:val="none" w:sz="0" w:space="0" w:color="auto"/>
            <w:bottom w:val="none" w:sz="0" w:space="0" w:color="auto"/>
            <w:right w:val="none" w:sz="0" w:space="0" w:color="auto"/>
          </w:divBdr>
        </w:div>
        <w:div w:id="854660548">
          <w:marLeft w:val="0"/>
          <w:marRight w:val="0"/>
          <w:marTop w:val="0"/>
          <w:marBottom w:val="0"/>
          <w:divBdr>
            <w:top w:val="none" w:sz="0" w:space="0" w:color="auto"/>
            <w:left w:val="none" w:sz="0" w:space="0" w:color="auto"/>
            <w:bottom w:val="none" w:sz="0" w:space="0" w:color="auto"/>
            <w:right w:val="none" w:sz="0" w:space="0" w:color="auto"/>
          </w:divBdr>
        </w:div>
        <w:div w:id="402677367">
          <w:marLeft w:val="0"/>
          <w:marRight w:val="0"/>
          <w:marTop w:val="0"/>
          <w:marBottom w:val="0"/>
          <w:divBdr>
            <w:top w:val="none" w:sz="0" w:space="0" w:color="auto"/>
            <w:left w:val="none" w:sz="0" w:space="0" w:color="auto"/>
            <w:bottom w:val="none" w:sz="0" w:space="0" w:color="auto"/>
            <w:right w:val="none" w:sz="0" w:space="0" w:color="auto"/>
          </w:divBdr>
        </w:div>
        <w:div w:id="762142774">
          <w:marLeft w:val="0"/>
          <w:marRight w:val="0"/>
          <w:marTop w:val="0"/>
          <w:marBottom w:val="0"/>
          <w:divBdr>
            <w:top w:val="none" w:sz="0" w:space="0" w:color="auto"/>
            <w:left w:val="none" w:sz="0" w:space="0" w:color="auto"/>
            <w:bottom w:val="none" w:sz="0" w:space="0" w:color="auto"/>
            <w:right w:val="none" w:sz="0" w:space="0" w:color="auto"/>
          </w:divBdr>
        </w:div>
        <w:div w:id="683551554">
          <w:marLeft w:val="0"/>
          <w:marRight w:val="0"/>
          <w:marTop w:val="0"/>
          <w:marBottom w:val="0"/>
          <w:divBdr>
            <w:top w:val="none" w:sz="0" w:space="0" w:color="auto"/>
            <w:left w:val="none" w:sz="0" w:space="0" w:color="auto"/>
            <w:bottom w:val="none" w:sz="0" w:space="0" w:color="auto"/>
            <w:right w:val="none" w:sz="0" w:space="0" w:color="auto"/>
          </w:divBdr>
        </w:div>
        <w:div w:id="233661042">
          <w:marLeft w:val="0"/>
          <w:marRight w:val="0"/>
          <w:marTop w:val="0"/>
          <w:marBottom w:val="0"/>
          <w:divBdr>
            <w:top w:val="none" w:sz="0" w:space="0" w:color="auto"/>
            <w:left w:val="none" w:sz="0" w:space="0" w:color="auto"/>
            <w:bottom w:val="none" w:sz="0" w:space="0" w:color="auto"/>
            <w:right w:val="none" w:sz="0" w:space="0" w:color="auto"/>
          </w:divBdr>
        </w:div>
        <w:div w:id="1701201680">
          <w:marLeft w:val="0"/>
          <w:marRight w:val="0"/>
          <w:marTop w:val="0"/>
          <w:marBottom w:val="0"/>
          <w:divBdr>
            <w:top w:val="none" w:sz="0" w:space="0" w:color="auto"/>
            <w:left w:val="none" w:sz="0" w:space="0" w:color="auto"/>
            <w:bottom w:val="none" w:sz="0" w:space="0" w:color="auto"/>
            <w:right w:val="none" w:sz="0" w:space="0" w:color="auto"/>
          </w:divBdr>
        </w:div>
        <w:div w:id="1515656027">
          <w:marLeft w:val="0"/>
          <w:marRight w:val="0"/>
          <w:marTop w:val="0"/>
          <w:marBottom w:val="0"/>
          <w:divBdr>
            <w:top w:val="none" w:sz="0" w:space="0" w:color="auto"/>
            <w:left w:val="none" w:sz="0" w:space="0" w:color="auto"/>
            <w:bottom w:val="none" w:sz="0" w:space="0" w:color="auto"/>
            <w:right w:val="none" w:sz="0" w:space="0" w:color="auto"/>
          </w:divBdr>
        </w:div>
        <w:div w:id="521747087">
          <w:marLeft w:val="0"/>
          <w:marRight w:val="0"/>
          <w:marTop w:val="0"/>
          <w:marBottom w:val="0"/>
          <w:divBdr>
            <w:top w:val="none" w:sz="0" w:space="0" w:color="auto"/>
            <w:left w:val="none" w:sz="0" w:space="0" w:color="auto"/>
            <w:bottom w:val="none" w:sz="0" w:space="0" w:color="auto"/>
            <w:right w:val="none" w:sz="0" w:space="0" w:color="auto"/>
          </w:divBdr>
        </w:div>
        <w:div w:id="353698195">
          <w:marLeft w:val="0"/>
          <w:marRight w:val="0"/>
          <w:marTop w:val="0"/>
          <w:marBottom w:val="0"/>
          <w:divBdr>
            <w:top w:val="none" w:sz="0" w:space="0" w:color="auto"/>
            <w:left w:val="none" w:sz="0" w:space="0" w:color="auto"/>
            <w:bottom w:val="none" w:sz="0" w:space="0" w:color="auto"/>
            <w:right w:val="none" w:sz="0" w:space="0" w:color="auto"/>
          </w:divBdr>
        </w:div>
        <w:div w:id="1533880860">
          <w:marLeft w:val="0"/>
          <w:marRight w:val="0"/>
          <w:marTop w:val="0"/>
          <w:marBottom w:val="0"/>
          <w:divBdr>
            <w:top w:val="none" w:sz="0" w:space="0" w:color="auto"/>
            <w:left w:val="none" w:sz="0" w:space="0" w:color="auto"/>
            <w:bottom w:val="none" w:sz="0" w:space="0" w:color="auto"/>
            <w:right w:val="none" w:sz="0" w:space="0" w:color="auto"/>
          </w:divBdr>
        </w:div>
        <w:div w:id="453139092">
          <w:marLeft w:val="0"/>
          <w:marRight w:val="0"/>
          <w:marTop w:val="0"/>
          <w:marBottom w:val="0"/>
          <w:divBdr>
            <w:top w:val="none" w:sz="0" w:space="0" w:color="auto"/>
            <w:left w:val="none" w:sz="0" w:space="0" w:color="auto"/>
            <w:bottom w:val="none" w:sz="0" w:space="0" w:color="auto"/>
            <w:right w:val="none" w:sz="0" w:space="0" w:color="auto"/>
          </w:divBdr>
        </w:div>
        <w:div w:id="2092192147">
          <w:marLeft w:val="0"/>
          <w:marRight w:val="0"/>
          <w:marTop w:val="0"/>
          <w:marBottom w:val="0"/>
          <w:divBdr>
            <w:top w:val="none" w:sz="0" w:space="0" w:color="auto"/>
            <w:left w:val="none" w:sz="0" w:space="0" w:color="auto"/>
            <w:bottom w:val="none" w:sz="0" w:space="0" w:color="auto"/>
            <w:right w:val="none" w:sz="0" w:space="0" w:color="auto"/>
          </w:divBdr>
        </w:div>
        <w:div w:id="176622560">
          <w:marLeft w:val="0"/>
          <w:marRight w:val="0"/>
          <w:marTop w:val="0"/>
          <w:marBottom w:val="0"/>
          <w:divBdr>
            <w:top w:val="none" w:sz="0" w:space="0" w:color="auto"/>
            <w:left w:val="none" w:sz="0" w:space="0" w:color="auto"/>
            <w:bottom w:val="none" w:sz="0" w:space="0" w:color="auto"/>
            <w:right w:val="none" w:sz="0" w:space="0" w:color="auto"/>
          </w:divBdr>
        </w:div>
        <w:div w:id="698313710">
          <w:marLeft w:val="0"/>
          <w:marRight w:val="0"/>
          <w:marTop w:val="0"/>
          <w:marBottom w:val="0"/>
          <w:divBdr>
            <w:top w:val="none" w:sz="0" w:space="0" w:color="auto"/>
            <w:left w:val="none" w:sz="0" w:space="0" w:color="auto"/>
            <w:bottom w:val="none" w:sz="0" w:space="0" w:color="auto"/>
            <w:right w:val="none" w:sz="0" w:space="0" w:color="auto"/>
          </w:divBdr>
        </w:div>
      </w:divsChild>
    </w:div>
    <w:div w:id="945430126">
      <w:bodyDiv w:val="1"/>
      <w:marLeft w:val="0"/>
      <w:marRight w:val="0"/>
      <w:marTop w:val="0"/>
      <w:marBottom w:val="0"/>
      <w:divBdr>
        <w:top w:val="none" w:sz="0" w:space="0" w:color="auto"/>
        <w:left w:val="none" w:sz="0" w:space="0" w:color="auto"/>
        <w:bottom w:val="none" w:sz="0" w:space="0" w:color="auto"/>
        <w:right w:val="none" w:sz="0" w:space="0" w:color="auto"/>
      </w:divBdr>
      <w:divsChild>
        <w:div w:id="1735082547">
          <w:marLeft w:val="0"/>
          <w:marRight w:val="0"/>
          <w:marTop w:val="0"/>
          <w:marBottom w:val="0"/>
          <w:divBdr>
            <w:top w:val="none" w:sz="0" w:space="0" w:color="auto"/>
            <w:left w:val="none" w:sz="0" w:space="0" w:color="auto"/>
            <w:bottom w:val="none" w:sz="0" w:space="0" w:color="auto"/>
            <w:right w:val="none" w:sz="0" w:space="0" w:color="auto"/>
          </w:divBdr>
        </w:div>
        <w:div w:id="770396585">
          <w:marLeft w:val="0"/>
          <w:marRight w:val="0"/>
          <w:marTop w:val="0"/>
          <w:marBottom w:val="0"/>
          <w:divBdr>
            <w:top w:val="none" w:sz="0" w:space="0" w:color="auto"/>
            <w:left w:val="none" w:sz="0" w:space="0" w:color="auto"/>
            <w:bottom w:val="none" w:sz="0" w:space="0" w:color="auto"/>
            <w:right w:val="none" w:sz="0" w:space="0" w:color="auto"/>
          </w:divBdr>
        </w:div>
        <w:div w:id="1928925295">
          <w:marLeft w:val="0"/>
          <w:marRight w:val="0"/>
          <w:marTop w:val="0"/>
          <w:marBottom w:val="0"/>
          <w:divBdr>
            <w:top w:val="none" w:sz="0" w:space="0" w:color="auto"/>
            <w:left w:val="none" w:sz="0" w:space="0" w:color="auto"/>
            <w:bottom w:val="none" w:sz="0" w:space="0" w:color="auto"/>
            <w:right w:val="none" w:sz="0" w:space="0" w:color="auto"/>
          </w:divBdr>
        </w:div>
        <w:div w:id="62878934">
          <w:marLeft w:val="0"/>
          <w:marRight w:val="0"/>
          <w:marTop w:val="0"/>
          <w:marBottom w:val="0"/>
          <w:divBdr>
            <w:top w:val="none" w:sz="0" w:space="0" w:color="auto"/>
            <w:left w:val="none" w:sz="0" w:space="0" w:color="auto"/>
            <w:bottom w:val="none" w:sz="0" w:space="0" w:color="auto"/>
            <w:right w:val="none" w:sz="0" w:space="0" w:color="auto"/>
          </w:divBdr>
        </w:div>
        <w:div w:id="1465342827">
          <w:marLeft w:val="0"/>
          <w:marRight w:val="0"/>
          <w:marTop w:val="0"/>
          <w:marBottom w:val="0"/>
          <w:divBdr>
            <w:top w:val="none" w:sz="0" w:space="0" w:color="auto"/>
            <w:left w:val="none" w:sz="0" w:space="0" w:color="auto"/>
            <w:bottom w:val="none" w:sz="0" w:space="0" w:color="auto"/>
            <w:right w:val="none" w:sz="0" w:space="0" w:color="auto"/>
          </w:divBdr>
        </w:div>
        <w:div w:id="916089761">
          <w:marLeft w:val="0"/>
          <w:marRight w:val="0"/>
          <w:marTop w:val="0"/>
          <w:marBottom w:val="0"/>
          <w:divBdr>
            <w:top w:val="none" w:sz="0" w:space="0" w:color="auto"/>
            <w:left w:val="none" w:sz="0" w:space="0" w:color="auto"/>
            <w:bottom w:val="none" w:sz="0" w:space="0" w:color="auto"/>
            <w:right w:val="none" w:sz="0" w:space="0" w:color="auto"/>
          </w:divBdr>
        </w:div>
        <w:div w:id="427241887">
          <w:marLeft w:val="0"/>
          <w:marRight w:val="0"/>
          <w:marTop w:val="0"/>
          <w:marBottom w:val="0"/>
          <w:divBdr>
            <w:top w:val="none" w:sz="0" w:space="0" w:color="auto"/>
            <w:left w:val="none" w:sz="0" w:space="0" w:color="auto"/>
            <w:bottom w:val="none" w:sz="0" w:space="0" w:color="auto"/>
            <w:right w:val="none" w:sz="0" w:space="0" w:color="auto"/>
          </w:divBdr>
        </w:div>
        <w:div w:id="772866558">
          <w:marLeft w:val="0"/>
          <w:marRight w:val="0"/>
          <w:marTop w:val="0"/>
          <w:marBottom w:val="0"/>
          <w:divBdr>
            <w:top w:val="none" w:sz="0" w:space="0" w:color="auto"/>
            <w:left w:val="none" w:sz="0" w:space="0" w:color="auto"/>
            <w:bottom w:val="none" w:sz="0" w:space="0" w:color="auto"/>
            <w:right w:val="none" w:sz="0" w:space="0" w:color="auto"/>
          </w:divBdr>
        </w:div>
        <w:div w:id="50420155">
          <w:marLeft w:val="0"/>
          <w:marRight w:val="0"/>
          <w:marTop w:val="0"/>
          <w:marBottom w:val="0"/>
          <w:divBdr>
            <w:top w:val="none" w:sz="0" w:space="0" w:color="auto"/>
            <w:left w:val="none" w:sz="0" w:space="0" w:color="auto"/>
            <w:bottom w:val="none" w:sz="0" w:space="0" w:color="auto"/>
            <w:right w:val="none" w:sz="0" w:space="0" w:color="auto"/>
          </w:divBdr>
        </w:div>
        <w:div w:id="2130125727">
          <w:marLeft w:val="0"/>
          <w:marRight w:val="0"/>
          <w:marTop w:val="0"/>
          <w:marBottom w:val="0"/>
          <w:divBdr>
            <w:top w:val="none" w:sz="0" w:space="0" w:color="auto"/>
            <w:left w:val="none" w:sz="0" w:space="0" w:color="auto"/>
            <w:bottom w:val="none" w:sz="0" w:space="0" w:color="auto"/>
            <w:right w:val="none" w:sz="0" w:space="0" w:color="auto"/>
          </w:divBdr>
        </w:div>
        <w:div w:id="500969349">
          <w:marLeft w:val="0"/>
          <w:marRight w:val="0"/>
          <w:marTop w:val="0"/>
          <w:marBottom w:val="0"/>
          <w:divBdr>
            <w:top w:val="none" w:sz="0" w:space="0" w:color="auto"/>
            <w:left w:val="none" w:sz="0" w:space="0" w:color="auto"/>
            <w:bottom w:val="none" w:sz="0" w:space="0" w:color="auto"/>
            <w:right w:val="none" w:sz="0" w:space="0" w:color="auto"/>
          </w:divBdr>
        </w:div>
        <w:div w:id="707493400">
          <w:marLeft w:val="0"/>
          <w:marRight w:val="0"/>
          <w:marTop w:val="0"/>
          <w:marBottom w:val="0"/>
          <w:divBdr>
            <w:top w:val="none" w:sz="0" w:space="0" w:color="auto"/>
            <w:left w:val="none" w:sz="0" w:space="0" w:color="auto"/>
            <w:bottom w:val="none" w:sz="0" w:space="0" w:color="auto"/>
            <w:right w:val="none" w:sz="0" w:space="0" w:color="auto"/>
          </w:divBdr>
        </w:div>
        <w:div w:id="402486495">
          <w:marLeft w:val="0"/>
          <w:marRight w:val="0"/>
          <w:marTop w:val="0"/>
          <w:marBottom w:val="0"/>
          <w:divBdr>
            <w:top w:val="none" w:sz="0" w:space="0" w:color="auto"/>
            <w:left w:val="none" w:sz="0" w:space="0" w:color="auto"/>
            <w:bottom w:val="none" w:sz="0" w:space="0" w:color="auto"/>
            <w:right w:val="none" w:sz="0" w:space="0" w:color="auto"/>
          </w:divBdr>
        </w:div>
      </w:divsChild>
    </w:div>
    <w:div w:id="1497068018">
      <w:bodyDiv w:val="1"/>
      <w:marLeft w:val="0"/>
      <w:marRight w:val="0"/>
      <w:marTop w:val="0"/>
      <w:marBottom w:val="0"/>
      <w:divBdr>
        <w:top w:val="none" w:sz="0" w:space="0" w:color="auto"/>
        <w:left w:val="none" w:sz="0" w:space="0" w:color="auto"/>
        <w:bottom w:val="none" w:sz="0" w:space="0" w:color="auto"/>
        <w:right w:val="none" w:sz="0" w:space="0" w:color="auto"/>
      </w:divBdr>
    </w:div>
    <w:div w:id="1559432557">
      <w:bodyDiv w:val="1"/>
      <w:marLeft w:val="0"/>
      <w:marRight w:val="0"/>
      <w:marTop w:val="0"/>
      <w:marBottom w:val="0"/>
      <w:divBdr>
        <w:top w:val="none" w:sz="0" w:space="0" w:color="auto"/>
        <w:left w:val="none" w:sz="0" w:space="0" w:color="auto"/>
        <w:bottom w:val="none" w:sz="0" w:space="0" w:color="auto"/>
        <w:right w:val="none" w:sz="0" w:space="0" w:color="auto"/>
      </w:divBdr>
      <w:divsChild>
        <w:div w:id="1864398491">
          <w:marLeft w:val="0"/>
          <w:marRight w:val="0"/>
          <w:marTop w:val="0"/>
          <w:marBottom w:val="0"/>
          <w:divBdr>
            <w:top w:val="none" w:sz="0" w:space="0" w:color="auto"/>
            <w:left w:val="none" w:sz="0" w:space="0" w:color="auto"/>
            <w:bottom w:val="none" w:sz="0" w:space="0" w:color="auto"/>
            <w:right w:val="none" w:sz="0" w:space="0" w:color="auto"/>
          </w:divBdr>
        </w:div>
        <w:div w:id="1264649015">
          <w:marLeft w:val="0"/>
          <w:marRight w:val="0"/>
          <w:marTop w:val="0"/>
          <w:marBottom w:val="0"/>
          <w:divBdr>
            <w:top w:val="none" w:sz="0" w:space="0" w:color="auto"/>
            <w:left w:val="none" w:sz="0" w:space="0" w:color="auto"/>
            <w:bottom w:val="none" w:sz="0" w:space="0" w:color="auto"/>
            <w:right w:val="none" w:sz="0" w:space="0" w:color="auto"/>
          </w:divBdr>
        </w:div>
        <w:div w:id="1578125289">
          <w:marLeft w:val="0"/>
          <w:marRight w:val="0"/>
          <w:marTop w:val="0"/>
          <w:marBottom w:val="0"/>
          <w:divBdr>
            <w:top w:val="none" w:sz="0" w:space="0" w:color="auto"/>
            <w:left w:val="none" w:sz="0" w:space="0" w:color="auto"/>
            <w:bottom w:val="none" w:sz="0" w:space="0" w:color="auto"/>
            <w:right w:val="none" w:sz="0" w:space="0" w:color="auto"/>
          </w:divBdr>
        </w:div>
        <w:div w:id="1565869542">
          <w:marLeft w:val="0"/>
          <w:marRight w:val="0"/>
          <w:marTop w:val="0"/>
          <w:marBottom w:val="0"/>
          <w:divBdr>
            <w:top w:val="none" w:sz="0" w:space="0" w:color="auto"/>
            <w:left w:val="none" w:sz="0" w:space="0" w:color="auto"/>
            <w:bottom w:val="none" w:sz="0" w:space="0" w:color="auto"/>
            <w:right w:val="none" w:sz="0" w:space="0" w:color="auto"/>
          </w:divBdr>
        </w:div>
        <w:div w:id="1786847113">
          <w:marLeft w:val="0"/>
          <w:marRight w:val="0"/>
          <w:marTop w:val="0"/>
          <w:marBottom w:val="0"/>
          <w:divBdr>
            <w:top w:val="none" w:sz="0" w:space="0" w:color="auto"/>
            <w:left w:val="none" w:sz="0" w:space="0" w:color="auto"/>
            <w:bottom w:val="none" w:sz="0" w:space="0" w:color="auto"/>
            <w:right w:val="none" w:sz="0" w:space="0" w:color="auto"/>
          </w:divBdr>
        </w:div>
        <w:div w:id="1784181699">
          <w:marLeft w:val="0"/>
          <w:marRight w:val="0"/>
          <w:marTop w:val="0"/>
          <w:marBottom w:val="0"/>
          <w:divBdr>
            <w:top w:val="none" w:sz="0" w:space="0" w:color="auto"/>
            <w:left w:val="none" w:sz="0" w:space="0" w:color="auto"/>
            <w:bottom w:val="none" w:sz="0" w:space="0" w:color="auto"/>
            <w:right w:val="none" w:sz="0" w:space="0" w:color="auto"/>
          </w:divBdr>
        </w:div>
        <w:div w:id="639192084">
          <w:marLeft w:val="0"/>
          <w:marRight w:val="0"/>
          <w:marTop w:val="0"/>
          <w:marBottom w:val="0"/>
          <w:divBdr>
            <w:top w:val="none" w:sz="0" w:space="0" w:color="auto"/>
            <w:left w:val="none" w:sz="0" w:space="0" w:color="auto"/>
            <w:bottom w:val="none" w:sz="0" w:space="0" w:color="auto"/>
            <w:right w:val="none" w:sz="0" w:space="0" w:color="auto"/>
          </w:divBdr>
        </w:div>
        <w:div w:id="904877067">
          <w:marLeft w:val="0"/>
          <w:marRight w:val="0"/>
          <w:marTop w:val="0"/>
          <w:marBottom w:val="0"/>
          <w:divBdr>
            <w:top w:val="none" w:sz="0" w:space="0" w:color="auto"/>
            <w:left w:val="none" w:sz="0" w:space="0" w:color="auto"/>
            <w:bottom w:val="none" w:sz="0" w:space="0" w:color="auto"/>
            <w:right w:val="none" w:sz="0" w:space="0" w:color="auto"/>
          </w:divBdr>
        </w:div>
      </w:divsChild>
    </w:div>
    <w:div w:id="17688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63D279305542B4F96F63D4F90E81AF4" ma:contentTypeVersion="3" ma:contentTypeDescription="Crée un document." ma:contentTypeScope="" ma:versionID="c7a2f6ba28575355f0c9926129ff0cec">
  <xsd:schema xmlns:xsd="http://www.w3.org/2001/XMLSchema" xmlns:xs="http://www.w3.org/2001/XMLSchema" xmlns:p="http://schemas.microsoft.com/office/2006/metadata/properties" xmlns:ns2="a4e66f56-bfd1-4311-a3ca-308c30245866" targetNamespace="http://schemas.microsoft.com/office/2006/metadata/properties" ma:root="true" ma:fieldsID="545957f47d21142e5d7d1bc3694c25cd" ns2:_="">
    <xsd:import namespace="a4e66f56-bfd1-4311-a3ca-308c3024586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e66f56-bfd1-4311-a3ca-308c302458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4F7199-B997-4E2A-9FD6-7D3213EF0F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675034-037C-4739-B093-E0552F8CB0A0}">
  <ds:schemaRefs>
    <ds:schemaRef ds:uri="http://schemas.microsoft.com/sharepoint/v3/contenttype/forms"/>
  </ds:schemaRefs>
</ds:datastoreItem>
</file>

<file path=customXml/itemProps3.xml><?xml version="1.0" encoding="utf-8"?>
<ds:datastoreItem xmlns:ds="http://schemas.openxmlformats.org/officeDocument/2006/customXml" ds:itemID="{2AA81770-18DE-40D7-A9D2-5DCE3A1844C8}">
  <ds:schemaRefs>
    <ds:schemaRef ds:uri="http://schemas.openxmlformats.org/officeDocument/2006/bibliography"/>
  </ds:schemaRefs>
</ds:datastoreItem>
</file>

<file path=customXml/itemProps4.xml><?xml version="1.0" encoding="utf-8"?>
<ds:datastoreItem xmlns:ds="http://schemas.openxmlformats.org/officeDocument/2006/customXml" ds:itemID="{748829A0-059F-4443-BBB0-CAC41B5A4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e66f56-bfd1-4311-a3ca-308c3024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518</Words>
  <Characters>2852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PADRE</dc:creator>
  <cp:keywords/>
  <dc:description/>
  <cp:lastModifiedBy>Timothee LELIEVRE</cp:lastModifiedBy>
  <cp:revision>53</cp:revision>
  <dcterms:created xsi:type="dcterms:W3CDTF">2024-01-09T08:04:00Z</dcterms:created>
  <dcterms:modified xsi:type="dcterms:W3CDTF">2024-01-29T08:03:00Z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0x010100563D279305542B4F96F63D4F90E81AF4</vt:lpwstr>
  </property>
  <property fmtid="{D5CDD505-2E9C-101B-9397-08002B2CF9AE}" pid="3" name="MediaServiceImageTags">
    <vt:lpwstr/>
  </property>
</Properties>
</file>