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4D8CF3B" w:rsidR="00620C7F" w:rsidRDefault="00B6205C" w:rsidP="00B6205C">
                            <w:pPr>
                              <w:pStyle w:val="Titre"/>
                            </w:pPr>
                            <w:r>
                              <w:t>Annexe</w:t>
                            </w:r>
                          </w:p>
                          <w:p w14:paraId="7D40279A" w14:textId="3F939D63" w:rsidR="00620C7F" w:rsidRDefault="008F5E39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géneralité robotique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24D8CF3B" w:rsidR="00620C7F" w:rsidRDefault="00B6205C" w:rsidP="00B6205C">
                      <w:pPr>
                        <w:pStyle w:val="Titre"/>
                      </w:pPr>
                      <w:r>
                        <w:t>Annexe</w:t>
                      </w:r>
                    </w:p>
                    <w:p w14:paraId="7D40279A" w14:textId="3F939D63" w:rsidR="00620C7F" w:rsidRDefault="008F5E39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géneralité robotique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0CAA8CFF" w14:textId="77777777" w:rsidR="002256B2" w:rsidRDefault="002256B2" w:rsidP="006F4DFB"/>
    <w:p w14:paraId="58683109" w14:textId="570BF99C" w:rsidR="002256B2" w:rsidRDefault="008F5E39" w:rsidP="002256B2">
      <w:pPr>
        <w:pStyle w:val="Titre1"/>
      </w:pPr>
      <w:r>
        <w:lastRenderedPageBreak/>
        <w:t xml:space="preserve">les differents types de </w:t>
      </w:r>
      <w:r w:rsidR="001863E1">
        <w:t xml:space="preserve">bras </w:t>
      </w:r>
      <w:r>
        <w:t>robot</w:t>
      </w:r>
      <w:r w:rsidR="001863E1">
        <w:t>i</w:t>
      </w:r>
      <w:r>
        <w:t>s</w:t>
      </w:r>
      <w:r w:rsidR="001863E1">
        <w:t>és</w:t>
      </w:r>
    </w:p>
    <w:p w14:paraId="391EFEE4" w14:textId="0A601A61" w:rsidR="00BC7226" w:rsidRDefault="00BC7226" w:rsidP="00D2734A">
      <w:pPr>
        <w:tabs>
          <w:tab w:val="left" w:pos="854"/>
        </w:tabs>
        <w:rPr>
          <w:lang w:eastAsia="fr-FR"/>
        </w:rPr>
      </w:pPr>
      <w:r>
        <w:rPr>
          <w:lang w:eastAsia="fr-FR"/>
        </w:rPr>
        <w:t>Les bras robotisés sont énormément utilisés dans l’industrie mais ne sont pas pour autant tous semblables.</w:t>
      </w:r>
    </w:p>
    <w:p w14:paraId="715F059D" w14:textId="65F9BEF1" w:rsidR="00AE4A2F" w:rsidRDefault="008F5E39" w:rsidP="00D2734A">
      <w:pPr>
        <w:tabs>
          <w:tab w:val="left" w:pos="854"/>
        </w:tabs>
        <w:rPr>
          <w:lang w:eastAsia="fr-FR"/>
        </w:rPr>
      </w:pPr>
      <w:r>
        <w:rPr>
          <w:lang w:eastAsia="fr-FR"/>
        </w:rPr>
        <w:t>On retrouve deux grand types de</w:t>
      </w:r>
      <w:r w:rsidR="001863E1">
        <w:rPr>
          <w:lang w:eastAsia="fr-FR"/>
        </w:rPr>
        <w:t xml:space="preserve"> bras</w:t>
      </w:r>
      <w:r>
        <w:rPr>
          <w:lang w:eastAsia="fr-FR"/>
        </w:rPr>
        <w:t xml:space="preserve"> robot</w:t>
      </w:r>
      <w:r w:rsidR="001863E1">
        <w:rPr>
          <w:lang w:eastAsia="fr-FR"/>
        </w:rPr>
        <w:t>i</w:t>
      </w:r>
      <w:r>
        <w:rPr>
          <w:lang w:eastAsia="fr-FR"/>
        </w:rPr>
        <w:t>s</w:t>
      </w:r>
      <w:r w:rsidR="001863E1">
        <w:rPr>
          <w:lang w:eastAsia="fr-FR"/>
        </w:rPr>
        <w:t>és</w:t>
      </w:r>
      <w:r>
        <w:rPr>
          <w:lang w:eastAsia="fr-FR"/>
        </w:rPr>
        <w:t> :</w:t>
      </w:r>
    </w:p>
    <w:p w14:paraId="59A47825" w14:textId="12DFEF6A" w:rsidR="008F5E39" w:rsidRDefault="008F5E39" w:rsidP="008F5E39">
      <w:pPr>
        <w:pStyle w:val="Paragraphedeliste"/>
        <w:numPr>
          <w:ilvl w:val="0"/>
          <w:numId w:val="20"/>
        </w:numPr>
        <w:tabs>
          <w:tab w:val="left" w:pos="854"/>
        </w:tabs>
        <w:rPr>
          <w:lang w:eastAsia="fr-FR"/>
        </w:rPr>
      </w:pPr>
      <w:r>
        <w:rPr>
          <w:lang w:eastAsia="fr-FR"/>
        </w:rPr>
        <w:t>Les robots industriels</w:t>
      </w:r>
    </w:p>
    <w:p w14:paraId="29545915" w14:textId="50F7B79A" w:rsidR="008F5E39" w:rsidRDefault="008F5E39" w:rsidP="008F5E39">
      <w:pPr>
        <w:pStyle w:val="Paragraphedeliste"/>
        <w:numPr>
          <w:ilvl w:val="0"/>
          <w:numId w:val="20"/>
        </w:numPr>
        <w:tabs>
          <w:tab w:val="left" w:pos="854"/>
        </w:tabs>
        <w:rPr>
          <w:lang w:eastAsia="fr-FR"/>
        </w:rPr>
      </w:pPr>
      <w:r>
        <w:rPr>
          <w:lang w:eastAsia="fr-FR"/>
        </w:rPr>
        <w:t>Les cobots</w:t>
      </w:r>
      <w:r w:rsidR="004111DB">
        <w:rPr>
          <w:lang w:eastAsia="fr-FR"/>
        </w:rPr>
        <w:t xml:space="preserve"> (ou robots collaboratifs)</w:t>
      </w:r>
    </w:p>
    <w:p w14:paraId="396A9542" w14:textId="139F39EE" w:rsidR="004111DB" w:rsidRDefault="004111DB" w:rsidP="004111DB">
      <w:pPr>
        <w:tabs>
          <w:tab w:val="left" w:pos="854"/>
        </w:tabs>
        <w:rPr>
          <w:lang w:eastAsia="fr-FR"/>
        </w:rPr>
      </w:pPr>
      <w:r>
        <w:rPr>
          <w:lang w:eastAsia="fr-FR"/>
        </w:rPr>
        <w:t xml:space="preserve">Les robots industriels sont des robots qui visent la rapidité, la précision et la répétition. Ces robots ne font pas attention </w:t>
      </w:r>
      <w:r w:rsidR="001863E1">
        <w:rPr>
          <w:lang w:eastAsia="fr-FR"/>
        </w:rPr>
        <w:t>à</w:t>
      </w:r>
      <w:r>
        <w:rPr>
          <w:lang w:eastAsia="fr-FR"/>
        </w:rPr>
        <w:t xml:space="preserve"> leur environnement et sont indépendants. Ils vont juste exécuter la tache qui leur a été confiée, ce qui fait que de travailler a coté pour un Homme est dangereux.</w:t>
      </w:r>
    </w:p>
    <w:p w14:paraId="4064D08B" w14:textId="1979D649" w:rsidR="004111DB" w:rsidRDefault="004111DB" w:rsidP="004111DB">
      <w:pPr>
        <w:tabs>
          <w:tab w:val="left" w:pos="854"/>
        </w:tabs>
        <w:rPr>
          <w:lang w:eastAsia="fr-FR"/>
        </w:rPr>
      </w:pPr>
      <w:r>
        <w:rPr>
          <w:lang w:eastAsia="fr-FR"/>
        </w:rPr>
        <w:t xml:space="preserve">A l’inverse, les cobots sont des robots fait pour travailler avec l’Homme. Ils n’ont </w:t>
      </w:r>
      <w:r w:rsidRPr="004111DB">
        <w:rPr>
          <w:lang w:eastAsia="fr-FR"/>
        </w:rPr>
        <w:t>pas pour vocation d’être indépendant</w:t>
      </w:r>
      <w:r w:rsidR="001863E1">
        <w:rPr>
          <w:lang w:eastAsia="fr-FR"/>
        </w:rPr>
        <w:t>s</w:t>
      </w:r>
      <w:r w:rsidRPr="004111DB">
        <w:rPr>
          <w:lang w:eastAsia="fr-FR"/>
        </w:rPr>
        <w:t>, ou programmé</w:t>
      </w:r>
      <w:r w:rsidR="001863E1">
        <w:rPr>
          <w:lang w:eastAsia="fr-FR"/>
        </w:rPr>
        <w:t>s</w:t>
      </w:r>
      <w:r w:rsidRPr="004111DB">
        <w:rPr>
          <w:lang w:eastAsia="fr-FR"/>
        </w:rPr>
        <w:t xml:space="preserve"> pour une tache </w:t>
      </w:r>
      <w:r w:rsidR="001863E1" w:rsidRPr="004111DB">
        <w:rPr>
          <w:lang w:eastAsia="fr-FR"/>
        </w:rPr>
        <w:t>qu’ils répèteront</w:t>
      </w:r>
      <w:r w:rsidRPr="004111DB">
        <w:rPr>
          <w:lang w:eastAsia="fr-FR"/>
        </w:rPr>
        <w:t xml:space="preserve"> éternellement dans </w:t>
      </w:r>
      <w:r w:rsidR="001863E1">
        <w:rPr>
          <w:lang w:eastAsia="fr-FR"/>
        </w:rPr>
        <w:t>leur</w:t>
      </w:r>
      <w:r w:rsidRPr="004111DB">
        <w:rPr>
          <w:lang w:eastAsia="fr-FR"/>
        </w:rPr>
        <w:t xml:space="preserve"> coin.</w:t>
      </w:r>
      <w:r w:rsidR="001863E1">
        <w:rPr>
          <w:lang w:eastAsia="fr-FR"/>
        </w:rPr>
        <w:t xml:space="preserve"> Ce type de robot est généralement équipé pour s’arrêter quand il entre contact avec l’opérateur avec qui il travaille.</w:t>
      </w:r>
    </w:p>
    <w:p w14:paraId="7DCD0330" w14:textId="748E6B63" w:rsidR="001863E1" w:rsidRDefault="001863E1" w:rsidP="001863E1">
      <w:pPr>
        <w:pStyle w:val="Titre1"/>
        <w:rPr>
          <w:lang w:eastAsia="fr-FR"/>
        </w:rPr>
      </w:pPr>
      <w:r>
        <w:rPr>
          <w:lang w:eastAsia="fr-FR"/>
        </w:rPr>
        <w:t>les principaux constructeurs</w:t>
      </w:r>
    </w:p>
    <w:p w14:paraId="2C2EA9DE" w14:textId="15377375" w:rsidR="00202C8B" w:rsidRDefault="00FE10F7" w:rsidP="00FE10F7">
      <w:pPr>
        <w:rPr>
          <w:b/>
          <w:bCs/>
          <w:lang w:eastAsia="fr-FR"/>
        </w:rPr>
      </w:pPr>
      <w:proofErr w:type="spellStart"/>
      <w:r w:rsidRPr="00202C8B">
        <w:rPr>
          <w:b/>
          <w:bCs/>
          <w:lang w:eastAsia="fr-FR"/>
        </w:rPr>
        <w:t>Kuka</w:t>
      </w:r>
      <w:proofErr w:type="spellEnd"/>
    </w:p>
    <w:p w14:paraId="3878AAC0" w14:textId="0827156C" w:rsidR="00007F36" w:rsidRDefault="00202C8B" w:rsidP="00FE10F7">
      <w:pPr>
        <w:rPr>
          <w:lang w:eastAsia="fr-FR"/>
        </w:rPr>
      </w:pPr>
      <w:r w:rsidRPr="00202C8B">
        <w:rPr>
          <w:lang w:eastAsia="fr-FR"/>
        </w:rPr>
        <w:t>La société KUKA figure parmi les premiers spécialistes de l’automatisation du monde.</w:t>
      </w:r>
      <w:r w:rsidR="00007F36">
        <w:rPr>
          <w:lang w:eastAsia="fr-FR"/>
        </w:rPr>
        <w:t xml:space="preserve"> C’est un des principaux constructeurs de Cobots et de robots industriels.</w:t>
      </w:r>
    </w:p>
    <w:p w14:paraId="29B076CF" w14:textId="7ECA886D" w:rsidR="001E351C" w:rsidRPr="001E351C" w:rsidRDefault="001E351C" w:rsidP="00FE10F7">
      <w:pPr>
        <w:rPr>
          <w:b/>
          <w:bCs/>
          <w:lang w:eastAsia="fr-FR"/>
        </w:rPr>
      </w:pPr>
      <w:proofErr w:type="spellStart"/>
      <w:r w:rsidRPr="001E351C">
        <w:rPr>
          <w:b/>
          <w:bCs/>
          <w:lang w:eastAsia="fr-FR"/>
        </w:rPr>
        <w:t>Comau</w:t>
      </w:r>
      <w:proofErr w:type="spellEnd"/>
    </w:p>
    <w:p w14:paraId="58BEEBBC" w14:textId="1E13D686" w:rsidR="001E351C" w:rsidRDefault="001E351C" w:rsidP="00FE10F7">
      <w:pPr>
        <w:rPr>
          <w:lang w:eastAsia="fr-FR"/>
        </w:rPr>
      </w:pPr>
      <w:proofErr w:type="spellStart"/>
      <w:r w:rsidRPr="001E351C">
        <w:rPr>
          <w:lang w:eastAsia="fr-FR"/>
        </w:rPr>
        <w:t>Comau</w:t>
      </w:r>
      <w:proofErr w:type="spellEnd"/>
      <w:r w:rsidRPr="001E351C">
        <w:rPr>
          <w:lang w:eastAsia="fr-FR"/>
        </w:rPr>
        <w:t xml:space="preserve"> fabrique ces machines dans le but d’intégrer et d’améliorer les applications innovantes dans tous les secteurs industriels.</w:t>
      </w:r>
      <w:r>
        <w:rPr>
          <w:lang w:eastAsia="fr-FR"/>
        </w:rPr>
        <w:t xml:space="preserve"> Leurs robots exploitent aussi l’IA afin de fonctionner de manière </w:t>
      </w:r>
      <w:proofErr w:type="spellStart"/>
      <w:r>
        <w:rPr>
          <w:lang w:eastAsia="fr-FR"/>
        </w:rPr>
        <w:t>automnome</w:t>
      </w:r>
      <w:proofErr w:type="spellEnd"/>
      <w:r>
        <w:rPr>
          <w:lang w:eastAsia="fr-FR"/>
        </w:rPr>
        <w:t>.</w:t>
      </w:r>
    </w:p>
    <w:p w14:paraId="7A924FA7" w14:textId="3AE0AFA4" w:rsidR="00FE10F7" w:rsidRPr="001E351C" w:rsidRDefault="00FE10F7" w:rsidP="00FE10F7">
      <w:pPr>
        <w:rPr>
          <w:b/>
          <w:bCs/>
          <w:lang w:eastAsia="fr-FR"/>
        </w:rPr>
      </w:pPr>
      <w:proofErr w:type="spellStart"/>
      <w:r w:rsidRPr="001E351C">
        <w:rPr>
          <w:b/>
          <w:bCs/>
          <w:lang w:eastAsia="fr-FR"/>
        </w:rPr>
        <w:t>Stäubli</w:t>
      </w:r>
      <w:proofErr w:type="spellEnd"/>
    </w:p>
    <w:p w14:paraId="3FEC01D3" w14:textId="1D138196" w:rsidR="001E351C" w:rsidRDefault="00E13680" w:rsidP="00FE10F7">
      <w:pPr>
        <w:rPr>
          <w:lang w:eastAsia="fr-FR"/>
        </w:rPr>
      </w:pPr>
      <w:proofErr w:type="spellStart"/>
      <w:r>
        <w:rPr>
          <w:lang w:eastAsia="fr-FR"/>
        </w:rPr>
        <w:t>Stäubli</w:t>
      </w:r>
      <w:proofErr w:type="spellEnd"/>
      <w:r>
        <w:rPr>
          <w:lang w:eastAsia="fr-FR"/>
        </w:rPr>
        <w:t xml:space="preserve"> </w:t>
      </w:r>
      <w:r w:rsidRPr="00E13680">
        <w:rPr>
          <w:lang w:eastAsia="fr-FR"/>
        </w:rPr>
        <w:t xml:space="preserve">ans de nombreux domaines industriels, les hautes performances des robots industriels SCARA et 6 axes, cobots, systèmes de robot mobile et AGV permettent à </w:t>
      </w:r>
      <w:proofErr w:type="spellStart"/>
      <w:r w:rsidRPr="00E13680">
        <w:rPr>
          <w:lang w:eastAsia="fr-FR"/>
        </w:rPr>
        <w:t>Stäubli</w:t>
      </w:r>
      <w:proofErr w:type="spellEnd"/>
      <w:r w:rsidRPr="00E13680">
        <w:rPr>
          <w:lang w:eastAsia="fr-FR"/>
        </w:rPr>
        <w:t xml:space="preserve"> et ses clients de relever le défi de l’Industrie 4.0.</w:t>
      </w:r>
    </w:p>
    <w:p w14:paraId="71F1354A" w14:textId="7A19840E" w:rsidR="00FE10F7" w:rsidRPr="00E13680" w:rsidRDefault="00FE10F7" w:rsidP="00FE10F7">
      <w:pPr>
        <w:rPr>
          <w:b/>
          <w:bCs/>
          <w:lang w:eastAsia="fr-FR"/>
        </w:rPr>
      </w:pPr>
      <w:r w:rsidRPr="00E13680">
        <w:rPr>
          <w:b/>
          <w:bCs/>
          <w:lang w:eastAsia="fr-FR"/>
        </w:rPr>
        <w:t>ABB</w:t>
      </w:r>
    </w:p>
    <w:p w14:paraId="2E91772E" w14:textId="4E9DE73D" w:rsidR="00202C8B" w:rsidRDefault="00E13680" w:rsidP="00FE10F7">
      <w:pPr>
        <w:rPr>
          <w:lang w:eastAsia="fr-FR"/>
        </w:rPr>
      </w:pPr>
      <w:r w:rsidRPr="00E13680">
        <w:rPr>
          <w:lang w:eastAsia="fr-FR"/>
        </w:rPr>
        <w:t xml:space="preserve">ABB </w:t>
      </w:r>
      <w:proofErr w:type="spellStart"/>
      <w:r w:rsidRPr="00E13680">
        <w:rPr>
          <w:lang w:eastAsia="fr-FR"/>
        </w:rPr>
        <w:t>Robotics</w:t>
      </w:r>
      <w:proofErr w:type="spellEnd"/>
      <w:r w:rsidRPr="00E13680">
        <w:rPr>
          <w:lang w:eastAsia="fr-FR"/>
        </w:rPr>
        <w:t xml:space="preserve"> est un pionnier de la robotique, de l'automatisation des machines et des services numériques, qui fournit des solutions innovantes pour une gamme variée d'industries, de l'automobile à l'électronique en passant par la logistique.</w:t>
      </w:r>
    </w:p>
    <w:p w14:paraId="5CDFBD7A" w14:textId="6E0C18FD" w:rsidR="007B2823" w:rsidRPr="007B2823" w:rsidRDefault="007B2823" w:rsidP="007B2823">
      <w:pPr>
        <w:rPr>
          <w:lang w:eastAsia="fr-FR"/>
        </w:rPr>
      </w:pPr>
    </w:p>
    <w:sectPr w:rsidR="007B2823" w:rsidRPr="007B2823" w:rsidSect="0041454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93A3" w14:textId="77777777" w:rsidR="00414541" w:rsidRDefault="00414541" w:rsidP="00F54596">
      <w:pPr>
        <w:spacing w:before="0" w:after="0" w:line="240" w:lineRule="auto"/>
      </w:pPr>
      <w:r>
        <w:separator/>
      </w:r>
    </w:p>
  </w:endnote>
  <w:endnote w:type="continuationSeparator" w:id="0">
    <w:p w14:paraId="45816536" w14:textId="77777777" w:rsidR="00414541" w:rsidRDefault="00414541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D42E" w14:textId="77777777" w:rsidR="00414541" w:rsidRDefault="00414541" w:rsidP="00F54596">
      <w:pPr>
        <w:spacing w:before="0" w:after="0" w:line="240" w:lineRule="auto"/>
      </w:pPr>
      <w:r>
        <w:separator/>
      </w:r>
    </w:p>
  </w:footnote>
  <w:footnote w:type="continuationSeparator" w:id="0">
    <w:p w14:paraId="60C35021" w14:textId="77777777" w:rsidR="00414541" w:rsidRDefault="00414541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8"/>
  </w:num>
  <w:num w:numId="2" w16cid:durableId="1919899788">
    <w:abstractNumId w:val="19"/>
  </w:num>
  <w:num w:numId="3" w16cid:durableId="878279362">
    <w:abstractNumId w:val="16"/>
  </w:num>
  <w:num w:numId="4" w16cid:durableId="1544052361">
    <w:abstractNumId w:val="14"/>
  </w:num>
  <w:num w:numId="5" w16cid:durableId="854920299">
    <w:abstractNumId w:val="15"/>
  </w:num>
  <w:num w:numId="6" w16cid:durableId="1731226526">
    <w:abstractNumId w:val="4"/>
  </w:num>
  <w:num w:numId="7" w16cid:durableId="1706364852">
    <w:abstractNumId w:val="8"/>
  </w:num>
  <w:num w:numId="8" w16cid:durableId="26564432">
    <w:abstractNumId w:val="17"/>
  </w:num>
  <w:num w:numId="9" w16cid:durableId="299309268">
    <w:abstractNumId w:val="3"/>
  </w:num>
  <w:num w:numId="10" w16cid:durableId="1421560590">
    <w:abstractNumId w:val="1"/>
  </w:num>
  <w:num w:numId="11" w16cid:durableId="6831157">
    <w:abstractNumId w:val="20"/>
  </w:num>
  <w:num w:numId="12" w16cid:durableId="1504248128">
    <w:abstractNumId w:val="5"/>
  </w:num>
  <w:num w:numId="13" w16cid:durableId="797333577">
    <w:abstractNumId w:val="10"/>
  </w:num>
  <w:num w:numId="14" w16cid:durableId="1314021244">
    <w:abstractNumId w:val="11"/>
  </w:num>
  <w:num w:numId="15" w16cid:durableId="1920559761">
    <w:abstractNumId w:val="6"/>
  </w:num>
  <w:num w:numId="16" w16cid:durableId="1298802095">
    <w:abstractNumId w:val="13"/>
  </w:num>
  <w:num w:numId="17" w16cid:durableId="73935013">
    <w:abstractNumId w:val="0"/>
  </w:num>
  <w:num w:numId="18" w16cid:durableId="107705584">
    <w:abstractNumId w:val="7"/>
  </w:num>
  <w:num w:numId="19" w16cid:durableId="892816401">
    <w:abstractNumId w:val="12"/>
  </w:num>
  <w:num w:numId="20" w16cid:durableId="1690644501">
    <w:abstractNumId w:val="9"/>
  </w:num>
  <w:num w:numId="21" w16cid:durableId="21924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667AF"/>
    <w:rsid w:val="0008078C"/>
    <w:rsid w:val="000964E5"/>
    <w:rsid w:val="000A7254"/>
    <w:rsid w:val="000C530F"/>
    <w:rsid w:val="001863E1"/>
    <w:rsid w:val="00196388"/>
    <w:rsid w:val="001E351C"/>
    <w:rsid w:val="001F27B9"/>
    <w:rsid w:val="00202C8B"/>
    <w:rsid w:val="002256B2"/>
    <w:rsid w:val="00262E85"/>
    <w:rsid w:val="0027368C"/>
    <w:rsid w:val="00361F06"/>
    <w:rsid w:val="003A6564"/>
    <w:rsid w:val="003B5581"/>
    <w:rsid w:val="003C452A"/>
    <w:rsid w:val="004111DB"/>
    <w:rsid w:val="00414541"/>
    <w:rsid w:val="00443711"/>
    <w:rsid w:val="00465964"/>
    <w:rsid w:val="0046725D"/>
    <w:rsid w:val="00499365"/>
    <w:rsid w:val="004A3C6B"/>
    <w:rsid w:val="004D2879"/>
    <w:rsid w:val="004F627F"/>
    <w:rsid w:val="005645B1"/>
    <w:rsid w:val="00567099"/>
    <w:rsid w:val="0057407B"/>
    <w:rsid w:val="00575FE7"/>
    <w:rsid w:val="005F6364"/>
    <w:rsid w:val="00620C7F"/>
    <w:rsid w:val="006A2694"/>
    <w:rsid w:val="006A7418"/>
    <w:rsid w:val="006F4DFB"/>
    <w:rsid w:val="007A003B"/>
    <w:rsid w:val="007A40C5"/>
    <w:rsid w:val="007B2823"/>
    <w:rsid w:val="0083683F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A2AFF"/>
    <w:rsid w:val="009F3B74"/>
    <w:rsid w:val="009F5D27"/>
    <w:rsid w:val="00A54D76"/>
    <w:rsid w:val="00A65E4D"/>
    <w:rsid w:val="00A77A4C"/>
    <w:rsid w:val="00AA3F33"/>
    <w:rsid w:val="00AC2A01"/>
    <w:rsid w:val="00AD42C0"/>
    <w:rsid w:val="00AD6E23"/>
    <w:rsid w:val="00AE4A2F"/>
    <w:rsid w:val="00AF65B2"/>
    <w:rsid w:val="00B079D0"/>
    <w:rsid w:val="00B113CB"/>
    <w:rsid w:val="00B15C01"/>
    <w:rsid w:val="00B45DC0"/>
    <w:rsid w:val="00B6205C"/>
    <w:rsid w:val="00B86B35"/>
    <w:rsid w:val="00B91C06"/>
    <w:rsid w:val="00BC7226"/>
    <w:rsid w:val="00C14087"/>
    <w:rsid w:val="00C273BD"/>
    <w:rsid w:val="00C648D4"/>
    <w:rsid w:val="00CB33E2"/>
    <w:rsid w:val="00D05591"/>
    <w:rsid w:val="00D2734A"/>
    <w:rsid w:val="00D61360"/>
    <w:rsid w:val="00D647F3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34A41"/>
    <w:rsid w:val="00F44D4B"/>
    <w:rsid w:val="00F54596"/>
    <w:rsid w:val="00FB47D3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14</cp:revision>
  <dcterms:created xsi:type="dcterms:W3CDTF">2024-01-09T08:04:00Z</dcterms:created>
  <dcterms:modified xsi:type="dcterms:W3CDTF">2024-01-25T13:29:00Z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