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00998076"/>
        <w:docPartObj>
          <w:docPartGallery w:val="Cover Pages"/>
          <w:docPartUnique/>
        </w:docPartObj>
      </w:sdtPr>
      <w:sdtEndPr>
        <w:rPr>
          <w:color w:val="C00000"/>
        </w:rPr>
      </w:sdtEndPr>
      <w:sdtContent>
        <w:p w14:paraId="395DB755" w14:textId="45E2800F" w:rsidR="00F2588B" w:rsidRDefault="00EC59E5">
          <w:r>
            <w:rPr>
              <w:noProof/>
            </w:rPr>
            <mc:AlternateContent>
              <mc:Choice Requires="wpg">
                <w:drawing>
                  <wp:anchor distT="0" distB="0" distL="114300" distR="114300" simplePos="0" relativeHeight="251659264" behindDoc="0" locked="0" layoutInCell="1" allowOverlap="1" wp14:anchorId="24C78190" wp14:editId="0FBE822D">
                    <wp:simplePos x="0" y="0"/>
                    <wp:positionH relativeFrom="page">
                      <wp:posOffset>394670</wp:posOffset>
                    </wp:positionH>
                    <wp:positionV relativeFrom="margin">
                      <wp:align>center</wp:align>
                    </wp:positionV>
                    <wp:extent cx="215900" cy="9144000"/>
                    <wp:effectExtent l="0" t="0" r="12700" b="15240"/>
                    <wp:wrapNone/>
                    <wp:docPr id="114" name="Groupe 114"/>
                    <wp:cNvGraphicFramePr/>
                    <a:graphic xmlns:a="http://schemas.openxmlformats.org/drawingml/2006/main">
                      <a:graphicData uri="http://schemas.microsoft.com/office/word/2010/wordprocessingGroup">
                        <wpg:wgp>
                          <wpg:cNvGrpSpPr/>
                          <wpg:grpSpPr>
                            <a:xfrm>
                              <a:off x="0" y="0"/>
                              <a:ext cx="215900" cy="9144000"/>
                              <a:chOff x="0" y="0"/>
                              <a:chExt cx="228600" cy="9144000"/>
                            </a:xfrm>
                            <a:solidFill>
                              <a:srgbClr val="800000"/>
                            </a:solidFill>
                          </wpg:grpSpPr>
                          <wps:wsp>
                            <wps:cNvPr id="115" name="Rectangle 115"/>
                            <wps:cNvSpPr/>
                            <wps:spPr>
                              <a:xfrm>
                                <a:off x="0" y="0"/>
                                <a:ext cx="228600" cy="8782050"/>
                              </a:xfrm>
                              <a:prstGeom prst="rect">
                                <a:avLst/>
                              </a:prstGeom>
                              <a:grpFill/>
                              <a:ln>
                                <a:solidFill>
                                  <a:srgbClr val="F2B8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solidFill>
                                  <a:srgbClr val="F2B8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w14:anchorId="3478450C" id="Groupe 114" o:spid="_x0000_s1026" style="position:absolute;margin-left:31.1pt;margin-top:0;width:17pt;height:10in;z-index:251659264;mso-height-percent:909;mso-position-horizontal-relative:page;mso-position-vertical:center;mso-position-vertical-relative:margin;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" filled="f" strokecolor="#f2b800"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" filled="f" strokecolor="#f2b800" strokeweight="1pt">
                      <v:path arrowok="t"/>
                      <o:lock v:ext="edit" aspectratio="t"/>
                    </v:rect>
                    <w10:wrap anchorx="page" anchory="margin"/>
                  </v:group>
                </w:pict>
              </mc:Fallback>
            </mc:AlternateContent>
          </w:r>
          <w:r w:rsidR="002000C4">
            <w:rPr>
              <w:noProof/>
            </w:rPr>
            <w:drawing>
              <wp:anchor distT="0" distB="0" distL="114300" distR="114300" simplePos="0" relativeHeight="251664384" behindDoc="1" locked="0" layoutInCell="1" allowOverlap="1" wp14:anchorId="10B4A60D" wp14:editId="477E64CF">
                <wp:simplePos x="0" y="0"/>
                <wp:positionH relativeFrom="margin">
                  <wp:align>right</wp:align>
                </wp:positionH>
                <wp:positionV relativeFrom="paragraph">
                  <wp:posOffset>0</wp:posOffset>
                </wp:positionV>
                <wp:extent cx="5731510" cy="1908810"/>
                <wp:effectExtent l="0" t="0" r="0" b="0"/>
                <wp:wrapTight wrapText="bothSides">
                  <wp:wrapPolygon edited="0">
                    <wp:start x="9333" y="1725"/>
                    <wp:lineTo x="5097" y="3880"/>
                    <wp:lineTo x="1005" y="5389"/>
                    <wp:lineTo x="574" y="6251"/>
                    <wp:lineTo x="287" y="7545"/>
                    <wp:lineTo x="287" y="10778"/>
                    <wp:lineTo x="5815" y="12503"/>
                    <wp:lineTo x="10769" y="12503"/>
                    <wp:lineTo x="359" y="13365"/>
                    <wp:lineTo x="359" y="15305"/>
                    <wp:lineTo x="10769" y="15952"/>
                    <wp:lineTo x="1077" y="18323"/>
                    <wp:lineTo x="1077" y="18970"/>
                    <wp:lineTo x="6820" y="19401"/>
                    <wp:lineTo x="14143" y="19401"/>
                    <wp:lineTo x="20676" y="18970"/>
                    <wp:lineTo x="20604" y="18323"/>
                    <wp:lineTo x="10769" y="15952"/>
                    <wp:lineTo x="20892" y="15305"/>
                    <wp:lineTo x="20892" y="13365"/>
                    <wp:lineTo x="10769" y="12503"/>
                    <wp:lineTo x="14359" y="12503"/>
                    <wp:lineTo x="21107" y="10347"/>
                    <wp:lineTo x="21179" y="6251"/>
                    <wp:lineTo x="20533" y="5820"/>
                    <wp:lineTo x="16153" y="5174"/>
                    <wp:lineTo x="11630" y="1725"/>
                    <wp:lineTo x="9333" y="1725"/>
                  </wp:wrapPolygon>
                </wp:wrapTight>
                <wp:docPr id="9" name="Image 9" descr="Castel Frè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tel Frèr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908810"/>
                        </a:xfrm>
                        <a:prstGeom prst="rect">
                          <a:avLst/>
                        </a:prstGeom>
                        <a:noFill/>
                        <a:ln>
                          <a:noFill/>
                        </a:ln>
                      </pic:spPr>
                    </pic:pic>
                  </a:graphicData>
                </a:graphic>
              </wp:anchor>
            </w:drawing>
          </w:r>
        </w:p>
        <w:p w14:paraId="72B24525" w14:textId="7D5C9CE4" w:rsidR="00F2588B" w:rsidRDefault="00BB4DAA">
          <w:pPr>
            <w:rPr>
              <w:color w:val="C00000"/>
            </w:rPr>
          </w:pPr>
          <w:r>
            <w:rPr>
              <w:noProof/>
            </w:rPr>
            <mc:AlternateContent>
              <mc:Choice Requires="wps">
                <w:drawing>
                  <wp:anchor distT="0" distB="0" distL="114300" distR="114300" simplePos="0" relativeHeight="251662336" behindDoc="0" locked="0" layoutInCell="1" allowOverlap="1" wp14:anchorId="02DD97BA" wp14:editId="7237A419">
                    <wp:simplePos x="0" y="0"/>
                    <wp:positionH relativeFrom="page">
                      <wp:posOffset>4897755</wp:posOffset>
                    </wp:positionH>
                    <wp:positionV relativeFrom="page">
                      <wp:posOffset>8856345</wp:posOffset>
                    </wp:positionV>
                    <wp:extent cx="1814830" cy="3651250"/>
                    <wp:effectExtent l="0" t="0" r="1397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181483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3-01-04T00:00:00Z">
                                    <w:dateFormat w:val="dd MMMM yyyy"/>
                                    <w:lid w:val="fr-FR"/>
                                    <w:storeMappedDataAs w:val="dateTime"/>
                                    <w:calendar w:val="gregorian"/>
                                  </w:date>
                                </w:sdtPr>
                                <w:sdtContent>
                                  <w:p w14:paraId="52E9ABAD" w14:textId="0D648D9A" w:rsidR="00F2588B" w:rsidRDefault="00F2588B">
                                    <w:pPr>
                                      <w:pStyle w:val="Sansinterligne"/>
                                      <w:jc w:val="right"/>
                                      <w:rPr>
                                        <w:caps/>
                                        <w:color w:val="323E4F" w:themeColor="text2" w:themeShade="BF"/>
                                        <w:sz w:val="40"/>
                                        <w:szCs w:val="40"/>
                                      </w:rPr>
                                    </w:pPr>
                                    <w:r>
                                      <w:rPr>
                                        <w:caps/>
                                        <w:color w:val="323E4F" w:themeColor="text2" w:themeShade="BF"/>
                                        <w:sz w:val="40"/>
                                        <w:szCs w:val="40"/>
                                      </w:rPr>
                                      <w:t>04 janvier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page">
                      <wp14:pctHeight>36300</wp14:pctHeight>
                    </wp14:sizeRelV>
                  </wp:anchor>
                </w:drawing>
              </mc:Choice>
              <mc:Fallback>
                <w:pict>
                  <v:shapetype w14:anchorId="02DD97BA" id="_x0000_t202" coordsize="21600,21600" o:spt="202" path="m,l,21600r21600,l21600,xe">
                    <v:stroke joinstyle="miter"/>
                    <v:path gradientshapeok="t" o:connecttype="rect"/>
                  </v:shapetype>
                  <v:shape id="Zone de texte 111" o:spid="_x0000_s1026" type="#_x0000_t202" style="position:absolute;margin-left:385.65pt;margin-top:697.35pt;width:142.9pt;height:287.5pt;z-index:251662336;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" filled="f" stroked="f" strokeweight=".5pt">
                    <v:textbox style="mso-fit-shape-to-text:t" inset="0,0,0,0">
                      <w:txbxContent>
                        <w:sdt>
                          <w:sdtPr>
                            <w:rPr>
                              <w:caps/>
                              <w:color w:val="323E4F"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3-01-04T00:00:00Z">
                              <w:dateFormat w:val="dd MMMM yyyy"/>
                              <w:lid w:val="fr-FR"/>
                              <w:storeMappedDataAs w:val="dateTime"/>
                              <w:calendar w:val="gregorian"/>
                            </w:date>
                          </w:sdtPr>
                          <w:sdtContent>
                            <w:p w14:paraId="52E9ABAD" w14:textId="0D648D9A" w:rsidR="00F2588B" w:rsidRDefault="00F2588B">
                              <w:pPr>
                                <w:pStyle w:val="Sansinterligne"/>
                                <w:jc w:val="right"/>
                                <w:rPr>
                                  <w:caps/>
                                  <w:color w:val="323E4F" w:themeColor="text2" w:themeShade="BF"/>
                                  <w:sz w:val="40"/>
                                  <w:szCs w:val="40"/>
                                </w:rPr>
                              </w:pPr>
                              <w:r>
                                <w:rPr>
                                  <w:caps/>
                                  <w:color w:val="323E4F" w:themeColor="text2" w:themeShade="BF"/>
                                  <w:sz w:val="40"/>
                                  <w:szCs w:val="40"/>
                                </w:rPr>
                                <w:t>04 janvier 2023</w:t>
                              </w:r>
                            </w:p>
                          </w:sdtContent>
                        </w:sdt>
                      </w:txbxContent>
                    </v:textbox>
                    <w10:wrap type="square" anchorx="page" anchory="page"/>
                  </v:shape>
                </w:pict>
              </mc:Fallback>
            </mc:AlternateContent>
          </w:r>
          <w:r>
            <w:rPr>
              <w:noProof/>
              <w:color w:val="650313"/>
              <w:sz w:val="72"/>
              <w:szCs w:val="72"/>
            </w:rPr>
            <w:drawing>
              <wp:anchor distT="0" distB="0" distL="114300" distR="114300" simplePos="0" relativeHeight="251665408" behindDoc="0" locked="0" layoutInCell="1" allowOverlap="1" wp14:anchorId="326321B6" wp14:editId="6717763F">
                <wp:simplePos x="0" y="0"/>
                <wp:positionH relativeFrom="margin">
                  <wp:align>center</wp:align>
                </wp:positionH>
                <wp:positionV relativeFrom="paragraph">
                  <wp:posOffset>2922905</wp:posOffset>
                </wp:positionV>
                <wp:extent cx="3657600" cy="2428875"/>
                <wp:effectExtent l="0" t="0" r="0"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b="3773"/>
                        <a:stretch/>
                      </pic:blipFill>
                      <pic:spPr bwMode="auto">
                        <a:xfrm>
                          <a:off x="0" y="0"/>
                          <a:ext cx="3657600" cy="2428875"/>
                        </a:xfrm>
                        <a:prstGeom prst="rect">
                          <a:avLst/>
                        </a:prstGeom>
                        <a:noFill/>
                        <a:ln>
                          <a:noFill/>
                        </a:ln>
                        <a:extLst>
                          <a:ext uri="{53640926-AAD7-44D8-BBD7-CCE9431645EC}">
                            <a14:shadowObscured xmlns:a14="http://schemas.microsoft.com/office/drawing/2010/main"/>
                          </a:ext>
                        </a:extLst>
                      </pic:spPr>
                    </pic:pic>
                  </a:graphicData>
                </a:graphic>
              </wp:anchor>
            </w:drawing>
          </w:r>
          <w:r w:rsidR="002000C4">
            <w:rPr>
              <w:noProof/>
            </w:rPr>
            <mc:AlternateContent>
              <mc:Choice Requires="wps">
                <w:drawing>
                  <wp:anchor distT="0" distB="0" distL="114300" distR="114300" simplePos="0" relativeHeight="251660288" behindDoc="0" locked="0" layoutInCell="1" allowOverlap="1" wp14:anchorId="29E80D28" wp14:editId="43FC443E">
                    <wp:simplePos x="0" y="0"/>
                    <wp:positionH relativeFrom="margin">
                      <wp:align>center</wp:align>
                    </wp:positionH>
                    <wp:positionV relativeFrom="page">
                      <wp:posOffset>3286125</wp:posOffset>
                    </wp:positionV>
                    <wp:extent cx="2916555" cy="714375"/>
                    <wp:effectExtent l="0" t="0" r="0" b="9525"/>
                    <wp:wrapSquare wrapText="bothSides"/>
                    <wp:docPr id="113" name="Zone de texte 113"/>
                    <wp:cNvGraphicFramePr/>
                    <a:graphic xmlns:a="http://schemas.openxmlformats.org/drawingml/2006/main">
                      <a:graphicData uri="http://schemas.microsoft.com/office/word/2010/wordprocessingShape">
                        <wps:wsp>
                          <wps:cNvSpPr txBox="1"/>
                          <wps:spPr>
                            <a:xfrm>
                              <a:off x="0" y="0"/>
                              <a:ext cx="2916555" cy="714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AFF2CC" w14:textId="76076D9D" w:rsidR="00F2588B" w:rsidRPr="00BB4DAA" w:rsidRDefault="00C336B2" w:rsidP="00943E68">
                                <w:pPr>
                                  <w:pStyle w:val="Sansinterligne"/>
                                  <w:jc w:val="center"/>
                                  <w:rPr>
                                    <w:smallCaps/>
                                    <w:color w:val="44546A" w:themeColor="text2"/>
                                    <w:sz w:val="40"/>
                                    <w:szCs w:val="40"/>
                                  </w:rPr>
                                </w:pPr>
                                <w:r>
                                  <w:rPr>
                                    <w:caps/>
                                    <w:color w:val="800000"/>
                                    <w:sz w:val="52"/>
                                    <w:szCs w:val="52"/>
                                  </w:rPr>
                                  <w:t>Rapport Linux</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9E80D28" id="Zone de texte 113" o:spid="_x0000_s1027" type="#_x0000_t202" style="position:absolute;margin-left:0;margin-top:258.75pt;width:229.65pt;height:56.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" filled="f" stroked="f" strokeweight=".5pt">
                    <v:textbox inset="0,0,0,0">
                      <w:txbxContent>
                        <w:p w14:paraId="42AFF2CC" w14:textId="76076D9D" w:rsidR="00F2588B" w:rsidRPr="00BB4DAA" w:rsidRDefault="00C336B2" w:rsidP="00943E68">
                          <w:pPr>
                            <w:pStyle w:val="Sansinterligne"/>
                            <w:jc w:val="center"/>
                            <w:rPr>
                              <w:smallCaps/>
                              <w:color w:val="44546A" w:themeColor="text2"/>
                              <w:sz w:val="40"/>
                              <w:szCs w:val="40"/>
                            </w:rPr>
                          </w:pPr>
                          <w:r>
                            <w:rPr>
                              <w:caps/>
                              <w:color w:val="800000"/>
                              <w:sz w:val="52"/>
                              <w:szCs w:val="52"/>
                            </w:rPr>
                            <w:t>Rapport Linux</w:t>
                          </w:r>
                        </w:p>
                      </w:txbxContent>
                    </v:textbox>
                    <w10:wrap type="square" anchorx="margin" anchory="page"/>
                  </v:shape>
                </w:pict>
              </mc:Fallback>
            </mc:AlternateContent>
          </w:r>
          <w:r w:rsidR="009035AC">
            <w:rPr>
              <w:noProof/>
            </w:rPr>
            <w:drawing>
              <wp:anchor distT="0" distB="0" distL="114300" distR="114300" simplePos="0" relativeHeight="251667456" behindDoc="1" locked="0" layoutInCell="1" allowOverlap="1" wp14:anchorId="1982E508" wp14:editId="2678E413">
                <wp:simplePos x="0" y="0"/>
                <wp:positionH relativeFrom="margin">
                  <wp:align>left</wp:align>
                </wp:positionH>
                <wp:positionV relativeFrom="paragraph">
                  <wp:posOffset>7971790</wp:posOffset>
                </wp:positionV>
                <wp:extent cx="1819275" cy="584835"/>
                <wp:effectExtent l="0" t="0" r="9525" b="5715"/>
                <wp:wrapTight wrapText="bothSides">
                  <wp:wrapPolygon edited="0">
                    <wp:start x="2714" y="0"/>
                    <wp:lineTo x="0" y="4925"/>
                    <wp:lineTo x="0" y="6332"/>
                    <wp:lineTo x="1583" y="11257"/>
                    <wp:lineTo x="452" y="21107"/>
                    <wp:lineTo x="1809" y="21107"/>
                    <wp:lineTo x="21487" y="14072"/>
                    <wp:lineTo x="21487" y="8443"/>
                    <wp:lineTo x="3845" y="0"/>
                    <wp:lineTo x="2714" y="0"/>
                  </wp:wrapPolygon>
                </wp:wrapTight>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19275" cy="5848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588B">
            <w:rPr>
              <w:noProof/>
            </w:rPr>
            <mc:AlternateContent>
              <mc:Choice Requires="wps">
                <w:drawing>
                  <wp:anchor distT="0" distB="0" distL="114300" distR="114300" simplePos="0" relativeHeight="251661312" behindDoc="0" locked="0" layoutInCell="1" allowOverlap="1" wp14:anchorId="00E94A78" wp14:editId="6693080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5FAB33" w14:textId="7EA59F71" w:rsidR="00F2588B" w:rsidRDefault="00C336B2">
                                <w:pPr>
                                  <w:pStyle w:val="Sansinterligne"/>
                                  <w:jc w:val="right"/>
                                  <w:rPr>
                                    <w:caps/>
                                    <w:color w:val="262626" w:themeColor="text1" w:themeTint="D9"/>
                                    <w:sz w:val="28"/>
                                    <w:szCs w:val="28"/>
                                  </w:rPr>
                                </w:pPr>
                                <w:r>
                                  <w:rPr>
                                    <w:caps/>
                                    <w:color w:val="262626" w:themeColor="text1" w:themeTint="D9"/>
                                    <w:sz w:val="28"/>
                                    <w:szCs w:val="28"/>
                                  </w:rPr>
                                  <w:t>julien sueur</w:t>
                                </w:r>
                                <w:r w:rsidR="00BB4DAA">
                                  <w:rPr>
                                    <w:caps/>
                                    <w:color w:val="262626" w:themeColor="text1" w:themeTint="D9"/>
                                    <w:sz w:val="28"/>
                                    <w:szCs w:val="28"/>
                                  </w:rPr>
                                  <w:t>I</w:t>
                                </w:r>
                              </w:p>
                              <w:p w14:paraId="0A37B246" w14:textId="358B242D" w:rsidR="00F2588B" w:rsidRDefault="00000000">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Content>
                                    <w:r w:rsidR="001C6E09">
                                      <w:rPr>
                                        <w:caps/>
                                        <w:color w:val="262626" w:themeColor="text1" w:themeTint="D9"/>
                                        <w:sz w:val="20"/>
                                        <w:szCs w:val="20"/>
                                      </w:rPr>
                                      <w:t>Castel Frere</w:t>
                                    </w:r>
                                  </w:sdtContent>
                                </w:sdt>
                              </w:p>
                              <w:p w14:paraId="15BEECE4" w14:textId="79EE9B19" w:rsidR="00F2588B" w:rsidRDefault="00000000">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Content>
                                    <w:r w:rsidR="001C6E09">
                                      <w:rPr>
                                        <w:color w:val="262626" w:themeColor="text1" w:themeTint="D9"/>
                                        <w:sz w:val="20"/>
                                        <w:szCs w:val="20"/>
                                      </w:rPr>
                                      <w:t xml:space="preserve">     </w:t>
                                    </w:r>
                                  </w:sdtContent>
                                </w:sdt>
                                <w:r w:rsidR="00F2588B">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0E94A78" id="Zone de texte 112" o:spid="_x0000_s1028"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p w14:paraId="6D5FAB33" w14:textId="7EA59F71" w:rsidR="00F2588B" w:rsidRDefault="00C336B2">
                          <w:pPr>
                            <w:pStyle w:val="Sansinterligne"/>
                            <w:jc w:val="right"/>
                            <w:rPr>
                              <w:caps/>
                              <w:color w:val="262626" w:themeColor="text1" w:themeTint="D9"/>
                              <w:sz w:val="28"/>
                              <w:szCs w:val="28"/>
                            </w:rPr>
                          </w:pPr>
                          <w:r>
                            <w:rPr>
                              <w:caps/>
                              <w:color w:val="262626" w:themeColor="text1" w:themeTint="D9"/>
                              <w:sz w:val="28"/>
                              <w:szCs w:val="28"/>
                            </w:rPr>
                            <w:t>julien sueur</w:t>
                          </w:r>
                          <w:r w:rsidR="00BB4DAA">
                            <w:rPr>
                              <w:caps/>
                              <w:color w:val="262626" w:themeColor="text1" w:themeTint="D9"/>
                              <w:sz w:val="28"/>
                              <w:szCs w:val="28"/>
                            </w:rPr>
                            <w:t>I</w:t>
                          </w:r>
                        </w:p>
                        <w:p w14:paraId="0A37B246" w14:textId="358B242D" w:rsidR="00F2588B" w:rsidRDefault="00000000">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Content>
                              <w:r w:rsidR="001C6E09">
                                <w:rPr>
                                  <w:caps/>
                                  <w:color w:val="262626" w:themeColor="text1" w:themeTint="D9"/>
                                  <w:sz w:val="20"/>
                                  <w:szCs w:val="20"/>
                                </w:rPr>
                                <w:t>Castel Frere</w:t>
                              </w:r>
                            </w:sdtContent>
                          </w:sdt>
                        </w:p>
                        <w:p w14:paraId="15BEECE4" w14:textId="79EE9B19" w:rsidR="00F2588B" w:rsidRDefault="00000000">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Content>
                              <w:r w:rsidR="001C6E09">
                                <w:rPr>
                                  <w:color w:val="262626" w:themeColor="text1" w:themeTint="D9"/>
                                  <w:sz w:val="20"/>
                                  <w:szCs w:val="20"/>
                                </w:rPr>
                                <w:t xml:space="preserve">     </w:t>
                              </w:r>
                            </w:sdtContent>
                          </w:sdt>
                          <w:r w:rsidR="00F2588B">
                            <w:rPr>
                              <w:color w:val="262626" w:themeColor="text1" w:themeTint="D9"/>
                              <w:sz w:val="20"/>
                              <w:szCs w:val="20"/>
                            </w:rPr>
                            <w:t xml:space="preserve"> </w:t>
                          </w:r>
                        </w:p>
                      </w:txbxContent>
                    </v:textbox>
                    <w10:wrap type="square" anchorx="page" anchory="page"/>
                  </v:shape>
                </w:pict>
              </mc:Fallback>
            </mc:AlternateContent>
          </w:r>
          <w:r w:rsidR="00F2588B">
            <w:rPr>
              <w:color w:val="C00000"/>
            </w:rPr>
            <w:br w:type="page"/>
          </w:r>
        </w:p>
      </w:sdtContent>
    </w:sdt>
    <w:sdt>
      <w:sdtPr>
        <w:rPr>
          <w:rFonts w:asciiTheme="minorHAnsi" w:eastAsiaTheme="minorHAnsi" w:hAnsiTheme="minorHAnsi" w:cstheme="minorBidi"/>
          <w:color w:val="auto"/>
          <w:sz w:val="22"/>
          <w:szCs w:val="22"/>
          <w:lang w:eastAsia="en-US"/>
        </w:rPr>
        <w:id w:val="-920949986"/>
        <w:docPartObj>
          <w:docPartGallery w:val="Table of Contents"/>
          <w:docPartUnique/>
        </w:docPartObj>
      </w:sdtPr>
      <w:sdtEndPr>
        <w:rPr>
          <w:b/>
          <w:bCs/>
        </w:rPr>
      </w:sdtEndPr>
      <w:sdtContent>
        <w:p w14:paraId="451D98C9" w14:textId="689B4D64" w:rsidR="00A40139" w:rsidRDefault="00A40139">
          <w:pPr>
            <w:pStyle w:val="En-ttedetabledesmatires"/>
          </w:pPr>
          <w:r>
            <w:t>Table des matières</w:t>
          </w:r>
        </w:p>
        <w:p w14:paraId="458C9AD8" w14:textId="4E198C64" w:rsidR="00FD6BB4" w:rsidRDefault="00000000">
          <w:pPr>
            <w:pStyle w:val="TM1"/>
            <w:tabs>
              <w:tab w:val="right" w:leader="dot" w:pos="9016"/>
            </w:tabs>
            <w:rPr>
              <w:rFonts w:eastAsiaTheme="minorEastAsia"/>
              <w:noProof/>
              <w:lang w:eastAsia="fr-FR"/>
            </w:rPr>
          </w:pPr>
          <w:r>
            <w:fldChar w:fldCharType="begin"/>
          </w:r>
          <w:r>
            <w:instrText xml:space="preserve"> TOC \o "1-3" \h \z \u </w:instrText>
          </w:r>
          <w:r>
            <w:fldChar w:fldCharType="separate"/>
          </w:r>
          <w:hyperlink w:anchor="_Toc125471555" w:history="1">
            <w:r w:rsidR="00FD6BB4" w:rsidRPr="00F3079B">
              <w:rPr>
                <w:rStyle w:val="Lienhypertexte"/>
                <w:noProof/>
              </w:rPr>
              <w:t>Qu’est-ce que Linux</w:t>
            </w:r>
            <w:r w:rsidR="00FD6BB4">
              <w:rPr>
                <w:noProof/>
                <w:webHidden/>
              </w:rPr>
              <w:tab/>
            </w:r>
            <w:r w:rsidR="00FD6BB4">
              <w:rPr>
                <w:noProof/>
                <w:webHidden/>
              </w:rPr>
              <w:fldChar w:fldCharType="begin"/>
            </w:r>
            <w:r w:rsidR="00FD6BB4">
              <w:rPr>
                <w:noProof/>
                <w:webHidden/>
              </w:rPr>
              <w:instrText xml:space="preserve"> PAGEREF _Toc125471555 \h </w:instrText>
            </w:r>
            <w:r w:rsidR="00FD6BB4">
              <w:rPr>
                <w:noProof/>
                <w:webHidden/>
              </w:rPr>
            </w:r>
            <w:r w:rsidR="00FD6BB4">
              <w:rPr>
                <w:noProof/>
                <w:webHidden/>
              </w:rPr>
              <w:fldChar w:fldCharType="separate"/>
            </w:r>
            <w:r w:rsidR="00FD6BB4">
              <w:rPr>
                <w:noProof/>
                <w:webHidden/>
              </w:rPr>
              <w:t>1</w:t>
            </w:r>
            <w:r w:rsidR="00FD6BB4">
              <w:rPr>
                <w:noProof/>
                <w:webHidden/>
              </w:rPr>
              <w:fldChar w:fldCharType="end"/>
            </w:r>
          </w:hyperlink>
        </w:p>
        <w:p w14:paraId="3E1D30D4" w14:textId="5E2129D6" w:rsidR="00FD6BB4" w:rsidRDefault="00000000">
          <w:pPr>
            <w:pStyle w:val="TM1"/>
            <w:tabs>
              <w:tab w:val="right" w:leader="dot" w:pos="9016"/>
            </w:tabs>
            <w:rPr>
              <w:rFonts w:eastAsiaTheme="minorEastAsia"/>
              <w:noProof/>
              <w:lang w:eastAsia="fr-FR"/>
            </w:rPr>
          </w:pPr>
          <w:hyperlink w:anchor="_Toc125471556" w:history="1">
            <w:r w:rsidR="00FD6BB4" w:rsidRPr="00F3079B">
              <w:rPr>
                <w:rStyle w:val="Lienhypertexte"/>
                <w:noProof/>
              </w:rPr>
              <w:t>Utilisation de Linux</w:t>
            </w:r>
            <w:r w:rsidR="00FD6BB4">
              <w:rPr>
                <w:noProof/>
                <w:webHidden/>
              </w:rPr>
              <w:tab/>
            </w:r>
            <w:r w:rsidR="00FD6BB4">
              <w:rPr>
                <w:noProof/>
                <w:webHidden/>
              </w:rPr>
              <w:fldChar w:fldCharType="begin"/>
            </w:r>
            <w:r w:rsidR="00FD6BB4">
              <w:rPr>
                <w:noProof/>
                <w:webHidden/>
              </w:rPr>
              <w:instrText xml:space="preserve"> PAGEREF _Toc125471556 \h </w:instrText>
            </w:r>
            <w:r w:rsidR="00FD6BB4">
              <w:rPr>
                <w:noProof/>
                <w:webHidden/>
              </w:rPr>
            </w:r>
            <w:r w:rsidR="00FD6BB4">
              <w:rPr>
                <w:noProof/>
                <w:webHidden/>
              </w:rPr>
              <w:fldChar w:fldCharType="separate"/>
            </w:r>
            <w:r w:rsidR="00FD6BB4">
              <w:rPr>
                <w:noProof/>
                <w:webHidden/>
              </w:rPr>
              <w:t>1</w:t>
            </w:r>
            <w:r w:rsidR="00FD6BB4">
              <w:rPr>
                <w:noProof/>
                <w:webHidden/>
              </w:rPr>
              <w:fldChar w:fldCharType="end"/>
            </w:r>
          </w:hyperlink>
        </w:p>
        <w:p w14:paraId="00E6FF20" w14:textId="4BEBE0D4" w:rsidR="00FD6BB4" w:rsidRDefault="00000000">
          <w:pPr>
            <w:pStyle w:val="TM2"/>
            <w:tabs>
              <w:tab w:val="left" w:pos="660"/>
              <w:tab w:val="right" w:leader="dot" w:pos="9016"/>
            </w:tabs>
            <w:rPr>
              <w:noProof/>
            </w:rPr>
          </w:pPr>
          <w:hyperlink w:anchor="_Toc125471557" w:history="1">
            <w:r w:rsidR="00FD6BB4" w:rsidRPr="00F3079B">
              <w:rPr>
                <w:rStyle w:val="Lienhypertexte"/>
                <w:noProof/>
              </w:rPr>
              <w:t>1.</w:t>
            </w:r>
            <w:r w:rsidR="00FD6BB4">
              <w:rPr>
                <w:noProof/>
              </w:rPr>
              <w:tab/>
            </w:r>
            <w:r w:rsidR="00FD6BB4" w:rsidRPr="00F3079B">
              <w:rPr>
                <w:rStyle w:val="Lienhypertexte"/>
                <w:noProof/>
              </w:rPr>
              <w:t>Serveur</w:t>
            </w:r>
            <w:r w:rsidR="00FD6BB4">
              <w:rPr>
                <w:noProof/>
                <w:webHidden/>
              </w:rPr>
              <w:tab/>
            </w:r>
            <w:r w:rsidR="00FD6BB4">
              <w:rPr>
                <w:noProof/>
                <w:webHidden/>
              </w:rPr>
              <w:fldChar w:fldCharType="begin"/>
            </w:r>
            <w:r w:rsidR="00FD6BB4">
              <w:rPr>
                <w:noProof/>
                <w:webHidden/>
              </w:rPr>
              <w:instrText xml:space="preserve"> PAGEREF _Toc125471557 \h </w:instrText>
            </w:r>
            <w:r w:rsidR="00FD6BB4">
              <w:rPr>
                <w:noProof/>
                <w:webHidden/>
              </w:rPr>
            </w:r>
            <w:r w:rsidR="00FD6BB4">
              <w:rPr>
                <w:noProof/>
                <w:webHidden/>
              </w:rPr>
              <w:fldChar w:fldCharType="separate"/>
            </w:r>
            <w:r w:rsidR="00FD6BB4">
              <w:rPr>
                <w:noProof/>
                <w:webHidden/>
              </w:rPr>
              <w:t>1</w:t>
            </w:r>
            <w:r w:rsidR="00FD6BB4">
              <w:rPr>
                <w:noProof/>
                <w:webHidden/>
              </w:rPr>
              <w:fldChar w:fldCharType="end"/>
            </w:r>
          </w:hyperlink>
        </w:p>
        <w:p w14:paraId="38D61464" w14:textId="4F95C6A1" w:rsidR="00FD6BB4" w:rsidRDefault="00000000">
          <w:pPr>
            <w:pStyle w:val="TM2"/>
            <w:tabs>
              <w:tab w:val="left" w:pos="660"/>
              <w:tab w:val="right" w:leader="dot" w:pos="9016"/>
            </w:tabs>
            <w:rPr>
              <w:noProof/>
            </w:rPr>
          </w:pPr>
          <w:hyperlink w:anchor="_Toc125471558" w:history="1">
            <w:r w:rsidR="00FD6BB4" w:rsidRPr="00F3079B">
              <w:rPr>
                <w:rStyle w:val="Lienhypertexte"/>
                <w:noProof/>
              </w:rPr>
              <w:t>2.</w:t>
            </w:r>
            <w:r w:rsidR="00FD6BB4">
              <w:rPr>
                <w:noProof/>
              </w:rPr>
              <w:tab/>
            </w:r>
            <w:r w:rsidR="00FD6BB4" w:rsidRPr="00F3079B">
              <w:rPr>
                <w:rStyle w:val="Lienhypertexte"/>
                <w:noProof/>
              </w:rPr>
              <w:t>Ordinateur Central</w:t>
            </w:r>
            <w:r w:rsidR="00FD6BB4">
              <w:rPr>
                <w:noProof/>
                <w:webHidden/>
              </w:rPr>
              <w:tab/>
            </w:r>
            <w:r w:rsidR="00FD6BB4">
              <w:rPr>
                <w:noProof/>
                <w:webHidden/>
              </w:rPr>
              <w:fldChar w:fldCharType="begin"/>
            </w:r>
            <w:r w:rsidR="00FD6BB4">
              <w:rPr>
                <w:noProof/>
                <w:webHidden/>
              </w:rPr>
              <w:instrText xml:space="preserve"> PAGEREF _Toc125471558 \h </w:instrText>
            </w:r>
            <w:r w:rsidR="00FD6BB4">
              <w:rPr>
                <w:noProof/>
                <w:webHidden/>
              </w:rPr>
            </w:r>
            <w:r w:rsidR="00FD6BB4">
              <w:rPr>
                <w:noProof/>
                <w:webHidden/>
              </w:rPr>
              <w:fldChar w:fldCharType="separate"/>
            </w:r>
            <w:r w:rsidR="00FD6BB4">
              <w:rPr>
                <w:noProof/>
                <w:webHidden/>
              </w:rPr>
              <w:t>2</w:t>
            </w:r>
            <w:r w:rsidR="00FD6BB4">
              <w:rPr>
                <w:noProof/>
                <w:webHidden/>
              </w:rPr>
              <w:fldChar w:fldCharType="end"/>
            </w:r>
          </w:hyperlink>
        </w:p>
        <w:p w14:paraId="07D908CA" w14:textId="50DE81C5" w:rsidR="00FD6BB4" w:rsidRDefault="00000000">
          <w:pPr>
            <w:pStyle w:val="TM2"/>
            <w:tabs>
              <w:tab w:val="left" w:pos="660"/>
              <w:tab w:val="right" w:leader="dot" w:pos="9016"/>
            </w:tabs>
            <w:rPr>
              <w:noProof/>
            </w:rPr>
          </w:pPr>
          <w:hyperlink w:anchor="_Toc125471559" w:history="1">
            <w:r w:rsidR="00FD6BB4" w:rsidRPr="00F3079B">
              <w:rPr>
                <w:rStyle w:val="Lienhypertexte"/>
                <w:noProof/>
              </w:rPr>
              <w:t>3.</w:t>
            </w:r>
            <w:r w:rsidR="00FD6BB4">
              <w:rPr>
                <w:noProof/>
              </w:rPr>
              <w:tab/>
            </w:r>
            <w:r w:rsidR="00FD6BB4" w:rsidRPr="00F3079B">
              <w:rPr>
                <w:rStyle w:val="Lienhypertexte"/>
                <w:noProof/>
              </w:rPr>
              <w:t>Superordinateur</w:t>
            </w:r>
            <w:r w:rsidR="00FD6BB4">
              <w:rPr>
                <w:noProof/>
                <w:webHidden/>
              </w:rPr>
              <w:tab/>
            </w:r>
            <w:r w:rsidR="00FD6BB4">
              <w:rPr>
                <w:noProof/>
                <w:webHidden/>
              </w:rPr>
              <w:fldChar w:fldCharType="begin"/>
            </w:r>
            <w:r w:rsidR="00FD6BB4">
              <w:rPr>
                <w:noProof/>
                <w:webHidden/>
              </w:rPr>
              <w:instrText xml:space="preserve"> PAGEREF _Toc125471559 \h </w:instrText>
            </w:r>
            <w:r w:rsidR="00FD6BB4">
              <w:rPr>
                <w:noProof/>
                <w:webHidden/>
              </w:rPr>
            </w:r>
            <w:r w:rsidR="00FD6BB4">
              <w:rPr>
                <w:noProof/>
                <w:webHidden/>
              </w:rPr>
              <w:fldChar w:fldCharType="separate"/>
            </w:r>
            <w:r w:rsidR="00FD6BB4">
              <w:rPr>
                <w:noProof/>
                <w:webHidden/>
              </w:rPr>
              <w:t>2</w:t>
            </w:r>
            <w:r w:rsidR="00FD6BB4">
              <w:rPr>
                <w:noProof/>
                <w:webHidden/>
              </w:rPr>
              <w:fldChar w:fldCharType="end"/>
            </w:r>
          </w:hyperlink>
        </w:p>
        <w:p w14:paraId="2C32DEC3" w14:textId="1256802E" w:rsidR="00FD6BB4" w:rsidRDefault="00000000">
          <w:pPr>
            <w:pStyle w:val="TM2"/>
            <w:tabs>
              <w:tab w:val="left" w:pos="660"/>
              <w:tab w:val="right" w:leader="dot" w:pos="9016"/>
            </w:tabs>
            <w:rPr>
              <w:noProof/>
            </w:rPr>
          </w:pPr>
          <w:hyperlink w:anchor="_Toc125471560" w:history="1">
            <w:r w:rsidR="00FD6BB4" w:rsidRPr="00F3079B">
              <w:rPr>
                <w:rStyle w:val="Lienhypertexte"/>
                <w:noProof/>
              </w:rPr>
              <w:t>4.</w:t>
            </w:r>
            <w:r w:rsidR="00FD6BB4">
              <w:rPr>
                <w:noProof/>
              </w:rPr>
              <w:tab/>
            </w:r>
            <w:r w:rsidR="00FD6BB4" w:rsidRPr="00F3079B">
              <w:rPr>
                <w:rStyle w:val="Lienhypertexte"/>
                <w:noProof/>
              </w:rPr>
              <w:t>Embarquer</w:t>
            </w:r>
            <w:r w:rsidR="00FD6BB4">
              <w:rPr>
                <w:noProof/>
                <w:webHidden/>
              </w:rPr>
              <w:tab/>
            </w:r>
            <w:r w:rsidR="00FD6BB4">
              <w:rPr>
                <w:noProof/>
                <w:webHidden/>
              </w:rPr>
              <w:fldChar w:fldCharType="begin"/>
            </w:r>
            <w:r w:rsidR="00FD6BB4">
              <w:rPr>
                <w:noProof/>
                <w:webHidden/>
              </w:rPr>
              <w:instrText xml:space="preserve"> PAGEREF _Toc125471560 \h </w:instrText>
            </w:r>
            <w:r w:rsidR="00FD6BB4">
              <w:rPr>
                <w:noProof/>
                <w:webHidden/>
              </w:rPr>
            </w:r>
            <w:r w:rsidR="00FD6BB4">
              <w:rPr>
                <w:noProof/>
                <w:webHidden/>
              </w:rPr>
              <w:fldChar w:fldCharType="separate"/>
            </w:r>
            <w:r w:rsidR="00FD6BB4">
              <w:rPr>
                <w:noProof/>
                <w:webHidden/>
              </w:rPr>
              <w:t>2</w:t>
            </w:r>
            <w:r w:rsidR="00FD6BB4">
              <w:rPr>
                <w:noProof/>
                <w:webHidden/>
              </w:rPr>
              <w:fldChar w:fldCharType="end"/>
            </w:r>
          </w:hyperlink>
        </w:p>
        <w:p w14:paraId="1B7B35A8" w14:textId="3698AD37" w:rsidR="00A40139" w:rsidRDefault="00000000">
          <w:r>
            <w:rPr>
              <w:b/>
              <w:bCs/>
              <w:noProof/>
            </w:rPr>
            <w:fldChar w:fldCharType="end"/>
          </w:r>
        </w:p>
      </w:sdtContent>
    </w:sdt>
    <w:p w14:paraId="166A054B" w14:textId="2B724B12" w:rsidR="00742A52" w:rsidRDefault="00742A52" w:rsidP="00A83B25"/>
    <w:p w14:paraId="5AB6A9BC" w14:textId="39F0F046" w:rsidR="00C336B2" w:rsidRDefault="00C336B2" w:rsidP="00C336B2">
      <w:pPr>
        <w:pStyle w:val="Titre1"/>
      </w:pPr>
      <w:bookmarkStart w:id="0" w:name="_Toc125471555"/>
      <w:r>
        <w:t>Qu’est-ce que Linux</w:t>
      </w:r>
      <w:bookmarkEnd w:id="0"/>
    </w:p>
    <w:p w14:paraId="6B3E8562" w14:textId="588FFAF5" w:rsidR="00C336B2" w:rsidRDefault="00C336B2" w:rsidP="00C336B2"/>
    <w:p w14:paraId="19A7A1FB" w14:textId="19B5E824" w:rsidR="00C336B2" w:rsidRPr="00C336B2" w:rsidRDefault="00C336B2" w:rsidP="00C336B2">
      <w:pPr>
        <w:pStyle w:val="NormalWeb"/>
        <w:shd w:val="clear" w:color="auto" w:fill="FFFFFF"/>
        <w:spacing w:before="120" w:beforeAutospacing="0" w:after="120" w:afterAutospacing="0"/>
        <w:jc w:val="both"/>
        <w:rPr>
          <w:rFonts w:asciiTheme="minorHAnsi" w:hAnsiTheme="minorHAnsi" w:cstheme="minorHAnsi"/>
          <w:sz w:val="22"/>
          <w:szCs w:val="22"/>
        </w:rPr>
      </w:pPr>
      <w:r w:rsidRPr="00C336B2">
        <w:rPr>
          <w:rFonts w:asciiTheme="minorHAnsi" w:hAnsiTheme="minorHAnsi" w:cstheme="minorHAnsi"/>
          <w:sz w:val="22"/>
          <w:szCs w:val="22"/>
        </w:rPr>
        <w:t>Linux ou GNU/Linux est une famille de </w:t>
      </w:r>
      <w:hyperlink r:id="rId15" w:tooltip="Système d'exploitation" w:history="1">
        <w:r w:rsidRPr="00C336B2">
          <w:rPr>
            <w:rStyle w:val="Lienhypertexte"/>
            <w:rFonts w:asciiTheme="minorHAnsi" w:hAnsiTheme="minorHAnsi" w:cstheme="minorHAnsi"/>
            <w:color w:val="auto"/>
            <w:sz w:val="22"/>
            <w:szCs w:val="22"/>
            <w:u w:val="none"/>
          </w:rPr>
          <w:t>systèmes d'exploitation</w:t>
        </w:r>
      </w:hyperlink>
      <w:r w:rsidRPr="00C336B2">
        <w:rPr>
          <w:rFonts w:asciiTheme="minorHAnsi" w:hAnsiTheme="minorHAnsi" w:cstheme="minorHAnsi"/>
          <w:sz w:val="22"/>
          <w:szCs w:val="22"/>
        </w:rPr>
        <w:t> </w:t>
      </w:r>
      <w:hyperlink r:id="rId16" w:tooltip="Open source" w:history="1">
        <w:r w:rsidRPr="00C336B2">
          <w:rPr>
            <w:rStyle w:val="Lienhypertexte"/>
            <w:rFonts w:asciiTheme="minorHAnsi" w:hAnsiTheme="minorHAnsi" w:cstheme="minorHAnsi"/>
            <w:color w:val="auto"/>
            <w:sz w:val="22"/>
            <w:szCs w:val="22"/>
            <w:u w:val="none"/>
          </w:rPr>
          <w:t>open source</w:t>
        </w:r>
      </w:hyperlink>
      <w:r w:rsidRPr="00C336B2">
        <w:rPr>
          <w:rFonts w:asciiTheme="minorHAnsi" w:hAnsiTheme="minorHAnsi" w:cstheme="minorHAnsi"/>
          <w:sz w:val="22"/>
          <w:szCs w:val="22"/>
        </w:rPr>
        <w:t> de </w:t>
      </w:r>
      <w:hyperlink r:id="rId17" w:tooltip="Type Unix" w:history="1">
        <w:r w:rsidRPr="00C336B2">
          <w:rPr>
            <w:rStyle w:val="Lienhypertexte"/>
            <w:rFonts w:asciiTheme="minorHAnsi" w:hAnsiTheme="minorHAnsi" w:cstheme="minorHAnsi"/>
            <w:color w:val="auto"/>
            <w:sz w:val="22"/>
            <w:szCs w:val="22"/>
            <w:u w:val="none"/>
          </w:rPr>
          <w:t>type Unix</w:t>
        </w:r>
      </w:hyperlink>
      <w:r w:rsidRPr="00C336B2">
        <w:rPr>
          <w:rFonts w:asciiTheme="minorHAnsi" w:hAnsiTheme="minorHAnsi" w:cstheme="minorHAnsi"/>
          <w:sz w:val="22"/>
          <w:szCs w:val="22"/>
        </w:rPr>
        <w:t> fondé sur le </w:t>
      </w:r>
      <w:hyperlink r:id="rId18" w:tooltip="Noyau Linux" w:history="1">
        <w:r w:rsidRPr="00C336B2">
          <w:rPr>
            <w:rStyle w:val="Lienhypertexte"/>
            <w:rFonts w:asciiTheme="minorHAnsi" w:hAnsiTheme="minorHAnsi" w:cstheme="minorHAnsi"/>
            <w:color w:val="auto"/>
            <w:sz w:val="22"/>
            <w:szCs w:val="22"/>
            <w:u w:val="none"/>
          </w:rPr>
          <w:t>noyau Linux</w:t>
        </w:r>
      </w:hyperlink>
      <w:r w:rsidRPr="00C336B2">
        <w:rPr>
          <w:rFonts w:asciiTheme="minorHAnsi" w:hAnsiTheme="minorHAnsi" w:cstheme="minorHAnsi"/>
          <w:sz w:val="22"/>
          <w:szCs w:val="22"/>
        </w:rPr>
        <w:t>, créé en </w:t>
      </w:r>
      <w:hyperlink r:id="rId19" w:tooltip="1991" w:history="1">
        <w:r w:rsidRPr="00C336B2">
          <w:rPr>
            <w:rStyle w:val="Lienhypertexte"/>
            <w:rFonts w:asciiTheme="minorHAnsi" w:hAnsiTheme="minorHAnsi" w:cstheme="minorHAnsi"/>
            <w:color w:val="auto"/>
            <w:sz w:val="22"/>
            <w:szCs w:val="22"/>
            <w:u w:val="none"/>
          </w:rPr>
          <w:t>1991</w:t>
        </w:r>
      </w:hyperlink>
      <w:r w:rsidRPr="00C336B2">
        <w:rPr>
          <w:rFonts w:asciiTheme="minorHAnsi" w:hAnsiTheme="minorHAnsi" w:cstheme="minorHAnsi"/>
          <w:sz w:val="22"/>
          <w:szCs w:val="22"/>
        </w:rPr>
        <w:t> par </w:t>
      </w:r>
      <w:hyperlink r:id="rId20" w:tooltip="Linus Torvalds" w:history="1">
        <w:r w:rsidRPr="00C336B2">
          <w:rPr>
            <w:rStyle w:val="Lienhypertexte"/>
            <w:rFonts w:asciiTheme="minorHAnsi" w:hAnsiTheme="minorHAnsi" w:cstheme="minorHAnsi"/>
            <w:color w:val="auto"/>
            <w:sz w:val="22"/>
            <w:szCs w:val="22"/>
            <w:u w:val="none"/>
          </w:rPr>
          <w:t>Linus Torvalds</w:t>
        </w:r>
      </w:hyperlink>
      <w:r w:rsidRPr="00C336B2">
        <w:rPr>
          <w:rFonts w:asciiTheme="minorHAnsi" w:hAnsiTheme="minorHAnsi" w:cstheme="minorHAnsi"/>
          <w:sz w:val="22"/>
          <w:szCs w:val="22"/>
        </w:rPr>
        <w:t>. De nombreuses </w:t>
      </w:r>
      <w:hyperlink r:id="rId21" w:tooltip="Distribution Linux" w:history="1">
        <w:r w:rsidRPr="00C336B2">
          <w:rPr>
            <w:rStyle w:val="Lienhypertexte"/>
            <w:rFonts w:asciiTheme="minorHAnsi" w:hAnsiTheme="minorHAnsi" w:cstheme="minorHAnsi"/>
            <w:color w:val="auto"/>
            <w:sz w:val="22"/>
            <w:szCs w:val="22"/>
            <w:u w:val="none"/>
          </w:rPr>
          <w:t>distributions Linux</w:t>
        </w:r>
      </w:hyperlink>
      <w:r w:rsidRPr="00C336B2">
        <w:rPr>
          <w:rFonts w:asciiTheme="minorHAnsi" w:hAnsiTheme="minorHAnsi" w:cstheme="minorHAnsi"/>
          <w:sz w:val="22"/>
          <w:szCs w:val="22"/>
        </w:rPr>
        <w:t> ont depuis vu le jour et constituent un important vecteur de popularisation du mouvement du </w:t>
      </w:r>
      <w:hyperlink r:id="rId22" w:tooltip="Logiciel libre" w:history="1">
        <w:r w:rsidRPr="00C336B2">
          <w:rPr>
            <w:rStyle w:val="Lienhypertexte"/>
            <w:rFonts w:asciiTheme="minorHAnsi" w:hAnsiTheme="minorHAnsi" w:cstheme="minorHAnsi"/>
            <w:color w:val="auto"/>
            <w:sz w:val="22"/>
            <w:szCs w:val="22"/>
            <w:u w:val="none"/>
          </w:rPr>
          <w:t>logiciel libre</w:t>
        </w:r>
      </w:hyperlink>
      <w:r w:rsidRPr="00C336B2">
        <w:rPr>
          <w:rFonts w:asciiTheme="minorHAnsi" w:hAnsiTheme="minorHAnsi" w:cstheme="minorHAnsi"/>
          <w:sz w:val="22"/>
          <w:szCs w:val="22"/>
        </w:rPr>
        <w:t>.</w:t>
      </w:r>
      <w:r>
        <w:rPr>
          <w:rFonts w:asciiTheme="minorHAnsi" w:hAnsiTheme="minorHAnsi" w:cstheme="minorHAnsi"/>
          <w:sz w:val="22"/>
          <w:szCs w:val="22"/>
        </w:rPr>
        <w:t xml:space="preserve"> </w:t>
      </w:r>
      <w:r w:rsidRPr="00C336B2">
        <w:rPr>
          <w:rFonts w:asciiTheme="minorHAnsi" w:hAnsiTheme="minorHAnsi" w:cstheme="minorHAnsi"/>
          <w:sz w:val="22"/>
          <w:szCs w:val="22"/>
        </w:rPr>
        <w:t>Si à l'origine, Linux a été développé pour les </w:t>
      </w:r>
      <w:hyperlink r:id="rId23" w:tooltip="Compatible PC" w:history="1">
        <w:r w:rsidRPr="00C336B2">
          <w:rPr>
            <w:rStyle w:val="Lienhypertexte"/>
            <w:rFonts w:asciiTheme="minorHAnsi" w:hAnsiTheme="minorHAnsi" w:cstheme="minorHAnsi"/>
            <w:color w:val="auto"/>
            <w:sz w:val="22"/>
            <w:szCs w:val="22"/>
            <w:u w:val="none"/>
          </w:rPr>
          <w:t>ordinateurs compatibles PC</w:t>
        </w:r>
      </w:hyperlink>
      <w:r w:rsidRPr="00C336B2">
        <w:rPr>
          <w:rFonts w:asciiTheme="minorHAnsi" w:hAnsiTheme="minorHAnsi" w:cstheme="minorHAnsi"/>
          <w:sz w:val="22"/>
          <w:szCs w:val="22"/>
        </w:rPr>
        <w:t>, il n'a jamais équipé qu'une très faible part des </w:t>
      </w:r>
      <w:hyperlink r:id="rId24" w:tooltip="Ordinateur personnel" w:history="1">
        <w:r w:rsidRPr="00C336B2">
          <w:rPr>
            <w:rStyle w:val="Lienhypertexte"/>
            <w:rFonts w:asciiTheme="minorHAnsi" w:hAnsiTheme="minorHAnsi" w:cstheme="minorHAnsi"/>
            <w:color w:val="auto"/>
            <w:sz w:val="22"/>
            <w:szCs w:val="22"/>
            <w:u w:val="none"/>
          </w:rPr>
          <w:t>ordinateurs personnels</w:t>
        </w:r>
      </w:hyperlink>
      <w:r w:rsidRPr="00C336B2">
        <w:rPr>
          <w:rFonts w:asciiTheme="minorHAnsi" w:hAnsiTheme="minorHAnsi" w:cstheme="minorHAnsi"/>
          <w:sz w:val="22"/>
          <w:szCs w:val="22"/>
        </w:rPr>
        <w:t>. Mais le noyau Linux, accompagné ou non des </w:t>
      </w:r>
      <w:hyperlink r:id="rId25" w:tooltip="Projet GNU" w:history="1">
        <w:r w:rsidRPr="00C336B2">
          <w:rPr>
            <w:rStyle w:val="Lienhypertexte"/>
            <w:rFonts w:asciiTheme="minorHAnsi" w:hAnsiTheme="minorHAnsi" w:cstheme="minorHAnsi"/>
            <w:color w:val="auto"/>
            <w:sz w:val="22"/>
            <w:szCs w:val="22"/>
            <w:u w:val="none"/>
          </w:rPr>
          <w:t>logiciels GNU</w:t>
        </w:r>
      </w:hyperlink>
      <w:r w:rsidRPr="00C336B2">
        <w:rPr>
          <w:rFonts w:asciiTheme="minorHAnsi" w:hAnsiTheme="minorHAnsi" w:cstheme="minorHAnsi"/>
          <w:sz w:val="22"/>
          <w:szCs w:val="22"/>
        </w:rPr>
        <w:t>, est également utilisé par d'autres types de systèmes informatiques, notamment les </w:t>
      </w:r>
      <w:hyperlink r:id="rId26" w:tooltip="Serveur informatique" w:history="1">
        <w:r w:rsidRPr="00C336B2">
          <w:rPr>
            <w:rStyle w:val="Lienhypertexte"/>
            <w:rFonts w:asciiTheme="minorHAnsi" w:hAnsiTheme="minorHAnsi" w:cstheme="minorHAnsi"/>
            <w:color w:val="auto"/>
            <w:sz w:val="22"/>
            <w:szCs w:val="22"/>
            <w:u w:val="none"/>
          </w:rPr>
          <w:t>serveurs</w:t>
        </w:r>
      </w:hyperlink>
      <w:r w:rsidRPr="00C336B2">
        <w:rPr>
          <w:rFonts w:asciiTheme="minorHAnsi" w:hAnsiTheme="minorHAnsi" w:cstheme="minorHAnsi"/>
          <w:sz w:val="22"/>
          <w:szCs w:val="22"/>
        </w:rPr>
        <w:t>, </w:t>
      </w:r>
      <w:hyperlink r:id="rId27" w:tooltip="Téléphone portable" w:history="1">
        <w:r w:rsidRPr="00C336B2">
          <w:rPr>
            <w:rStyle w:val="Lienhypertexte"/>
            <w:rFonts w:asciiTheme="minorHAnsi" w:hAnsiTheme="minorHAnsi" w:cstheme="minorHAnsi"/>
            <w:color w:val="auto"/>
            <w:sz w:val="22"/>
            <w:szCs w:val="22"/>
            <w:u w:val="none"/>
          </w:rPr>
          <w:t>téléphones portables</w:t>
        </w:r>
      </w:hyperlink>
      <w:r w:rsidRPr="00C336B2">
        <w:rPr>
          <w:rFonts w:asciiTheme="minorHAnsi" w:hAnsiTheme="minorHAnsi" w:cstheme="minorHAnsi"/>
          <w:sz w:val="22"/>
          <w:szCs w:val="22"/>
        </w:rPr>
        <w:t>, </w:t>
      </w:r>
      <w:hyperlink r:id="rId28" w:tooltip="Système embarqué" w:history="1">
        <w:r w:rsidRPr="00C336B2">
          <w:rPr>
            <w:rStyle w:val="Lienhypertexte"/>
            <w:rFonts w:asciiTheme="minorHAnsi" w:hAnsiTheme="minorHAnsi" w:cstheme="minorHAnsi"/>
            <w:color w:val="auto"/>
            <w:sz w:val="22"/>
            <w:szCs w:val="22"/>
            <w:u w:val="none"/>
          </w:rPr>
          <w:t>systèmes embarqués</w:t>
        </w:r>
      </w:hyperlink>
      <w:r w:rsidRPr="00C336B2">
        <w:rPr>
          <w:rFonts w:asciiTheme="minorHAnsi" w:hAnsiTheme="minorHAnsi" w:cstheme="minorHAnsi"/>
          <w:sz w:val="22"/>
          <w:szCs w:val="22"/>
        </w:rPr>
        <w:t> ou encore </w:t>
      </w:r>
      <w:hyperlink r:id="rId29" w:tooltip="Superordinateur" w:history="1">
        <w:r w:rsidRPr="00C336B2">
          <w:rPr>
            <w:rStyle w:val="Lienhypertexte"/>
            <w:rFonts w:asciiTheme="minorHAnsi" w:hAnsiTheme="minorHAnsi" w:cstheme="minorHAnsi"/>
            <w:color w:val="auto"/>
            <w:sz w:val="22"/>
            <w:szCs w:val="22"/>
            <w:u w:val="none"/>
          </w:rPr>
          <w:t>superordinateurs</w:t>
        </w:r>
      </w:hyperlink>
      <w:r w:rsidRPr="00C336B2">
        <w:rPr>
          <w:rFonts w:asciiTheme="minorHAnsi" w:hAnsiTheme="minorHAnsi" w:cstheme="minorHAnsi"/>
          <w:sz w:val="22"/>
          <w:szCs w:val="22"/>
        </w:rPr>
        <w:t>. Le système d'exploitation pour téléphones portables </w:t>
      </w:r>
      <w:hyperlink r:id="rId30" w:tooltip="Android" w:history="1">
        <w:r w:rsidRPr="00C336B2">
          <w:rPr>
            <w:rStyle w:val="Lienhypertexte"/>
            <w:rFonts w:asciiTheme="minorHAnsi" w:hAnsiTheme="minorHAnsi" w:cstheme="minorHAnsi"/>
            <w:color w:val="auto"/>
            <w:sz w:val="22"/>
            <w:szCs w:val="22"/>
            <w:u w:val="none"/>
          </w:rPr>
          <w:t>Android</w:t>
        </w:r>
      </w:hyperlink>
      <w:r w:rsidRPr="00C336B2">
        <w:rPr>
          <w:rFonts w:asciiTheme="minorHAnsi" w:hAnsiTheme="minorHAnsi" w:cstheme="minorHAnsi"/>
          <w:sz w:val="22"/>
          <w:szCs w:val="22"/>
        </w:rPr>
        <w:t> qui utilise le noyau Linux mais pas </w:t>
      </w:r>
      <w:hyperlink r:id="rId31" w:tooltip="GNU" w:history="1">
        <w:r w:rsidRPr="00C336B2">
          <w:rPr>
            <w:rStyle w:val="Lienhypertexte"/>
            <w:rFonts w:asciiTheme="minorHAnsi" w:hAnsiTheme="minorHAnsi" w:cstheme="minorHAnsi"/>
            <w:color w:val="auto"/>
            <w:sz w:val="22"/>
            <w:szCs w:val="22"/>
            <w:u w:val="none"/>
          </w:rPr>
          <w:t>GNU</w:t>
        </w:r>
      </w:hyperlink>
      <w:r w:rsidRPr="00C336B2">
        <w:rPr>
          <w:rFonts w:asciiTheme="minorHAnsi" w:hAnsiTheme="minorHAnsi" w:cstheme="minorHAnsi"/>
          <w:sz w:val="22"/>
          <w:szCs w:val="22"/>
        </w:rPr>
        <w:t>, équipe aujourd'hui 85 % des </w:t>
      </w:r>
      <w:hyperlink r:id="rId32" w:tooltip="Tablette tactile" w:history="1">
        <w:r w:rsidRPr="00C336B2">
          <w:rPr>
            <w:rStyle w:val="Lienhypertexte"/>
            <w:rFonts w:asciiTheme="minorHAnsi" w:hAnsiTheme="minorHAnsi" w:cstheme="minorHAnsi"/>
            <w:color w:val="auto"/>
            <w:sz w:val="22"/>
            <w:szCs w:val="22"/>
            <w:u w:val="none"/>
          </w:rPr>
          <w:t>tablettes tactiles</w:t>
        </w:r>
      </w:hyperlink>
      <w:r w:rsidRPr="00C336B2">
        <w:rPr>
          <w:rFonts w:asciiTheme="minorHAnsi" w:hAnsiTheme="minorHAnsi" w:cstheme="minorHAnsi"/>
          <w:sz w:val="22"/>
          <w:szCs w:val="22"/>
        </w:rPr>
        <w:t> et </w:t>
      </w:r>
      <w:hyperlink r:id="rId33" w:tooltip="Smartphone" w:history="1">
        <w:r w:rsidRPr="00C336B2">
          <w:rPr>
            <w:rStyle w:val="Lienhypertexte"/>
            <w:rFonts w:asciiTheme="minorHAnsi" w:hAnsiTheme="minorHAnsi" w:cstheme="minorHAnsi"/>
            <w:color w:val="auto"/>
            <w:sz w:val="22"/>
            <w:szCs w:val="22"/>
            <w:u w:val="none"/>
          </w:rPr>
          <w:t>smartphones</w:t>
        </w:r>
      </w:hyperlink>
      <w:r w:rsidRPr="00C336B2">
        <w:rPr>
          <w:rFonts w:asciiTheme="minorHAnsi" w:hAnsiTheme="minorHAnsi" w:cstheme="minorHAnsi"/>
          <w:sz w:val="22"/>
          <w:szCs w:val="22"/>
        </w:rPr>
        <w:t>.</w:t>
      </w:r>
    </w:p>
    <w:p w14:paraId="269B7AAC" w14:textId="77777777" w:rsidR="00C336B2" w:rsidRPr="00C336B2" w:rsidRDefault="00C336B2" w:rsidP="00C336B2">
      <w:pPr>
        <w:jc w:val="both"/>
      </w:pPr>
    </w:p>
    <w:p w14:paraId="27722230" w14:textId="344E5E07" w:rsidR="000726D8" w:rsidRDefault="00C336B2" w:rsidP="00C336B2">
      <w:pPr>
        <w:pStyle w:val="Titre1"/>
      </w:pPr>
      <w:bookmarkStart w:id="1" w:name="_Toc125471556"/>
      <w:r>
        <w:t>Utilisation de Linux</w:t>
      </w:r>
      <w:bookmarkEnd w:id="1"/>
    </w:p>
    <w:p w14:paraId="3D79F860" w14:textId="0B3A5FCF" w:rsidR="00C336B2" w:rsidRDefault="00C336B2" w:rsidP="00C336B2"/>
    <w:p w14:paraId="597A2F03" w14:textId="7F88C912" w:rsidR="00C336B2" w:rsidRDefault="00C336B2" w:rsidP="00C336B2">
      <w:r>
        <w:t>Linux a plusieurs type d’utilisation. En effet, celui-ci étant utilisé le plus fréquemment par des professionnels, celui-ci sert à beaucoup de choses pour les entreprises.</w:t>
      </w:r>
    </w:p>
    <w:p w14:paraId="3D96A9CE" w14:textId="57FD1DD3" w:rsidR="00C336B2" w:rsidRDefault="00C336B2" w:rsidP="00C336B2"/>
    <w:p w14:paraId="246E0743" w14:textId="0ED9CA98" w:rsidR="00C336B2" w:rsidRDefault="00C336B2" w:rsidP="00C336B2">
      <w:pPr>
        <w:pStyle w:val="Titre2"/>
        <w:numPr>
          <w:ilvl w:val="0"/>
          <w:numId w:val="2"/>
        </w:numPr>
      </w:pPr>
      <w:bookmarkStart w:id="2" w:name="_Toc125471557"/>
      <w:r>
        <w:t>Serveur</w:t>
      </w:r>
      <w:bookmarkEnd w:id="2"/>
    </w:p>
    <w:p w14:paraId="543DE769" w14:textId="65E377D7" w:rsidR="00C336B2" w:rsidRDefault="00C336B2" w:rsidP="00C336B2"/>
    <w:p w14:paraId="627964FF" w14:textId="2B42B20D" w:rsidR="00C336B2" w:rsidRDefault="00C336B2" w:rsidP="00C336B2">
      <w:pPr>
        <w:jc w:val="both"/>
        <w:rPr>
          <w:rFonts w:cstheme="minorHAnsi"/>
          <w:shd w:val="clear" w:color="auto" w:fill="FFFFFF"/>
        </w:rPr>
      </w:pPr>
      <w:r w:rsidRPr="00C336B2">
        <w:rPr>
          <w:rFonts w:cstheme="minorHAnsi"/>
          <w:shd w:val="clear" w:color="auto" w:fill="FFFFFF"/>
        </w:rPr>
        <w:t>En raison de la relation de GNU/Linux avec </w:t>
      </w:r>
      <w:hyperlink r:id="rId34" w:tooltip="Unix" w:history="1">
        <w:r w:rsidRPr="00C336B2">
          <w:rPr>
            <w:rStyle w:val="Lienhypertexte"/>
            <w:rFonts w:cstheme="minorHAnsi"/>
            <w:color w:val="auto"/>
            <w:u w:val="none"/>
            <w:shd w:val="clear" w:color="auto" w:fill="FFFFFF"/>
          </w:rPr>
          <w:t>Unix</w:t>
        </w:r>
      </w:hyperlink>
      <w:r w:rsidRPr="00C336B2">
        <w:rPr>
          <w:rFonts w:cstheme="minorHAnsi"/>
          <w:shd w:val="clear" w:color="auto" w:fill="FFFFFF"/>
        </w:rPr>
        <w:t>, Linux s’est très rapidement imposé sur le marché des serveurs informatiques. Un point crucial a été la possibilité d’utiliser un système d’exploitation de </w:t>
      </w:r>
      <w:hyperlink r:id="rId35" w:tooltip="Type Unix" w:history="1">
        <w:r w:rsidRPr="00C336B2">
          <w:rPr>
            <w:rStyle w:val="Lienhypertexte"/>
            <w:rFonts w:cstheme="minorHAnsi"/>
            <w:color w:val="auto"/>
            <w:u w:val="none"/>
            <w:shd w:val="clear" w:color="auto" w:fill="FFFFFF"/>
          </w:rPr>
          <w:t>type Unix</w:t>
        </w:r>
      </w:hyperlink>
      <w:r w:rsidRPr="00C336B2">
        <w:rPr>
          <w:rFonts w:cstheme="minorHAnsi"/>
          <w:shd w:val="clear" w:color="auto" w:fill="FFFFFF"/>
        </w:rPr>
        <w:t> sur du matériel </w:t>
      </w:r>
      <w:hyperlink r:id="rId36" w:tooltip="Compatible PC" w:history="1">
        <w:r w:rsidRPr="00C336B2">
          <w:rPr>
            <w:rStyle w:val="Lienhypertexte"/>
            <w:rFonts w:cstheme="minorHAnsi"/>
            <w:color w:val="auto"/>
            <w:u w:val="none"/>
            <w:shd w:val="clear" w:color="auto" w:fill="FFFFFF"/>
          </w:rPr>
          <w:t>compatible PC</w:t>
        </w:r>
      </w:hyperlink>
      <w:r w:rsidRPr="00C336B2">
        <w:rPr>
          <w:rFonts w:cstheme="minorHAnsi"/>
          <w:shd w:val="clear" w:color="auto" w:fill="FFFFFF"/>
        </w:rPr>
        <w:t>, beaucoup moins cher que les solutions à base d’Unix propriétaire et de matériel spécifique. De nombreux logiciels serveurs très demandés et très utilisés (</w:t>
      </w:r>
      <w:hyperlink r:id="rId37" w:tooltip="Serveur HTTP" w:history="1">
        <w:r w:rsidRPr="00C336B2">
          <w:rPr>
            <w:rStyle w:val="Lienhypertexte"/>
            <w:rFonts w:cstheme="minorHAnsi"/>
            <w:color w:val="auto"/>
            <w:u w:val="none"/>
            <w:shd w:val="clear" w:color="auto" w:fill="FFFFFF"/>
          </w:rPr>
          <w:t>serveur HTTP</w:t>
        </w:r>
      </w:hyperlink>
      <w:r w:rsidRPr="00C336B2">
        <w:rPr>
          <w:rFonts w:cstheme="minorHAnsi"/>
          <w:shd w:val="clear" w:color="auto" w:fill="FFFFFF"/>
        </w:rPr>
        <w:t>, </w:t>
      </w:r>
      <w:hyperlink r:id="rId38" w:tooltip="Base de données" w:history="1">
        <w:r w:rsidRPr="00C336B2">
          <w:rPr>
            <w:rStyle w:val="Lienhypertexte"/>
            <w:rFonts w:cstheme="minorHAnsi"/>
            <w:color w:val="auto"/>
            <w:u w:val="none"/>
            <w:shd w:val="clear" w:color="auto" w:fill="FFFFFF"/>
          </w:rPr>
          <w:t>base de données</w:t>
        </w:r>
      </w:hyperlink>
      <w:r w:rsidRPr="00C336B2">
        <w:rPr>
          <w:rFonts w:cstheme="minorHAnsi"/>
          <w:shd w:val="clear" w:color="auto" w:fill="FFFFFF"/>
        </w:rPr>
        <w:t>, </w:t>
      </w:r>
      <w:hyperlink r:id="rId39" w:tooltip="Groupware" w:history="1">
        <w:r w:rsidRPr="00C336B2">
          <w:rPr>
            <w:rStyle w:val="Lienhypertexte"/>
            <w:rFonts w:cstheme="minorHAnsi"/>
            <w:color w:val="auto"/>
            <w:u w:val="none"/>
            <w:shd w:val="clear" w:color="auto" w:fill="FFFFFF"/>
          </w:rPr>
          <w:t>groupware</w:t>
        </w:r>
      </w:hyperlink>
      <w:r w:rsidRPr="00C336B2">
        <w:rPr>
          <w:rFonts w:cstheme="minorHAnsi"/>
          <w:shd w:val="clear" w:color="auto" w:fill="FFFFFF"/>
        </w:rPr>
        <w:t>, </w:t>
      </w:r>
      <w:hyperlink r:id="rId40" w:tooltip="Serveur de messagerie électronique" w:history="1">
        <w:r w:rsidRPr="00C336B2">
          <w:rPr>
            <w:rStyle w:val="Lienhypertexte"/>
            <w:rFonts w:cstheme="minorHAnsi"/>
            <w:color w:val="auto"/>
            <w:u w:val="none"/>
            <w:shd w:val="clear" w:color="auto" w:fill="FFFFFF"/>
          </w:rPr>
          <w:t>serveur de messagerie électronique</w:t>
        </w:r>
      </w:hyperlink>
      <w:r w:rsidRPr="00C336B2">
        <w:rPr>
          <w:rFonts w:cstheme="minorHAnsi"/>
          <w:shd w:val="clear" w:color="auto" w:fill="FFFFFF"/>
        </w:rPr>
        <w:t>, etc.) étant disponibles gratuitement, en général sans aucune limitation, et fiables,</w:t>
      </w:r>
      <w:r>
        <w:rPr>
          <w:rFonts w:cstheme="minorHAnsi"/>
          <w:shd w:val="clear" w:color="auto" w:fill="FFFFFF"/>
        </w:rPr>
        <w:t xml:space="preserve"> Linux a su ce faire une place parmi les serveurs.</w:t>
      </w:r>
    </w:p>
    <w:p w14:paraId="38B55C7D" w14:textId="20A9F0FE" w:rsidR="00C336B2" w:rsidRDefault="00C336B2" w:rsidP="00C336B2">
      <w:pPr>
        <w:jc w:val="both"/>
        <w:rPr>
          <w:rFonts w:cstheme="minorHAnsi"/>
          <w:shd w:val="clear" w:color="auto" w:fill="FFFFFF"/>
        </w:rPr>
      </w:pPr>
    </w:p>
    <w:p w14:paraId="328F01FD" w14:textId="4FBCE1B6" w:rsidR="00C336B2" w:rsidRPr="00C336B2" w:rsidRDefault="00C40295" w:rsidP="00C336B2">
      <w:pPr>
        <w:pStyle w:val="Titre2"/>
        <w:numPr>
          <w:ilvl w:val="0"/>
          <w:numId w:val="2"/>
        </w:numPr>
      </w:pPr>
      <w:bookmarkStart w:id="3" w:name="_Toc125471558"/>
      <w:r>
        <w:lastRenderedPageBreak/>
        <w:t>Ordinateur Central</w:t>
      </w:r>
      <w:bookmarkEnd w:id="3"/>
    </w:p>
    <w:p w14:paraId="70EA4958" w14:textId="13B1AAC3" w:rsidR="00BB4DAA" w:rsidRPr="00211593" w:rsidRDefault="00BB4DAA" w:rsidP="00211593">
      <w:pPr>
        <w:tabs>
          <w:tab w:val="center" w:pos="4513"/>
        </w:tabs>
        <w:rPr>
          <w:color w:val="C00000"/>
        </w:rPr>
      </w:pPr>
      <w:r>
        <w:rPr>
          <w:color w:val="C00000"/>
        </w:rPr>
        <w:t xml:space="preserve">          </w:t>
      </w:r>
      <w:r>
        <w:rPr>
          <w:color w:val="C00000"/>
        </w:rPr>
        <w:tab/>
        <w:t xml:space="preserve"> </w:t>
      </w:r>
      <w:r>
        <w:rPr>
          <w:color w:val="C00000"/>
        </w:rPr>
        <w:tab/>
        <w:t xml:space="preserve"> </w:t>
      </w:r>
      <w:r>
        <w:rPr>
          <w:color w:val="C00000"/>
        </w:rPr>
        <w:tab/>
      </w:r>
      <w:r>
        <w:rPr>
          <w:color w:val="C00000"/>
        </w:rPr>
        <w:tab/>
        <w:t xml:space="preserve"> </w:t>
      </w:r>
      <w:r>
        <w:rPr>
          <w:color w:val="C00000"/>
        </w:rPr>
        <w:tab/>
        <w:t xml:space="preserve">  </w:t>
      </w:r>
      <w:r>
        <w:rPr>
          <w:color w:val="C00000"/>
        </w:rPr>
        <w:tab/>
      </w:r>
      <w:r>
        <w:rPr>
          <w:color w:val="C00000"/>
        </w:rPr>
        <w:tab/>
      </w:r>
    </w:p>
    <w:p w14:paraId="670C9E51" w14:textId="45F72E84" w:rsidR="00BB4DAA" w:rsidRDefault="00C40295" w:rsidP="00C40295">
      <w:pPr>
        <w:jc w:val="both"/>
        <w:rPr>
          <w:rFonts w:cstheme="minorHAnsi"/>
          <w:shd w:val="clear" w:color="auto" w:fill="FFFFFF"/>
        </w:rPr>
      </w:pPr>
      <w:r w:rsidRPr="00C40295">
        <w:rPr>
          <w:rFonts w:cstheme="minorHAnsi"/>
          <w:shd w:val="clear" w:color="auto" w:fill="FFFFFF"/>
        </w:rPr>
        <w:t>L'aspect libre du code source, et la possibilité qui en découle d’adapter le système à une tâche précise, a permis à Linux de faire son entrée dans les centres de calculs. Sur ce marché des </w:t>
      </w:r>
      <w:hyperlink r:id="rId41" w:tooltip="Ordinateur central" w:history="1">
        <w:r w:rsidRPr="00C40295">
          <w:rPr>
            <w:rStyle w:val="Lienhypertexte"/>
            <w:rFonts w:cstheme="minorHAnsi"/>
            <w:color w:val="auto"/>
            <w:u w:val="none"/>
            <w:shd w:val="clear" w:color="auto" w:fill="FFFFFF"/>
          </w:rPr>
          <w:t>ordinateurs centraux</w:t>
        </w:r>
      </w:hyperlink>
      <w:r w:rsidRPr="00C40295">
        <w:rPr>
          <w:rFonts w:cstheme="minorHAnsi"/>
          <w:shd w:val="clear" w:color="auto" w:fill="FFFFFF"/>
        </w:rPr>
        <w:t>, gros ordinateurs très fiables optimisés pour le traitement massif de données, omniprésents dans les banques, les sociétés d’assurances et les grandes entreprises, Linux fait de plus en plus concurrence aux systèmes UNIX propriétaires qui étaient autrefois la norme.</w:t>
      </w:r>
    </w:p>
    <w:p w14:paraId="36C0626F" w14:textId="0D8D060F" w:rsidR="00C40295" w:rsidRDefault="00C40295" w:rsidP="00C40295">
      <w:pPr>
        <w:jc w:val="both"/>
        <w:rPr>
          <w:rFonts w:cstheme="minorHAnsi"/>
          <w:shd w:val="clear" w:color="auto" w:fill="FFFFFF"/>
        </w:rPr>
      </w:pPr>
    </w:p>
    <w:p w14:paraId="762E16BB" w14:textId="20696548" w:rsidR="00C40295" w:rsidRDefault="00C67F18" w:rsidP="00C67F18">
      <w:pPr>
        <w:pStyle w:val="Titre2"/>
        <w:numPr>
          <w:ilvl w:val="0"/>
          <w:numId w:val="2"/>
        </w:numPr>
      </w:pPr>
      <w:bookmarkStart w:id="4" w:name="_Toc125471559"/>
      <w:r>
        <w:t>Superordinateur</w:t>
      </w:r>
      <w:bookmarkEnd w:id="4"/>
    </w:p>
    <w:p w14:paraId="065F3095" w14:textId="0CD78B2A" w:rsidR="00C67F18" w:rsidRDefault="00C67F18" w:rsidP="00C67F18"/>
    <w:p w14:paraId="4402853A" w14:textId="762DF63A" w:rsidR="00C67F18" w:rsidRPr="00C67F18" w:rsidRDefault="00C67F18" w:rsidP="00C67F18">
      <w:pPr>
        <w:jc w:val="both"/>
        <w:rPr>
          <w:rFonts w:cstheme="minorHAnsi"/>
        </w:rPr>
      </w:pPr>
      <w:r w:rsidRPr="00C67F18">
        <w:rPr>
          <w:rFonts w:cstheme="minorHAnsi"/>
          <w:shd w:val="clear" w:color="auto" w:fill="FFFFFF"/>
        </w:rPr>
        <w:t>Les </w:t>
      </w:r>
      <w:hyperlink r:id="rId42" w:tooltip="Superordinateur" w:history="1">
        <w:r w:rsidRPr="00C67F18">
          <w:rPr>
            <w:rStyle w:val="Lienhypertexte"/>
            <w:rFonts w:cstheme="minorHAnsi"/>
            <w:color w:val="auto"/>
            <w:u w:val="none"/>
            <w:shd w:val="clear" w:color="auto" w:fill="FFFFFF"/>
          </w:rPr>
          <w:t>superordinateurs</w:t>
        </w:r>
      </w:hyperlink>
      <w:r w:rsidRPr="00C67F18">
        <w:rPr>
          <w:rFonts w:cstheme="minorHAnsi"/>
          <w:shd w:val="clear" w:color="auto" w:fill="FFFFFF"/>
        </w:rPr>
        <w:t> sont conçus pour atteindre les plus hautes performances possibles avec les technologies connues, en particulier en termes de vitesse de calcul. En </w:t>
      </w:r>
      <w:r w:rsidRPr="00C67F18">
        <w:rPr>
          <w:rFonts w:cstheme="minorHAnsi"/>
        </w:rPr>
        <w:t>novembre 2006</w:t>
      </w:r>
      <w:r w:rsidRPr="00C67F18">
        <w:rPr>
          <w:rFonts w:cstheme="minorHAnsi"/>
          <w:shd w:val="clear" w:color="auto" w:fill="FFFFFF"/>
        </w:rPr>
        <w:t>, selon </w:t>
      </w:r>
      <w:hyperlink r:id="rId43" w:tooltip="TOP500" w:history="1">
        <w:r w:rsidRPr="00C67F18">
          <w:rPr>
            <w:rStyle w:val="Lienhypertexte"/>
            <w:rFonts w:cstheme="minorHAnsi"/>
            <w:color w:val="auto"/>
            <w:u w:val="none"/>
            <w:shd w:val="clear" w:color="auto" w:fill="FFFFFF"/>
          </w:rPr>
          <w:t>TOP500</w:t>
        </w:r>
      </w:hyperlink>
      <w:r w:rsidRPr="00C67F18">
        <w:rPr>
          <w:rFonts w:cstheme="minorHAnsi"/>
          <w:shd w:val="clear" w:color="auto" w:fill="FFFFFF"/>
        </w:rPr>
        <w:t>, Linux fait tourner 74 % des cinq cents plus puissants ordinateurs du</w:t>
      </w:r>
      <w:r>
        <w:rPr>
          <w:rFonts w:cstheme="minorHAnsi"/>
          <w:shd w:val="clear" w:color="auto" w:fill="FFFFFF"/>
        </w:rPr>
        <w:t xml:space="preserve"> monde </w:t>
      </w:r>
      <w:r w:rsidRPr="00C67F18">
        <w:rPr>
          <w:rFonts w:cstheme="minorHAnsi"/>
          <w:shd w:val="clear" w:color="auto" w:fill="FFFFFF"/>
        </w:rPr>
        <w:t>dont les plus puissants, les deux serveurs </w:t>
      </w:r>
      <w:hyperlink r:id="rId44" w:tooltip="Blue Gene (superordinateur)" w:history="1">
        <w:r w:rsidRPr="00C67F18">
          <w:rPr>
            <w:rStyle w:val="Lienhypertexte"/>
            <w:rFonts w:cstheme="minorHAnsi"/>
            <w:color w:val="auto"/>
            <w:u w:val="none"/>
            <w:shd w:val="clear" w:color="auto" w:fill="FFFFFF"/>
          </w:rPr>
          <w:t>Blue Gene</w:t>
        </w:r>
      </w:hyperlink>
      <w:r w:rsidRPr="00C67F18">
        <w:rPr>
          <w:rFonts w:cstheme="minorHAnsi"/>
          <w:shd w:val="clear" w:color="auto" w:fill="FFFFFF"/>
        </w:rPr>
        <w:t> d’</w:t>
      </w:r>
      <w:hyperlink r:id="rId45" w:tooltip="IBM" w:history="1">
        <w:r w:rsidRPr="00C67F18">
          <w:rPr>
            <w:rStyle w:val="Lienhypertexte"/>
            <w:rFonts w:cstheme="minorHAnsi"/>
            <w:color w:val="auto"/>
            <w:u w:val="none"/>
            <w:shd w:val="clear" w:color="auto" w:fill="FFFFFF"/>
          </w:rPr>
          <w:t>IBM</w:t>
        </w:r>
      </w:hyperlink>
      <w:r w:rsidRPr="00C67F18">
        <w:rPr>
          <w:rFonts w:cstheme="minorHAnsi"/>
          <w:shd w:val="clear" w:color="auto" w:fill="FFFFFF"/>
        </w:rPr>
        <w:t> (40 960 et 131 072 processeurs). En </w:t>
      </w:r>
      <w:r w:rsidRPr="00C67F18">
        <w:rPr>
          <w:rFonts w:cstheme="minorHAnsi"/>
        </w:rPr>
        <w:t>novembre 2007</w:t>
      </w:r>
      <w:r w:rsidRPr="00C67F18">
        <w:rPr>
          <w:rFonts w:cstheme="minorHAnsi"/>
          <w:shd w:val="clear" w:color="auto" w:fill="FFFFFF"/>
        </w:rPr>
        <w:t>, dans ce même TOP500, plus de 85 % des superordinateurs utilisent</w:t>
      </w:r>
      <w:r>
        <w:rPr>
          <w:rFonts w:cstheme="minorHAnsi"/>
          <w:shd w:val="clear" w:color="auto" w:fill="FFFFFF"/>
        </w:rPr>
        <w:t xml:space="preserve"> </w:t>
      </w:r>
      <w:r w:rsidRPr="00C67F18">
        <w:rPr>
          <w:rFonts w:cstheme="minorHAnsi"/>
          <w:shd w:val="clear" w:color="auto" w:fill="FFFFFF"/>
        </w:rPr>
        <w:t>Linux</w:t>
      </w:r>
      <w:r>
        <w:rPr>
          <w:rFonts w:cstheme="minorHAnsi"/>
          <w:shd w:val="clear" w:color="auto" w:fill="FFFFFF"/>
        </w:rPr>
        <w:t xml:space="preserve">. </w:t>
      </w:r>
      <w:r w:rsidRPr="00C67F18">
        <w:rPr>
          <w:rFonts w:cstheme="minorHAnsi"/>
          <w:shd w:val="clear" w:color="auto" w:fill="FFFFFF"/>
        </w:rPr>
        <w:t>En </w:t>
      </w:r>
      <w:r w:rsidRPr="00C67F18">
        <w:rPr>
          <w:rFonts w:cstheme="minorHAnsi"/>
        </w:rPr>
        <w:t>novembre 2008</w:t>
      </w:r>
      <w:r w:rsidRPr="00C67F18">
        <w:rPr>
          <w:rFonts w:cstheme="minorHAnsi"/>
          <w:shd w:val="clear" w:color="auto" w:fill="FFFFFF"/>
        </w:rPr>
        <w:t>, 87,8 % des superordinateurs tournent sous</w:t>
      </w:r>
      <w:r>
        <w:rPr>
          <w:rFonts w:cstheme="minorHAnsi"/>
          <w:shd w:val="clear" w:color="auto" w:fill="FFFFFF"/>
        </w:rPr>
        <w:t xml:space="preserve"> </w:t>
      </w:r>
      <w:r w:rsidRPr="00C67F18">
        <w:rPr>
          <w:rFonts w:cstheme="minorHAnsi"/>
          <w:shd w:val="clear" w:color="auto" w:fill="FFFFFF"/>
        </w:rPr>
        <w:t>Linux contre 4,60 % sous UNIX. En </w:t>
      </w:r>
      <w:r w:rsidRPr="00C67F18">
        <w:rPr>
          <w:rFonts w:cstheme="minorHAnsi"/>
        </w:rPr>
        <w:t>novembre 2009</w:t>
      </w:r>
      <w:r w:rsidRPr="00C67F18">
        <w:rPr>
          <w:rFonts w:cstheme="minorHAnsi"/>
          <w:shd w:val="clear" w:color="auto" w:fill="FFFFFF"/>
        </w:rPr>
        <w:t>, 446 superordinateurs (89,20 %) utilisent GNU/Linux et 5 seulement sont sous Windows (1 %)</w:t>
      </w:r>
      <w:hyperlink r:id="rId46" w:anchor="cite_note-90" w:history="1">
        <w:r w:rsidRPr="00C67F18">
          <w:rPr>
            <w:rStyle w:val="Lienhypertexte"/>
            <w:rFonts w:cstheme="minorHAnsi"/>
            <w:color w:val="auto"/>
            <w:u w:val="none"/>
            <w:shd w:val="clear" w:color="auto" w:fill="FFFFFF"/>
            <w:vertAlign w:val="superscript"/>
          </w:rPr>
          <w:t>90</w:t>
        </w:r>
      </w:hyperlink>
      <w:r w:rsidRPr="00C67F18">
        <w:rPr>
          <w:rFonts w:cstheme="minorHAnsi"/>
          <w:shd w:val="clear" w:color="auto" w:fill="FFFFFF"/>
        </w:rPr>
        <w:t>. En </w:t>
      </w:r>
      <w:r w:rsidRPr="00C67F18">
        <w:rPr>
          <w:rFonts w:cstheme="minorHAnsi"/>
        </w:rPr>
        <w:t>novembre 2017</w:t>
      </w:r>
      <w:r w:rsidRPr="00C67F18">
        <w:rPr>
          <w:rFonts w:cstheme="minorHAnsi"/>
          <w:shd w:val="clear" w:color="auto" w:fill="FFFFFF"/>
        </w:rPr>
        <w:t>, 100 % des TOP500</w:t>
      </w:r>
      <w:hyperlink r:id="rId47" w:anchor="cite_note-zdnet_20171114-45" w:history="1">
        <w:r w:rsidRPr="00C67F18">
          <w:rPr>
            <w:rStyle w:val="Lienhypertexte"/>
            <w:rFonts w:cstheme="minorHAnsi"/>
            <w:color w:val="auto"/>
            <w:u w:val="none"/>
            <w:shd w:val="clear" w:color="auto" w:fill="FFFFFF"/>
            <w:vertAlign w:val="superscript"/>
          </w:rPr>
          <w:t>45</w:t>
        </w:r>
      </w:hyperlink>
      <w:r w:rsidRPr="00C67F18">
        <w:rPr>
          <w:rFonts w:cstheme="minorHAnsi"/>
          <w:shd w:val="clear" w:color="auto" w:fill="FFFFFF"/>
        </w:rPr>
        <w:t> utilisent GNU/Linux pour système d'exploitation.</w:t>
      </w:r>
    </w:p>
    <w:p w14:paraId="6A227240" w14:textId="77777777" w:rsidR="00BB4DAA" w:rsidRDefault="00BB4DAA" w:rsidP="00BB4DAA"/>
    <w:p w14:paraId="4685DF82" w14:textId="6C38CAE1" w:rsidR="00BB4DAA" w:rsidRDefault="007039D2" w:rsidP="007039D2">
      <w:pPr>
        <w:pStyle w:val="Titre2"/>
        <w:numPr>
          <w:ilvl w:val="0"/>
          <w:numId w:val="2"/>
        </w:numPr>
      </w:pPr>
      <w:bookmarkStart w:id="5" w:name="_Toc125471560"/>
      <w:r>
        <w:t>Embarquer</w:t>
      </w:r>
      <w:bookmarkEnd w:id="5"/>
    </w:p>
    <w:p w14:paraId="18DC6B66" w14:textId="77777777" w:rsidR="00BB4DAA" w:rsidRDefault="00BB4DAA" w:rsidP="00BB4DAA"/>
    <w:p w14:paraId="254E3DF0" w14:textId="236489DC" w:rsidR="00885048" w:rsidRDefault="00885048" w:rsidP="00885048">
      <w:pPr>
        <w:pStyle w:val="NormalWeb"/>
        <w:shd w:val="clear" w:color="auto" w:fill="FFFFFF"/>
        <w:spacing w:before="120" w:beforeAutospacing="0" w:after="120" w:afterAutospacing="0"/>
        <w:jc w:val="both"/>
        <w:rPr>
          <w:rFonts w:asciiTheme="minorHAnsi" w:hAnsiTheme="minorHAnsi" w:cstheme="minorHAnsi"/>
          <w:sz w:val="22"/>
          <w:szCs w:val="22"/>
        </w:rPr>
      </w:pPr>
      <w:r w:rsidRPr="00885048">
        <w:rPr>
          <w:rFonts w:asciiTheme="minorHAnsi" w:hAnsiTheme="minorHAnsi" w:cstheme="minorHAnsi"/>
          <w:sz w:val="22"/>
          <w:szCs w:val="22"/>
        </w:rPr>
        <w:t>Linux se trouve aussi au cœur de nombreux appareils informatiques ou électroniques grand public, et parfois sans que l’usager le sache. Il s’agit notamment d’équipement réseau et de petits appareils numériques destinés à la consommation de masse, équipés en général d’un processeur spécialisé économe en énergie et d’une </w:t>
      </w:r>
      <w:hyperlink r:id="rId48" w:tooltip="Mémoire flash" w:history="1">
        <w:r w:rsidRPr="00885048">
          <w:rPr>
            <w:rStyle w:val="Lienhypertexte"/>
            <w:rFonts w:asciiTheme="minorHAnsi" w:hAnsiTheme="minorHAnsi" w:cstheme="minorHAnsi"/>
            <w:color w:val="auto"/>
            <w:sz w:val="22"/>
            <w:szCs w:val="22"/>
            <w:u w:val="none"/>
          </w:rPr>
          <w:t>mémoire flash</w:t>
        </w:r>
      </w:hyperlink>
      <w:r w:rsidRPr="00885048">
        <w:rPr>
          <w:rFonts w:asciiTheme="minorHAnsi" w:hAnsiTheme="minorHAnsi" w:cstheme="minorHAnsi"/>
          <w:sz w:val="22"/>
          <w:szCs w:val="22"/>
        </w:rPr>
        <w:t>.</w:t>
      </w:r>
      <w:r>
        <w:rPr>
          <w:rFonts w:asciiTheme="minorHAnsi" w:hAnsiTheme="minorHAnsi" w:cstheme="minorHAnsi"/>
          <w:sz w:val="22"/>
          <w:szCs w:val="22"/>
        </w:rPr>
        <w:t xml:space="preserve"> </w:t>
      </w:r>
      <w:r w:rsidRPr="00885048">
        <w:rPr>
          <w:rFonts w:asciiTheme="minorHAnsi" w:hAnsiTheme="minorHAnsi" w:cstheme="minorHAnsi"/>
          <w:sz w:val="22"/>
          <w:szCs w:val="22"/>
        </w:rPr>
        <w:t>Le succès de Linux dans ce domaine tient, ici comme ailleurs, à ce que les fabricants apprécient de pouvoir d’une part adapter le logiciel à leurs besoins et d’autre part de bénéficier de l’expérience et du travail d’une communauté active. Linux est aussi apprécié dans ce domaine pour sa fiabilité, sa résistance aux attaques des pirates informatiques sur les réseaux et bien sûr sa gratuité. En embarqué, Linux est fréquemment utilisé avec les outils </w:t>
      </w:r>
      <w:hyperlink r:id="rId49" w:tooltip="UClibc" w:history="1">
        <w:r w:rsidRPr="00885048">
          <w:rPr>
            <w:rStyle w:val="Lienhypertexte"/>
            <w:rFonts w:asciiTheme="minorHAnsi" w:hAnsiTheme="minorHAnsi" w:cstheme="minorHAnsi"/>
            <w:color w:val="auto"/>
            <w:sz w:val="22"/>
            <w:szCs w:val="22"/>
            <w:u w:val="none"/>
          </w:rPr>
          <w:t>uClibc</w:t>
        </w:r>
      </w:hyperlink>
      <w:r w:rsidRPr="00885048">
        <w:rPr>
          <w:rFonts w:asciiTheme="minorHAnsi" w:hAnsiTheme="minorHAnsi" w:cstheme="minorHAnsi"/>
          <w:sz w:val="22"/>
          <w:szCs w:val="22"/>
        </w:rPr>
        <w:t> et </w:t>
      </w:r>
      <w:hyperlink r:id="rId50" w:tooltip="BusyBox" w:history="1">
        <w:r w:rsidRPr="00885048">
          <w:rPr>
            <w:rStyle w:val="Lienhypertexte"/>
            <w:rFonts w:asciiTheme="minorHAnsi" w:hAnsiTheme="minorHAnsi" w:cstheme="minorHAnsi"/>
            <w:color w:val="auto"/>
            <w:sz w:val="22"/>
            <w:szCs w:val="22"/>
            <w:u w:val="none"/>
          </w:rPr>
          <w:t>BusyBox</w:t>
        </w:r>
      </w:hyperlink>
      <w:r w:rsidRPr="00885048">
        <w:rPr>
          <w:rFonts w:asciiTheme="minorHAnsi" w:hAnsiTheme="minorHAnsi" w:cstheme="minorHAnsi"/>
          <w:sz w:val="22"/>
          <w:szCs w:val="22"/>
        </w:rPr>
        <w:t> qui ont été développés pour le matériel particulièrement limité en capacité mémoire.</w:t>
      </w:r>
    </w:p>
    <w:p w14:paraId="68503E61" w14:textId="6975FA4F" w:rsidR="00FD6BB4" w:rsidRDefault="00FD6BB4" w:rsidP="00FD6BB4"/>
    <w:p w14:paraId="6E109831" w14:textId="77777777" w:rsidR="00FD6BB4" w:rsidRPr="00FD6BB4" w:rsidRDefault="00FD6BB4" w:rsidP="00FD6BB4"/>
    <w:sectPr w:rsidR="00FD6BB4" w:rsidRPr="00FD6BB4" w:rsidSect="00FE4E71">
      <w:headerReference w:type="default" r:id="rId51"/>
      <w:footerReference w:type="default" r:id="rId52"/>
      <w:pgSz w:w="11906" w:h="16838"/>
      <w:pgMar w:top="1440" w:right="1440" w:bottom="1440" w:left="1440" w:header="720" w:footer="720" w:gutter="0"/>
      <w:pgBorders w:offsetFrom="page">
        <w:top w:val="double" w:sz="4" w:space="24" w:color="F2B800"/>
        <w:left w:val="double" w:sz="4" w:space="24" w:color="F2B800"/>
        <w:bottom w:val="double" w:sz="4" w:space="24" w:color="F2B800"/>
        <w:right w:val="double" w:sz="4" w:space="24" w:color="F2B800"/>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F6E86" w14:textId="77777777" w:rsidR="00F50271" w:rsidRDefault="00F50271" w:rsidP="00D80347">
      <w:pPr>
        <w:spacing w:after="0" w:line="240" w:lineRule="auto"/>
      </w:pPr>
      <w:r>
        <w:separator/>
      </w:r>
    </w:p>
  </w:endnote>
  <w:endnote w:type="continuationSeparator" w:id="0">
    <w:p w14:paraId="2C9FFA79" w14:textId="77777777" w:rsidR="00F50271" w:rsidRDefault="00F50271" w:rsidP="00D80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9339493"/>
      <w:docPartObj>
        <w:docPartGallery w:val="Page Numbers (Bottom of Page)"/>
        <w:docPartUnique/>
      </w:docPartObj>
    </w:sdtPr>
    <w:sdtContent>
      <w:sdt>
        <w:sdtPr>
          <w:id w:val="-1769616900"/>
          <w:docPartObj>
            <w:docPartGallery w:val="Page Numbers (Top of Page)"/>
            <w:docPartUnique/>
          </w:docPartObj>
        </w:sdtPr>
        <w:sdtContent>
          <w:p w14:paraId="430DEF72" w14:textId="5F91DF89" w:rsidR="0058557A" w:rsidRDefault="00002981" w:rsidP="00C336B2">
            <w:pPr>
              <w:pStyle w:val="Pieddepage"/>
            </w:pPr>
            <w:r>
              <w:rPr>
                <w:noProof/>
              </w:rPr>
              <mc:AlternateContent>
                <mc:Choice Requires="wps">
                  <w:drawing>
                    <wp:anchor distT="0" distB="0" distL="114300" distR="114300" simplePos="0" relativeHeight="251668480" behindDoc="1" locked="0" layoutInCell="1" allowOverlap="1" wp14:anchorId="3B693065" wp14:editId="4C08761C">
                      <wp:simplePos x="0" y="0"/>
                      <wp:positionH relativeFrom="page">
                        <wp:posOffset>287975</wp:posOffset>
                      </wp:positionH>
                      <wp:positionV relativeFrom="paragraph">
                        <wp:posOffset>-386398</wp:posOffset>
                      </wp:positionV>
                      <wp:extent cx="742950" cy="676275"/>
                      <wp:effectExtent l="0" t="23813" r="33338" b="14287"/>
                      <wp:wrapNone/>
                      <wp:docPr id="22" name="Bande diagonale 22"/>
                      <wp:cNvGraphicFramePr/>
                      <a:graphic xmlns:a="http://schemas.openxmlformats.org/drawingml/2006/main">
                        <a:graphicData uri="http://schemas.microsoft.com/office/word/2010/wordprocessingShape">
                          <wps:wsp>
                            <wps:cNvSpPr/>
                            <wps:spPr>
                              <a:xfrm rot="16200000">
                                <a:off x="0" y="0"/>
                                <a:ext cx="742950" cy="676275"/>
                              </a:xfrm>
                              <a:prstGeom prst="diagStripe">
                                <a:avLst/>
                              </a:prstGeom>
                              <a:solidFill>
                                <a:srgbClr val="800000"/>
                              </a:solidFill>
                              <a:ln w="19050">
                                <a:solidFill>
                                  <a:srgbClr val="F2B8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F8E07B" id="Bande diagonale 22" o:spid="_x0000_s1026" style="position:absolute;margin-left:22.7pt;margin-top:-30.45pt;width:58.5pt;height:53.25pt;rotation:-90;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42950,676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" path="m,338138l371475,,742950,,,676275,,338138xe" fillcolor="maroon" strokecolor="#f2b800" strokeweight="1.5pt">
                      <v:stroke joinstyle="miter"/>
                      <v:path arrowok="t" o:connecttype="custom" o:connectlocs="0,338138;371475,0;742950,0;0,676275;0,338138" o:connectangles="0,0,0,0,0"/>
                      <w10:wrap anchorx="page"/>
                    </v:shape>
                  </w:pict>
                </mc:Fallback>
              </mc:AlternateContent>
            </w:r>
            <w:r w:rsidR="00412528">
              <w:t>SFL3 : Julien SUEUR</w:t>
            </w:r>
            <w:r w:rsidR="00412528">
              <w:tab/>
            </w:r>
            <w:r w:rsidR="00C336B2">
              <w:tab/>
            </w:r>
            <w:r w:rsidR="00412528">
              <w:t xml:space="preserve">Page </w:t>
            </w:r>
            <w:r w:rsidR="00412528">
              <w:rPr>
                <w:b/>
                <w:bCs/>
                <w:sz w:val="24"/>
                <w:szCs w:val="24"/>
              </w:rPr>
              <w:fldChar w:fldCharType="begin"/>
            </w:r>
            <w:r w:rsidR="00412528">
              <w:rPr>
                <w:b/>
                <w:bCs/>
              </w:rPr>
              <w:instrText>PAGE</w:instrText>
            </w:r>
            <w:r w:rsidR="00412528">
              <w:rPr>
                <w:b/>
                <w:bCs/>
                <w:sz w:val="24"/>
                <w:szCs w:val="24"/>
              </w:rPr>
              <w:fldChar w:fldCharType="separate"/>
            </w:r>
            <w:r w:rsidR="00412528">
              <w:rPr>
                <w:b/>
                <w:bCs/>
              </w:rPr>
              <w:t>2</w:t>
            </w:r>
            <w:r w:rsidR="00412528">
              <w:rPr>
                <w:b/>
                <w:bCs/>
                <w:sz w:val="24"/>
                <w:szCs w:val="24"/>
              </w:rPr>
              <w:fldChar w:fldCharType="end"/>
            </w:r>
            <w:r w:rsidR="00412528">
              <w:t xml:space="preserve"> sur </w:t>
            </w:r>
            <w:r w:rsidR="00412528">
              <w:rPr>
                <w:b/>
                <w:bCs/>
                <w:sz w:val="24"/>
                <w:szCs w:val="24"/>
              </w:rPr>
              <w:fldChar w:fldCharType="begin"/>
            </w:r>
            <w:r w:rsidR="00412528">
              <w:rPr>
                <w:b/>
                <w:bCs/>
              </w:rPr>
              <w:instrText>NUMPAGES</w:instrText>
            </w:r>
            <w:r w:rsidR="00412528">
              <w:rPr>
                <w:b/>
                <w:bCs/>
                <w:sz w:val="24"/>
                <w:szCs w:val="24"/>
              </w:rPr>
              <w:fldChar w:fldCharType="separate"/>
            </w:r>
            <w:r w:rsidR="00412528">
              <w:rPr>
                <w:b/>
                <w:bCs/>
              </w:rPr>
              <w:t>2</w:t>
            </w:r>
            <w:r w:rsidR="00412528">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996B5" w14:textId="77777777" w:rsidR="00F50271" w:rsidRDefault="00F50271" w:rsidP="00D80347">
      <w:pPr>
        <w:spacing w:after="0" w:line="240" w:lineRule="auto"/>
      </w:pPr>
      <w:r>
        <w:separator/>
      </w:r>
    </w:p>
  </w:footnote>
  <w:footnote w:type="continuationSeparator" w:id="0">
    <w:p w14:paraId="320C2D56" w14:textId="77777777" w:rsidR="00F50271" w:rsidRDefault="00F50271" w:rsidP="00D803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D074C" w14:textId="4F7DDDBE" w:rsidR="0058557A" w:rsidRDefault="00530F6E" w:rsidP="00123D6E">
    <w:pPr>
      <w:pStyle w:val="En-tte"/>
    </w:pPr>
    <w:r>
      <w:rPr>
        <w:noProof/>
      </w:rPr>
      <w:drawing>
        <wp:anchor distT="0" distB="0" distL="114300" distR="114300" simplePos="0" relativeHeight="251663360" behindDoc="1" locked="0" layoutInCell="1" allowOverlap="1" wp14:anchorId="55ED4B42" wp14:editId="616108AD">
          <wp:simplePos x="0" y="0"/>
          <wp:positionH relativeFrom="margin">
            <wp:align>center</wp:align>
          </wp:positionH>
          <wp:positionV relativeFrom="paragraph">
            <wp:posOffset>-113646</wp:posOffset>
          </wp:positionV>
          <wp:extent cx="1943100" cy="646430"/>
          <wp:effectExtent l="0" t="0" r="0" b="0"/>
          <wp:wrapTight wrapText="bothSides">
            <wp:wrapPolygon edited="0">
              <wp:start x="8894" y="637"/>
              <wp:lineTo x="212" y="5092"/>
              <wp:lineTo x="0" y="13367"/>
              <wp:lineTo x="635" y="20369"/>
              <wp:lineTo x="20965" y="20369"/>
              <wp:lineTo x="21176" y="5092"/>
              <wp:lineTo x="11859" y="637"/>
              <wp:lineTo x="8894" y="637"/>
            </wp:wrapPolygon>
          </wp:wrapTight>
          <wp:docPr id="19" name="Image 19" descr="Castel Frè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tel Frèr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3100" cy="6464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1" locked="0" layoutInCell="1" allowOverlap="1" wp14:anchorId="54776C9D" wp14:editId="32D939D1">
          <wp:simplePos x="0" y="0"/>
          <wp:positionH relativeFrom="column">
            <wp:posOffset>4505306</wp:posOffset>
          </wp:positionH>
          <wp:positionV relativeFrom="paragraph">
            <wp:posOffset>-88900</wp:posOffset>
          </wp:positionV>
          <wp:extent cx="1649730" cy="529590"/>
          <wp:effectExtent l="0" t="0" r="7620" b="3810"/>
          <wp:wrapTight wrapText="bothSides">
            <wp:wrapPolygon edited="0">
              <wp:start x="2744" y="0"/>
              <wp:lineTo x="0" y="5439"/>
              <wp:lineTo x="0" y="6993"/>
              <wp:lineTo x="1497" y="12432"/>
              <wp:lineTo x="499" y="20978"/>
              <wp:lineTo x="1746" y="20978"/>
              <wp:lineTo x="21450" y="13986"/>
              <wp:lineTo x="21450" y="7770"/>
              <wp:lineTo x="3991" y="0"/>
              <wp:lineTo x="2744" y="0"/>
            </wp:wrapPolygon>
          </wp:wrapTight>
          <wp:docPr id="20" name="Image 2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649730" cy="529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3D6E">
      <w:rPr>
        <w:noProof/>
      </w:rPr>
      <mc:AlternateContent>
        <mc:Choice Requires="wps">
          <w:drawing>
            <wp:anchor distT="0" distB="0" distL="114300" distR="114300" simplePos="0" relativeHeight="251666432" behindDoc="1" locked="0" layoutInCell="1" allowOverlap="1" wp14:anchorId="23BF937A" wp14:editId="717294C3">
              <wp:simplePos x="0" y="0"/>
              <wp:positionH relativeFrom="page">
                <wp:posOffset>314325</wp:posOffset>
              </wp:positionH>
              <wp:positionV relativeFrom="paragraph">
                <wp:posOffset>-142875</wp:posOffset>
              </wp:positionV>
              <wp:extent cx="742950" cy="676275"/>
              <wp:effectExtent l="0" t="0" r="38100" b="47625"/>
              <wp:wrapNone/>
              <wp:docPr id="18" name="Bande diagonale 18"/>
              <wp:cNvGraphicFramePr/>
              <a:graphic xmlns:a="http://schemas.openxmlformats.org/drawingml/2006/main">
                <a:graphicData uri="http://schemas.microsoft.com/office/word/2010/wordprocessingShape">
                  <wps:wsp>
                    <wps:cNvSpPr/>
                    <wps:spPr>
                      <a:xfrm>
                        <a:off x="0" y="0"/>
                        <a:ext cx="742950" cy="676275"/>
                      </a:xfrm>
                      <a:prstGeom prst="diagStripe">
                        <a:avLst/>
                      </a:prstGeom>
                      <a:solidFill>
                        <a:srgbClr val="800000"/>
                      </a:solidFill>
                      <a:ln w="19050">
                        <a:solidFill>
                          <a:srgbClr val="F2B8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24D9D" id="Bande diagonale 18" o:spid="_x0000_s1026" style="position:absolute;margin-left:24.75pt;margin-top:-11.25pt;width:58.5pt;height:53.2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42950,676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" path="m,338138l371475,,742950,,,676275,,338138xe" fillcolor="maroon" strokecolor="#f2b800" strokeweight="1.5pt">
              <v:stroke joinstyle="miter"/>
              <v:path arrowok="t" o:connecttype="custom" o:connectlocs="0,338138;371475,0;742950,0;0,676275;0,338138" o:connectangles="0,0,0,0,0"/>
              <w10:wrap anchorx="page"/>
            </v:shape>
          </w:pict>
        </mc:Fallback>
      </mc:AlternateContent>
    </w:r>
    <w:r w:rsidR="007D1657">
      <w:t>Projet : robot</w:t>
    </w:r>
    <w:r w:rsidR="00123D6E">
      <w:t xml:space="preserve"> </w:t>
    </w:r>
    <w:r w:rsidR="007D1657">
      <w:t>deboxeu</w:t>
    </w:r>
    <w:r w:rsidR="00123D6E">
      <w:t xml:space="preserve">r </w:t>
    </w:r>
    <w:r w:rsidR="007D1657">
      <w:t>automatique</w:t>
    </w:r>
    <w:r w:rsidR="00B30006">
      <w:tab/>
      <w:t xml:space="preserve">Castel </w:t>
    </w:r>
    <w:r w:rsidR="0058557A">
      <w:t>F</w:t>
    </w:r>
    <w:r w:rsidR="00B30006">
      <w:t>rères</w:t>
    </w:r>
    <w:r w:rsidR="00412528">
      <w:tab/>
      <w:t>St Félix la Salle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E97A3C"/>
    <w:multiLevelType w:val="hybridMultilevel"/>
    <w:tmpl w:val="876E20A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36241C7"/>
    <w:multiLevelType w:val="multilevel"/>
    <w:tmpl w:val="4602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8596566">
    <w:abstractNumId w:val="1"/>
  </w:num>
  <w:num w:numId="2" w16cid:durableId="528688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B847B49"/>
    <w:rsid w:val="00002981"/>
    <w:rsid w:val="0001598B"/>
    <w:rsid w:val="000268FA"/>
    <w:rsid w:val="000726D8"/>
    <w:rsid w:val="000D0933"/>
    <w:rsid w:val="000D3970"/>
    <w:rsid w:val="00123D6E"/>
    <w:rsid w:val="001A74A2"/>
    <w:rsid w:val="001C359D"/>
    <w:rsid w:val="001C6E09"/>
    <w:rsid w:val="002000C4"/>
    <w:rsid w:val="00211593"/>
    <w:rsid w:val="0022332E"/>
    <w:rsid w:val="00276DDC"/>
    <w:rsid w:val="00281BF4"/>
    <w:rsid w:val="002961E1"/>
    <w:rsid w:val="003210B7"/>
    <w:rsid w:val="0034781C"/>
    <w:rsid w:val="003732AD"/>
    <w:rsid w:val="003A43A7"/>
    <w:rsid w:val="003F7BA0"/>
    <w:rsid w:val="00412528"/>
    <w:rsid w:val="004326F5"/>
    <w:rsid w:val="004339BE"/>
    <w:rsid w:val="0044535E"/>
    <w:rsid w:val="004C0941"/>
    <w:rsid w:val="004C1A1A"/>
    <w:rsid w:val="004F2E95"/>
    <w:rsid w:val="004F3C7F"/>
    <w:rsid w:val="00530F6E"/>
    <w:rsid w:val="00561964"/>
    <w:rsid w:val="00567C9F"/>
    <w:rsid w:val="0058557A"/>
    <w:rsid w:val="00660891"/>
    <w:rsid w:val="00694232"/>
    <w:rsid w:val="006F41EE"/>
    <w:rsid w:val="00700577"/>
    <w:rsid w:val="007039D2"/>
    <w:rsid w:val="007114A1"/>
    <w:rsid w:val="00742A52"/>
    <w:rsid w:val="0075532E"/>
    <w:rsid w:val="007D1657"/>
    <w:rsid w:val="007D6EFF"/>
    <w:rsid w:val="00802109"/>
    <w:rsid w:val="00836B74"/>
    <w:rsid w:val="00882B07"/>
    <w:rsid w:val="00885048"/>
    <w:rsid w:val="008D12BF"/>
    <w:rsid w:val="009035AC"/>
    <w:rsid w:val="009249B8"/>
    <w:rsid w:val="009317E1"/>
    <w:rsid w:val="0094050A"/>
    <w:rsid w:val="00943E68"/>
    <w:rsid w:val="00990A02"/>
    <w:rsid w:val="00A03AF3"/>
    <w:rsid w:val="00A146F8"/>
    <w:rsid w:val="00A245A7"/>
    <w:rsid w:val="00A40139"/>
    <w:rsid w:val="00A42845"/>
    <w:rsid w:val="00A83B25"/>
    <w:rsid w:val="00B10991"/>
    <w:rsid w:val="00B30006"/>
    <w:rsid w:val="00B803E9"/>
    <w:rsid w:val="00BB4DAA"/>
    <w:rsid w:val="00BE05C8"/>
    <w:rsid w:val="00BE3B3D"/>
    <w:rsid w:val="00C10DCE"/>
    <w:rsid w:val="00C336B2"/>
    <w:rsid w:val="00C40295"/>
    <w:rsid w:val="00C601DE"/>
    <w:rsid w:val="00C67F18"/>
    <w:rsid w:val="00C70FE0"/>
    <w:rsid w:val="00CA334D"/>
    <w:rsid w:val="00D80347"/>
    <w:rsid w:val="00D90BDB"/>
    <w:rsid w:val="00DA232C"/>
    <w:rsid w:val="00E5212C"/>
    <w:rsid w:val="00EA3800"/>
    <w:rsid w:val="00EB6186"/>
    <w:rsid w:val="00EC59E5"/>
    <w:rsid w:val="00F2588B"/>
    <w:rsid w:val="00F33708"/>
    <w:rsid w:val="00F471A7"/>
    <w:rsid w:val="00F50271"/>
    <w:rsid w:val="00FD6BB4"/>
    <w:rsid w:val="00FE4E71"/>
    <w:rsid w:val="1B847B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847B49"/>
  <w15:chartTrackingRefBased/>
  <w15:docId w15:val="{16BED6C1-A74B-4C17-87BF-8ACEDC872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401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336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80347"/>
    <w:pPr>
      <w:tabs>
        <w:tab w:val="center" w:pos="4536"/>
        <w:tab w:val="right" w:pos="9072"/>
      </w:tabs>
      <w:spacing w:after="0" w:line="240" w:lineRule="auto"/>
    </w:pPr>
  </w:style>
  <w:style w:type="character" w:customStyle="1" w:styleId="En-tteCar">
    <w:name w:val="En-tête Car"/>
    <w:basedOn w:val="Policepardfaut"/>
    <w:link w:val="En-tte"/>
    <w:uiPriority w:val="99"/>
    <w:rsid w:val="00D80347"/>
  </w:style>
  <w:style w:type="paragraph" w:styleId="Pieddepage">
    <w:name w:val="footer"/>
    <w:basedOn w:val="Normal"/>
    <w:link w:val="PieddepageCar"/>
    <w:uiPriority w:val="99"/>
    <w:unhideWhenUsed/>
    <w:rsid w:val="00D8034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80347"/>
  </w:style>
  <w:style w:type="character" w:customStyle="1" w:styleId="Titre1Car">
    <w:name w:val="Titre 1 Car"/>
    <w:basedOn w:val="Policepardfaut"/>
    <w:link w:val="Titre1"/>
    <w:uiPriority w:val="9"/>
    <w:rsid w:val="00A40139"/>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A40139"/>
    <w:pPr>
      <w:outlineLvl w:val="9"/>
    </w:pPr>
    <w:rPr>
      <w:lang w:eastAsia="fr-FR"/>
    </w:rPr>
  </w:style>
  <w:style w:type="character" w:customStyle="1" w:styleId="number">
    <w:name w:val="number"/>
    <w:basedOn w:val="Policepardfaut"/>
    <w:rsid w:val="000268FA"/>
  </w:style>
  <w:style w:type="paragraph" w:customStyle="1" w:styleId="note">
    <w:name w:val="note"/>
    <w:basedOn w:val="Normal"/>
    <w:rsid w:val="000268F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Sansinterligne">
    <w:name w:val="No Spacing"/>
    <w:link w:val="SansinterligneCar"/>
    <w:uiPriority w:val="1"/>
    <w:qFormat/>
    <w:rsid w:val="00F2588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2588B"/>
    <w:rPr>
      <w:rFonts w:eastAsiaTheme="minorEastAsia"/>
      <w:lang w:eastAsia="fr-FR"/>
    </w:rPr>
  </w:style>
  <w:style w:type="paragraph" w:styleId="TM1">
    <w:name w:val="toc 1"/>
    <w:basedOn w:val="Normal"/>
    <w:next w:val="Normal"/>
    <w:autoRedefine/>
    <w:uiPriority w:val="39"/>
    <w:unhideWhenUsed/>
    <w:rsid w:val="00BB4DAA"/>
    <w:pPr>
      <w:spacing w:after="100"/>
    </w:pPr>
  </w:style>
  <w:style w:type="character" w:styleId="Lienhypertexte">
    <w:name w:val="Hyperlink"/>
    <w:basedOn w:val="Policepardfaut"/>
    <w:uiPriority w:val="99"/>
    <w:unhideWhenUsed/>
    <w:rsid w:val="00BB4DAA"/>
    <w:rPr>
      <w:color w:val="0563C1" w:themeColor="hyperlink"/>
      <w:u w:val="single"/>
    </w:rPr>
  </w:style>
  <w:style w:type="paragraph" w:styleId="NormalWeb">
    <w:name w:val="Normal (Web)"/>
    <w:basedOn w:val="Normal"/>
    <w:uiPriority w:val="99"/>
    <w:semiHidden/>
    <w:unhideWhenUsed/>
    <w:rsid w:val="00C336B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rsid w:val="00C336B2"/>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FD6BB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327936">
      <w:bodyDiv w:val="1"/>
      <w:marLeft w:val="0"/>
      <w:marRight w:val="0"/>
      <w:marTop w:val="0"/>
      <w:marBottom w:val="0"/>
      <w:divBdr>
        <w:top w:val="none" w:sz="0" w:space="0" w:color="auto"/>
        <w:left w:val="none" w:sz="0" w:space="0" w:color="auto"/>
        <w:bottom w:val="none" w:sz="0" w:space="0" w:color="auto"/>
        <w:right w:val="none" w:sz="0" w:space="0" w:color="auto"/>
      </w:divBdr>
    </w:div>
    <w:div w:id="1427112829">
      <w:bodyDiv w:val="1"/>
      <w:marLeft w:val="0"/>
      <w:marRight w:val="0"/>
      <w:marTop w:val="0"/>
      <w:marBottom w:val="0"/>
      <w:divBdr>
        <w:top w:val="none" w:sz="0" w:space="0" w:color="auto"/>
        <w:left w:val="none" w:sz="0" w:space="0" w:color="auto"/>
        <w:bottom w:val="none" w:sz="0" w:space="0" w:color="auto"/>
        <w:right w:val="none" w:sz="0" w:space="0" w:color="auto"/>
      </w:divBdr>
    </w:div>
    <w:div w:id="143151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fr.wikipedia.org/wiki/Noyau_Linux" TargetMode="External"/><Relationship Id="rId26" Type="http://schemas.openxmlformats.org/officeDocument/2006/relationships/hyperlink" Target="https://fr.wikipedia.org/wiki/Serveur_informatique" TargetMode="External"/><Relationship Id="rId39" Type="http://schemas.openxmlformats.org/officeDocument/2006/relationships/hyperlink" Target="https://fr.wikipedia.org/wiki/Groupware" TargetMode="External"/><Relationship Id="rId21" Type="http://schemas.openxmlformats.org/officeDocument/2006/relationships/hyperlink" Target="https://fr.wikipedia.org/wiki/Distribution_Linux" TargetMode="External"/><Relationship Id="rId34" Type="http://schemas.openxmlformats.org/officeDocument/2006/relationships/hyperlink" Target="https://fr.wikipedia.org/wiki/Unix" TargetMode="External"/><Relationship Id="rId42" Type="http://schemas.openxmlformats.org/officeDocument/2006/relationships/hyperlink" Target="https://fr.wikipedia.org/wiki/Superordinateur" TargetMode="External"/><Relationship Id="rId47" Type="http://schemas.openxmlformats.org/officeDocument/2006/relationships/hyperlink" Target="https://fr.wikipedia.org/wiki/Linux" TargetMode="External"/><Relationship Id="rId50" Type="http://schemas.openxmlformats.org/officeDocument/2006/relationships/hyperlink" Target="https://fr.wikipedia.org/wiki/BusyBox" TargetMode="Externa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fr.wikipedia.org/wiki/Open_source" TargetMode="External"/><Relationship Id="rId29" Type="http://schemas.openxmlformats.org/officeDocument/2006/relationships/hyperlink" Target="https://fr.wikipedia.org/wiki/Superordinateur" TargetMode="External"/><Relationship Id="rId11" Type="http://schemas.openxmlformats.org/officeDocument/2006/relationships/endnotes" Target="endnotes.xml"/><Relationship Id="rId24" Type="http://schemas.openxmlformats.org/officeDocument/2006/relationships/hyperlink" Target="https://fr.wikipedia.org/wiki/Ordinateur_personnel" TargetMode="External"/><Relationship Id="rId32" Type="http://schemas.openxmlformats.org/officeDocument/2006/relationships/hyperlink" Target="https://fr.wikipedia.org/wiki/Tablette_tactile" TargetMode="External"/><Relationship Id="rId37" Type="http://schemas.openxmlformats.org/officeDocument/2006/relationships/hyperlink" Target="https://fr.wikipedia.org/wiki/Serveur_HTTP" TargetMode="External"/><Relationship Id="rId40" Type="http://schemas.openxmlformats.org/officeDocument/2006/relationships/hyperlink" Target="https://fr.wikipedia.org/wiki/Serveur_de_messagerie_%C3%A9lectronique" TargetMode="External"/><Relationship Id="rId45" Type="http://schemas.openxmlformats.org/officeDocument/2006/relationships/hyperlink" Target="https://fr.wikipedia.org/wiki/IBM" TargetMode="External"/><Relationship Id="rId53"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footnotes" Target="footnotes.xml"/><Relationship Id="rId19" Type="http://schemas.openxmlformats.org/officeDocument/2006/relationships/hyperlink" Target="https://fr.wikipedia.org/wiki/1991" TargetMode="External"/><Relationship Id="rId31" Type="http://schemas.openxmlformats.org/officeDocument/2006/relationships/hyperlink" Target="https://fr.wikipedia.org/wiki/GNU" TargetMode="External"/><Relationship Id="rId44" Type="http://schemas.openxmlformats.org/officeDocument/2006/relationships/hyperlink" Target="https://fr.wikipedia.org/wiki/Blue_Gene_(superordinateur)" TargetMode="External"/><Relationship Id="rId52"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fr.wikipedia.org/wiki/Logiciel_libre" TargetMode="External"/><Relationship Id="rId27" Type="http://schemas.openxmlformats.org/officeDocument/2006/relationships/hyperlink" Target="https://fr.wikipedia.org/wiki/T%C3%A9l%C3%A9phone_portable" TargetMode="External"/><Relationship Id="rId30" Type="http://schemas.openxmlformats.org/officeDocument/2006/relationships/hyperlink" Target="https://fr.wikipedia.org/wiki/Android" TargetMode="External"/><Relationship Id="rId35" Type="http://schemas.openxmlformats.org/officeDocument/2006/relationships/hyperlink" Target="https://fr.wikipedia.org/wiki/Type_Unix" TargetMode="External"/><Relationship Id="rId43" Type="http://schemas.openxmlformats.org/officeDocument/2006/relationships/hyperlink" Target="https://fr.wikipedia.org/wiki/TOP500" TargetMode="External"/><Relationship Id="rId48" Type="http://schemas.openxmlformats.org/officeDocument/2006/relationships/hyperlink" Target="https://fr.wikipedia.org/wiki/M%C3%A9moire_flash" TargetMode="External"/><Relationship Id="rId8" Type="http://schemas.openxmlformats.org/officeDocument/2006/relationships/settings" Target="settings.xml"/><Relationship Id="rId51" Type="http://schemas.openxmlformats.org/officeDocument/2006/relationships/header" Target="header1.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fr.wikipedia.org/wiki/Type_Unix" TargetMode="External"/><Relationship Id="rId25" Type="http://schemas.openxmlformats.org/officeDocument/2006/relationships/hyperlink" Target="https://fr.wikipedia.org/wiki/Projet_GNU" TargetMode="External"/><Relationship Id="rId33" Type="http://schemas.openxmlformats.org/officeDocument/2006/relationships/hyperlink" Target="https://fr.wikipedia.org/wiki/Smartphone" TargetMode="External"/><Relationship Id="rId38" Type="http://schemas.openxmlformats.org/officeDocument/2006/relationships/hyperlink" Target="https://fr.wikipedia.org/wiki/Base_de_donn%C3%A9es" TargetMode="External"/><Relationship Id="rId46" Type="http://schemas.openxmlformats.org/officeDocument/2006/relationships/hyperlink" Target="https://fr.wikipedia.org/wiki/Linux" TargetMode="External"/><Relationship Id="rId20" Type="http://schemas.openxmlformats.org/officeDocument/2006/relationships/hyperlink" Target="https://fr.wikipedia.org/wiki/Linus_Torvalds" TargetMode="External"/><Relationship Id="rId41" Type="http://schemas.openxmlformats.org/officeDocument/2006/relationships/hyperlink" Target="https://fr.wikipedia.org/wiki/Ordinateur_central"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s://fr.wikipedia.org/wiki/Syst%C3%A8me_d%27exploitation" TargetMode="External"/><Relationship Id="rId23" Type="http://schemas.openxmlformats.org/officeDocument/2006/relationships/hyperlink" Target="https://fr.wikipedia.org/wiki/Compatible_PC" TargetMode="External"/><Relationship Id="rId28" Type="http://schemas.openxmlformats.org/officeDocument/2006/relationships/hyperlink" Target="https://fr.wikipedia.org/wiki/Syst%C3%A8me_embarqu%C3%A9" TargetMode="External"/><Relationship Id="rId36" Type="http://schemas.openxmlformats.org/officeDocument/2006/relationships/hyperlink" Target="https://fr.wikipedia.org/wiki/Compatible_PC" TargetMode="External"/><Relationship Id="rId49" Type="http://schemas.openxmlformats.org/officeDocument/2006/relationships/hyperlink" Target="https://fr.wikipedia.org/wiki/UClibc"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2023-01-04T00:00:00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E6C213E9F0A1D40A51C735DF3031552" ma:contentTypeVersion="2" ma:contentTypeDescription="Crée un document." ma:contentTypeScope="" ma:versionID="b603a9c0354cce2b7846ca6588977968">
  <xsd:schema xmlns:xsd="http://www.w3.org/2001/XMLSchema" xmlns:xs="http://www.w3.org/2001/XMLSchema" xmlns:p="http://schemas.microsoft.com/office/2006/metadata/properties" xmlns:ns2="16dac1ec-fc7d-4142-b67c-ccb6aa32ac2b" targetNamespace="http://schemas.microsoft.com/office/2006/metadata/properties" ma:root="true" ma:fieldsID="ea317c83738e8fd3267e7465b78c10ef" ns2:_="">
    <xsd:import namespace="16dac1ec-fc7d-4142-b67c-ccb6aa32ac2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dac1ec-fc7d-4142-b67c-ccb6aa32ac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ADFEB7-5B40-4526-8540-641D82CF0016}">
  <ds:schemaRefs>
    <ds:schemaRef ds:uri="http://schemas.microsoft.com/sharepoint/v3/contenttype/forms"/>
  </ds:schemaRefs>
</ds:datastoreItem>
</file>

<file path=customXml/itemProps3.xml><?xml version="1.0" encoding="utf-8"?>
<ds:datastoreItem xmlns:ds="http://schemas.openxmlformats.org/officeDocument/2006/customXml" ds:itemID="{09A3ED0F-0FA3-4585-9621-81A28CCC89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dac1ec-fc7d-4142-b67c-ccb6aa32ac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893592D-9714-4A45-A77D-B5307D3F4CA5}">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5037D5A-5E47-4936-AC71-5CC08A0B6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1114</Words>
  <Characters>6133</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Charte Graphique</vt:lpstr>
    </vt:vector>
  </TitlesOfParts>
  <Company>Castel Frere</Company>
  <LinksUpToDate>false</LinksUpToDate>
  <CharactersWithSpaces>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Charte Graphique</dc:title>
  <dc:subject>Exemple Charte-Graphique</dc:subject>
  <dc:creator>HUgo pageaux</dc:creator>
  <cp:keywords/>
  <dc:description/>
  <cp:lastModifiedBy>Julien SUEUR</cp:lastModifiedBy>
  <cp:revision>7</cp:revision>
  <dcterms:created xsi:type="dcterms:W3CDTF">2023-01-18T14:19:00Z</dcterms:created>
  <dcterms:modified xsi:type="dcterms:W3CDTF">2023-02-24T10:19:00Z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0x0101000E6C213E9F0A1D40A51C735DF3031552</vt:lpwstr>
  </property>
</Properties>
</file>