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998076"/>
        <w:docPartObj>
          <w:docPartGallery w:val="Cover Pages"/>
          <w:docPartUnique/>
        </w:docPartObj>
      </w:sdtPr>
      <w:sdtEndPr>
        <w:rPr>
          <w:color w:val="C00000"/>
        </w:rPr>
      </w:sdtEndPr>
      <w:sdtContent>
        <w:p w14:paraId="395DB755" w14:textId="45E2800F" w:rsidR="00F2588B" w:rsidRDefault="00EC59E5" w:rsidP="0059152C">
          <w:r>
            <w:rPr>
              <w:noProof/>
            </w:rPr>
            <mc:AlternateContent>
              <mc:Choice Requires="wpg">
                <w:drawing>
                  <wp:anchor distT="0" distB="0" distL="114300" distR="114300" simplePos="0" relativeHeight="251659264" behindDoc="0" locked="0" layoutInCell="1" allowOverlap="1" wp14:anchorId="24C78190" wp14:editId="59FDF9B0">
                    <wp:simplePos x="0" y="0"/>
                    <wp:positionH relativeFrom="page">
                      <wp:posOffset>239404</wp:posOffset>
                    </wp:positionH>
                    <wp:positionV relativeFrom="margin">
                      <wp:align>center</wp:align>
                    </wp:positionV>
                    <wp:extent cx="215900" cy="9144000"/>
                    <wp:effectExtent l="0" t="0" r="12700" b="15240"/>
                    <wp:wrapNone/>
                    <wp:docPr id="114" name="Groupe 114"/>
                    <wp:cNvGraphicFramePr/>
                    <a:graphic xmlns:a="http://schemas.openxmlformats.org/drawingml/2006/main">
                      <a:graphicData uri="http://schemas.microsoft.com/office/word/2010/wordprocessingGroup">
                        <wpg:wgp>
                          <wpg:cNvGrpSpPr/>
                          <wpg:grpSpPr>
                            <a:xfrm>
                              <a:off x="0" y="0"/>
                              <a:ext cx="215900" cy="9144000"/>
                              <a:chOff x="0" y="0"/>
                              <a:chExt cx="228600" cy="9144000"/>
                            </a:xfrm>
                            <a:solidFill>
                              <a:srgbClr val="800000"/>
                            </a:solidFill>
                          </wpg:grpSpPr>
                          <wps:wsp>
                            <wps:cNvPr id="115" name="Rectangle 115"/>
                            <wps:cNvSpPr/>
                            <wps:spPr>
                              <a:xfrm>
                                <a:off x="0" y="0"/>
                                <a:ext cx="228600" cy="878205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A28C874" id="Groupe 114" o:spid="_x0000_s1026" style="position:absolute;margin-left:18.85pt;margin-top:0;width:17pt;height:10in;z-index:251659264;mso-height-percent:909;mso-position-horizontal-relative:page;mso-position-vertical:center;mso-position-vertical-relative:margin;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" filled="f" strokecolor="#f2b800"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" filled="f" strokecolor="#f2b800" strokeweight="1pt">
                      <v:path arrowok="t"/>
                      <o:lock v:ext="edit" aspectratio="t"/>
                    </v:rect>
                    <w10:wrap anchorx="page" anchory="margin"/>
                  </v:group>
                </w:pict>
              </mc:Fallback>
            </mc:AlternateContent>
          </w:r>
          <w:r w:rsidR="002000C4">
            <w:rPr>
              <w:noProof/>
            </w:rPr>
            <w:drawing>
              <wp:anchor distT="0" distB="0" distL="114300" distR="114300" simplePos="0" relativeHeight="251664384" behindDoc="1" locked="0" layoutInCell="1" allowOverlap="1" wp14:anchorId="10B4A60D" wp14:editId="477E64CF">
                <wp:simplePos x="0" y="0"/>
                <wp:positionH relativeFrom="margin">
                  <wp:align>right</wp:align>
                </wp:positionH>
                <wp:positionV relativeFrom="paragraph">
                  <wp:posOffset>0</wp:posOffset>
                </wp:positionV>
                <wp:extent cx="5731510" cy="1908810"/>
                <wp:effectExtent l="0" t="0" r="0" b="0"/>
                <wp:wrapTight wrapText="bothSides">
                  <wp:wrapPolygon edited="0">
                    <wp:start x="9333" y="1725"/>
                    <wp:lineTo x="5097" y="3880"/>
                    <wp:lineTo x="1005" y="5389"/>
                    <wp:lineTo x="574" y="6251"/>
                    <wp:lineTo x="287" y="7545"/>
                    <wp:lineTo x="287" y="10778"/>
                    <wp:lineTo x="5815" y="12503"/>
                    <wp:lineTo x="10769" y="12503"/>
                    <wp:lineTo x="359" y="13365"/>
                    <wp:lineTo x="359" y="15305"/>
                    <wp:lineTo x="10769" y="15952"/>
                    <wp:lineTo x="1077" y="18323"/>
                    <wp:lineTo x="1077" y="18970"/>
                    <wp:lineTo x="6820" y="19401"/>
                    <wp:lineTo x="14143" y="19401"/>
                    <wp:lineTo x="20676" y="18970"/>
                    <wp:lineTo x="20604" y="18323"/>
                    <wp:lineTo x="10769" y="15952"/>
                    <wp:lineTo x="20892" y="15305"/>
                    <wp:lineTo x="20892" y="13365"/>
                    <wp:lineTo x="10769" y="12503"/>
                    <wp:lineTo x="14359" y="12503"/>
                    <wp:lineTo x="21107" y="10347"/>
                    <wp:lineTo x="21179" y="6251"/>
                    <wp:lineTo x="20533" y="5820"/>
                    <wp:lineTo x="16153" y="5174"/>
                    <wp:lineTo x="11630" y="1725"/>
                    <wp:lineTo x="9333" y="1725"/>
                  </wp:wrapPolygon>
                </wp:wrapTight>
                <wp:docPr id="9" name="Image 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08810"/>
                        </a:xfrm>
                        <a:prstGeom prst="rect">
                          <a:avLst/>
                        </a:prstGeom>
                        <a:noFill/>
                        <a:ln>
                          <a:noFill/>
                        </a:ln>
                      </pic:spPr>
                    </pic:pic>
                  </a:graphicData>
                </a:graphic>
              </wp:anchor>
            </w:drawing>
          </w:r>
        </w:p>
        <w:p w14:paraId="72B24525" w14:textId="7D5C9CE4" w:rsidR="00F2588B" w:rsidRDefault="00BB4DAA" w:rsidP="0059152C">
          <w:pPr>
            <w:rPr>
              <w:color w:val="C00000"/>
            </w:rPr>
          </w:pPr>
          <w:r>
            <w:rPr>
              <w:noProof/>
            </w:rPr>
            <mc:AlternateContent>
              <mc:Choice Requires="wps">
                <w:drawing>
                  <wp:anchor distT="0" distB="0" distL="114300" distR="114300" simplePos="0" relativeHeight="251662336" behindDoc="0" locked="0" layoutInCell="1" allowOverlap="1" wp14:anchorId="02DD97BA" wp14:editId="7237A419">
                    <wp:simplePos x="0" y="0"/>
                    <wp:positionH relativeFrom="page">
                      <wp:posOffset>4897755</wp:posOffset>
                    </wp:positionH>
                    <wp:positionV relativeFrom="page">
                      <wp:posOffset>8856345</wp:posOffset>
                    </wp:positionV>
                    <wp:extent cx="1814830" cy="3651250"/>
                    <wp:effectExtent l="0" t="0" r="1397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18148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1-04T00:00:00Z">
                                    <w:dateFormat w:val="dd MMMM yyyy"/>
                                    <w:lid w:val="fr-FR"/>
                                    <w:storeMappedDataAs w:val="dateTime"/>
                                    <w:calendar w:val="gregorian"/>
                                  </w:date>
                                </w:sdtPr>
                                <w:sdtContent>
                                  <w:p w14:paraId="52E9ABAD" w14:textId="0D648D9A" w:rsidR="00F2588B" w:rsidRDefault="00F2588B">
                                    <w:pPr>
                                      <w:pStyle w:val="Sansinterligne"/>
                                      <w:jc w:val="right"/>
                                      <w:rPr>
                                        <w:caps/>
                                        <w:color w:val="323E4F" w:themeColor="text2" w:themeShade="BF"/>
                                        <w:sz w:val="40"/>
                                        <w:szCs w:val="40"/>
                                      </w:rPr>
                                    </w:pPr>
                                    <w:r>
                                      <w:rPr>
                                        <w:caps/>
                                        <w:color w:val="323E4F" w:themeColor="text2" w:themeShade="BF"/>
                                        <w:sz w:val="40"/>
                                        <w:szCs w:val="40"/>
                                      </w:rPr>
                                      <w:t>04 janvier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02DD97BA" id="_x0000_t202" coordsize="21600,21600" o:spt="202" path="m,l,21600r21600,l21600,xe">
                    <v:stroke joinstyle="miter"/>
                    <v:path gradientshapeok="t" o:connecttype="rect"/>
                  </v:shapetype>
                  <v:shape id="Zone de texte 111" o:spid="_x0000_s1026" type="#_x0000_t202" style="position:absolute;left:0;text-align:left;margin-left:385.65pt;margin-top:697.35pt;width:142.9pt;height:287.5pt;z-index:25166233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1-04T00:00:00Z">
                              <w:dateFormat w:val="dd MMMM yyyy"/>
                              <w:lid w:val="fr-FR"/>
                              <w:storeMappedDataAs w:val="dateTime"/>
                              <w:calendar w:val="gregorian"/>
                            </w:date>
                          </w:sdtPr>
                          <w:sdtContent>
                            <w:p w14:paraId="52E9ABAD" w14:textId="0D648D9A" w:rsidR="00F2588B" w:rsidRDefault="00F2588B">
                              <w:pPr>
                                <w:pStyle w:val="Sansinterligne"/>
                                <w:jc w:val="right"/>
                                <w:rPr>
                                  <w:caps/>
                                  <w:color w:val="323E4F" w:themeColor="text2" w:themeShade="BF"/>
                                  <w:sz w:val="40"/>
                                  <w:szCs w:val="40"/>
                                </w:rPr>
                              </w:pPr>
                              <w:r>
                                <w:rPr>
                                  <w:caps/>
                                  <w:color w:val="323E4F" w:themeColor="text2" w:themeShade="BF"/>
                                  <w:sz w:val="40"/>
                                  <w:szCs w:val="40"/>
                                </w:rPr>
                                <w:t>04 janvier 2023</w:t>
                              </w:r>
                            </w:p>
                          </w:sdtContent>
                        </w:sdt>
                      </w:txbxContent>
                    </v:textbox>
                    <w10:wrap type="square" anchorx="page" anchory="page"/>
                  </v:shape>
                </w:pict>
              </mc:Fallback>
            </mc:AlternateContent>
          </w:r>
          <w:r>
            <w:rPr>
              <w:noProof/>
              <w:color w:val="650313"/>
              <w:sz w:val="72"/>
              <w:szCs w:val="72"/>
            </w:rPr>
            <w:drawing>
              <wp:anchor distT="0" distB="0" distL="114300" distR="114300" simplePos="0" relativeHeight="251665408" behindDoc="0" locked="0" layoutInCell="1" allowOverlap="1" wp14:anchorId="326321B6" wp14:editId="6717763F">
                <wp:simplePos x="0" y="0"/>
                <wp:positionH relativeFrom="margin">
                  <wp:align>center</wp:align>
                </wp:positionH>
                <wp:positionV relativeFrom="paragraph">
                  <wp:posOffset>2922905</wp:posOffset>
                </wp:positionV>
                <wp:extent cx="3657600" cy="242887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773"/>
                        <a:stretch/>
                      </pic:blipFill>
                      <pic:spPr bwMode="auto">
                        <a:xfrm>
                          <a:off x="0" y="0"/>
                          <a:ext cx="3657600" cy="2428875"/>
                        </a:xfrm>
                        <a:prstGeom prst="rect">
                          <a:avLst/>
                        </a:prstGeom>
                        <a:noFill/>
                        <a:ln>
                          <a:noFill/>
                        </a:ln>
                        <a:extLst>
                          <a:ext uri="{53640926-AAD7-44D8-BBD7-CCE9431645EC}">
                            <a14:shadowObscured xmlns:a14="http://schemas.microsoft.com/office/drawing/2010/main"/>
                          </a:ext>
                        </a:extLst>
                      </pic:spPr>
                    </pic:pic>
                  </a:graphicData>
                </a:graphic>
              </wp:anchor>
            </w:drawing>
          </w:r>
          <w:r w:rsidR="002000C4">
            <w:rPr>
              <w:noProof/>
            </w:rPr>
            <mc:AlternateContent>
              <mc:Choice Requires="wps">
                <w:drawing>
                  <wp:anchor distT="0" distB="0" distL="114300" distR="114300" simplePos="0" relativeHeight="251660288" behindDoc="0" locked="0" layoutInCell="1" allowOverlap="1" wp14:anchorId="29E80D28" wp14:editId="43FC443E">
                    <wp:simplePos x="0" y="0"/>
                    <wp:positionH relativeFrom="margin">
                      <wp:align>center</wp:align>
                    </wp:positionH>
                    <wp:positionV relativeFrom="page">
                      <wp:posOffset>3286125</wp:posOffset>
                    </wp:positionV>
                    <wp:extent cx="2916555" cy="714375"/>
                    <wp:effectExtent l="0" t="0" r="0" b="952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291655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1BDCC" w14:textId="0BB448BD" w:rsidR="00BB4DAA" w:rsidRPr="00BB4DAA" w:rsidRDefault="00BB4DAA" w:rsidP="00BB4DAA">
                                <w:pPr>
                                  <w:pStyle w:val="Sansinterligne"/>
                                  <w:jc w:val="center"/>
                                  <w:rPr>
                                    <w:caps/>
                                    <w:color w:val="800000"/>
                                    <w:sz w:val="52"/>
                                    <w:szCs w:val="52"/>
                                  </w:rPr>
                                </w:pPr>
                                <w:r w:rsidRPr="00BB4DAA">
                                  <w:rPr>
                                    <w:caps/>
                                    <w:color w:val="800000"/>
                                    <w:sz w:val="52"/>
                                    <w:szCs w:val="52"/>
                                  </w:rPr>
                                  <w:t>Rapport-Projet</w:t>
                                </w:r>
                              </w:p>
                              <w:sdt>
                                <w:sdtPr>
                                  <w:rPr>
                                    <w:color w:val="650313"/>
                                    <w:sz w:val="40"/>
                                    <w:szCs w:val="40"/>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2AFF2CC" w14:textId="7B34AF99" w:rsidR="00F2588B" w:rsidRPr="00BB4DAA" w:rsidRDefault="00BB4DAA" w:rsidP="00943E68">
                                    <w:pPr>
                                      <w:pStyle w:val="Sansinterligne"/>
                                      <w:jc w:val="center"/>
                                      <w:rPr>
                                        <w:smallCaps/>
                                        <w:color w:val="44546A" w:themeColor="text2"/>
                                        <w:sz w:val="40"/>
                                        <w:szCs w:val="40"/>
                                      </w:rPr>
                                    </w:pPr>
                                    <w:r w:rsidRPr="00BB4DAA">
                                      <w:rPr>
                                        <w:color w:val="650313"/>
                                        <w:sz w:val="40"/>
                                        <w:szCs w:val="40"/>
                                      </w:rPr>
                                      <w:t>Deboxeur Robotiser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9E80D28" id="Zone de texte 113" o:spid="_x0000_s1027" type="#_x0000_t202" style="position:absolute;left:0;text-align:left;margin-left:0;margin-top:258.75pt;width:229.65pt;height:56.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" filled="f" stroked="f" strokeweight=".5pt">
                    <v:textbox inset="0,0,0,0">
                      <w:txbxContent>
                        <w:p w14:paraId="6001BDCC" w14:textId="0BB448BD" w:rsidR="00BB4DAA" w:rsidRPr="00BB4DAA" w:rsidRDefault="00BB4DAA" w:rsidP="00BB4DAA">
                          <w:pPr>
                            <w:pStyle w:val="Sansinterligne"/>
                            <w:jc w:val="center"/>
                            <w:rPr>
                              <w:caps/>
                              <w:color w:val="800000"/>
                              <w:sz w:val="52"/>
                              <w:szCs w:val="52"/>
                            </w:rPr>
                          </w:pPr>
                          <w:r w:rsidRPr="00BB4DAA">
                            <w:rPr>
                              <w:caps/>
                              <w:color w:val="800000"/>
                              <w:sz w:val="52"/>
                              <w:szCs w:val="52"/>
                            </w:rPr>
                            <w:t>Rapport-Projet</w:t>
                          </w:r>
                        </w:p>
                        <w:sdt>
                          <w:sdtPr>
                            <w:rPr>
                              <w:color w:val="650313"/>
                              <w:sz w:val="40"/>
                              <w:szCs w:val="40"/>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2AFF2CC" w14:textId="7B34AF99" w:rsidR="00F2588B" w:rsidRPr="00BB4DAA" w:rsidRDefault="00BB4DAA" w:rsidP="00943E68">
                              <w:pPr>
                                <w:pStyle w:val="Sansinterligne"/>
                                <w:jc w:val="center"/>
                                <w:rPr>
                                  <w:smallCaps/>
                                  <w:color w:val="44546A" w:themeColor="text2"/>
                                  <w:sz w:val="40"/>
                                  <w:szCs w:val="40"/>
                                </w:rPr>
                              </w:pPr>
                              <w:r w:rsidRPr="00BB4DAA">
                                <w:rPr>
                                  <w:color w:val="650313"/>
                                  <w:sz w:val="40"/>
                                  <w:szCs w:val="40"/>
                                </w:rPr>
                                <w:t>Deboxeur Robotiser</w:t>
                              </w:r>
                            </w:p>
                          </w:sdtContent>
                        </w:sdt>
                      </w:txbxContent>
                    </v:textbox>
                    <w10:wrap type="square" anchorx="margin" anchory="page"/>
                  </v:shape>
                </w:pict>
              </mc:Fallback>
            </mc:AlternateContent>
          </w:r>
          <w:r w:rsidR="009035AC">
            <w:rPr>
              <w:noProof/>
            </w:rPr>
            <w:drawing>
              <wp:anchor distT="0" distB="0" distL="114300" distR="114300" simplePos="0" relativeHeight="251667456" behindDoc="1" locked="0" layoutInCell="1" allowOverlap="1" wp14:anchorId="1982E508" wp14:editId="2678E413">
                <wp:simplePos x="0" y="0"/>
                <wp:positionH relativeFrom="margin">
                  <wp:align>left</wp:align>
                </wp:positionH>
                <wp:positionV relativeFrom="paragraph">
                  <wp:posOffset>7971790</wp:posOffset>
                </wp:positionV>
                <wp:extent cx="1819275" cy="584835"/>
                <wp:effectExtent l="0" t="0" r="9525" b="5715"/>
                <wp:wrapTight wrapText="bothSides">
                  <wp:wrapPolygon edited="0">
                    <wp:start x="2714" y="0"/>
                    <wp:lineTo x="0" y="4925"/>
                    <wp:lineTo x="0" y="6332"/>
                    <wp:lineTo x="1583" y="11257"/>
                    <wp:lineTo x="452" y="21107"/>
                    <wp:lineTo x="1809" y="21107"/>
                    <wp:lineTo x="21487" y="14072"/>
                    <wp:lineTo x="21487" y="8443"/>
                    <wp:lineTo x="3845" y="0"/>
                    <wp:lineTo x="2714" y="0"/>
                  </wp:wrapPolygon>
                </wp:wrapTight>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9275"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88B">
            <w:rPr>
              <w:noProof/>
            </w:rPr>
            <mc:AlternateContent>
              <mc:Choice Requires="wps">
                <w:drawing>
                  <wp:anchor distT="0" distB="0" distL="114300" distR="114300" simplePos="0" relativeHeight="251661312" behindDoc="0" locked="0" layoutInCell="1" allowOverlap="1" wp14:anchorId="00E94A78" wp14:editId="6693080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FAB33" w14:textId="33820989" w:rsidR="00F2588B" w:rsidRDefault="00BB4DAA">
                                <w:pPr>
                                  <w:pStyle w:val="Sansinterligne"/>
                                  <w:jc w:val="right"/>
                                  <w:rPr>
                                    <w:caps/>
                                    <w:color w:val="262626" w:themeColor="text1" w:themeTint="D9"/>
                                    <w:sz w:val="28"/>
                                    <w:szCs w:val="28"/>
                                  </w:rPr>
                                </w:pPr>
                                <w:r>
                                  <w:rPr>
                                    <w:caps/>
                                    <w:color w:val="262626" w:themeColor="text1" w:themeTint="D9"/>
                                    <w:sz w:val="28"/>
                                    <w:szCs w:val="28"/>
                                  </w:rPr>
                                  <w:t>Quentin POLOUBINSKI</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0E94A78" id="Zone de texte 112" o:spid="_x0000_s1028"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6D5FAB33" w14:textId="33820989" w:rsidR="00F2588B" w:rsidRDefault="00BB4DAA">
                          <w:pPr>
                            <w:pStyle w:val="Sansinterligne"/>
                            <w:jc w:val="right"/>
                            <w:rPr>
                              <w:caps/>
                              <w:color w:val="262626" w:themeColor="text1" w:themeTint="D9"/>
                              <w:sz w:val="28"/>
                              <w:szCs w:val="28"/>
                            </w:rPr>
                          </w:pPr>
                          <w:r>
                            <w:rPr>
                              <w:caps/>
                              <w:color w:val="262626" w:themeColor="text1" w:themeTint="D9"/>
                              <w:sz w:val="28"/>
                              <w:szCs w:val="28"/>
                            </w:rPr>
                            <w:t>Quentin POLOUBINSKI</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v:textbox>
                    <w10:wrap type="square" anchorx="page" anchory="page"/>
                  </v:shape>
                </w:pict>
              </mc:Fallback>
            </mc:AlternateContent>
          </w:r>
          <w:r w:rsidR="00F2588B">
            <w:rPr>
              <w:color w:val="C00000"/>
            </w:rPr>
            <w:br w:type="page"/>
          </w:r>
        </w:p>
      </w:sdtContent>
    </w:sdt>
    <w:sdt>
      <w:sdtPr>
        <w:rPr>
          <w:rFonts w:asciiTheme="minorHAnsi" w:eastAsiaTheme="minorHAnsi" w:hAnsiTheme="minorHAnsi" w:cstheme="minorBidi"/>
          <w:color w:val="auto"/>
          <w:sz w:val="22"/>
          <w:szCs w:val="22"/>
          <w:lang w:eastAsia="en-US"/>
        </w:rPr>
        <w:id w:val="70241492"/>
        <w:docPartObj>
          <w:docPartGallery w:val="Table of Contents"/>
          <w:docPartUnique/>
        </w:docPartObj>
      </w:sdtPr>
      <w:sdtEndPr>
        <w:rPr>
          <w:b/>
          <w:bCs/>
        </w:rPr>
      </w:sdtEndPr>
      <w:sdtContent>
        <w:p w14:paraId="4127CA75" w14:textId="6E02F256" w:rsidR="00AB6A21" w:rsidRDefault="00AB6A21">
          <w:pPr>
            <w:pStyle w:val="En-ttedetabledesmatires"/>
          </w:pPr>
          <w:r>
            <w:t>Table des matières</w:t>
          </w:r>
        </w:p>
        <w:p w14:paraId="3B472B20" w14:textId="1260F661" w:rsidR="00061FEB" w:rsidRDefault="00AB6A21">
          <w:pPr>
            <w:pStyle w:val="TM1"/>
            <w:tabs>
              <w:tab w:val="right" w:leader="dot" w:pos="9016"/>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35403505" w:history="1">
            <w:r w:rsidR="00061FEB" w:rsidRPr="000530CD">
              <w:rPr>
                <w:rStyle w:val="Lienhypertexte"/>
                <w:noProof/>
              </w:rPr>
              <w:t>1) Contexte</w:t>
            </w:r>
            <w:r w:rsidR="00061FEB">
              <w:rPr>
                <w:noProof/>
                <w:webHidden/>
              </w:rPr>
              <w:tab/>
            </w:r>
            <w:r w:rsidR="00061FEB">
              <w:rPr>
                <w:noProof/>
                <w:webHidden/>
              </w:rPr>
              <w:fldChar w:fldCharType="begin"/>
            </w:r>
            <w:r w:rsidR="00061FEB">
              <w:rPr>
                <w:noProof/>
                <w:webHidden/>
              </w:rPr>
              <w:instrText xml:space="preserve"> PAGEREF _Toc135403505 \h </w:instrText>
            </w:r>
            <w:r w:rsidR="00061FEB">
              <w:rPr>
                <w:noProof/>
                <w:webHidden/>
              </w:rPr>
            </w:r>
            <w:r w:rsidR="00061FEB">
              <w:rPr>
                <w:noProof/>
                <w:webHidden/>
              </w:rPr>
              <w:fldChar w:fldCharType="separate"/>
            </w:r>
            <w:r w:rsidR="00496D55">
              <w:rPr>
                <w:noProof/>
                <w:webHidden/>
              </w:rPr>
              <w:t>1</w:t>
            </w:r>
            <w:r w:rsidR="00061FEB">
              <w:rPr>
                <w:noProof/>
                <w:webHidden/>
              </w:rPr>
              <w:fldChar w:fldCharType="end"/>
            </w:r>
          </w:hyperlink>
        </w:p>
        <w:p w14:paraId="344E2D2A" w14:textId="0DCB039C" w:rsidR="00061FEB" w:rsidRDefault="00000000">
          <w:pPr>
            <w:pStyle w:val="TM2"/>
            <w:tabs>
              <w:tab w:val="right" w:leader="dot" w:pos="9016"/>
            </w:tabs>
            <w:rPr>
              <w:rFonts w:eastAsiaTheme="minorEastAsia"/>
              <w:noProof/>
              <w:kern w:val="2"/>
              <w:lang w:eastAsia="fr-FR"/>
              <w14:ligatures w14:val="standardContextual"/>
            </w:rPr>
          </w:pPr>
          <w:hyperlink w:anchor="_Toc135403506" w:history="1">
            <w:r w:rsidR="00061FEB" w:rsidRPr="000530CD">
              <w:rPr>
                <w:rStyle w:val="Lienhypertexte"/>
                <w:noProof/>
              </w:rPr>
              <w:t>Besoin</w:t>
            </w:r>
            <w:r w:rsidR="00061FEB">
              <w:rPr>
                <w:noProof/>
                <w:webHidden/>
              </w:rPr>
              <w:tab/>
            </w:r>
            <w:r w:rsidR="00061FEB">
              <w:rPr>
                <w:noProof/>
                <w:webHidden/>
              </w:rPr>
              <w:fldChar w:fldCharType="begin"/>
            </w:r>
            <w:r w:rsidR="00061FEB">
              <w:rPr>
                <w:noProof/>
                <w:webHidden/>
              </w:rPr>
              <w:instrText xml:space="preserve"> PAGEREF _Toc135403506 \h </w:instrText>
            </w:r>
            <w:r w:rsidR="00061FEB">
              <w:rPr>
                <w:noProof/>
                <w:webHidden/>
              </w:rPr>
            </w:r>
            <w:r w:rsidR="00061FEB">
              <w:rPr>
                <w:noProof/>
                <w:webHidden/>
              </w:rPr>
              <w:fldChar w:fldCharType="separate"/>
            </w:r>
            <w:r w:rsidR="00496D55">
              <w:rPr>
                <w:noProof/>
                <w:webHidden/>
              </w:rPr>
              <w:t>1</w:t>
            </w:r>
            <w:r w:rsidR="00061FEB">
              <w:rPr>
                <w:noProof/>
                <w:webHidden/>
              </w:rPr>
              <w:fldChar w:fldCharType="end"/>
            </w:r>
          </w:hyperlink>
        </w:p>
        <w:p w14:paraId="36276320" w14:textId="48069CD8" w:rsidR="00061FEB" w:rsidRDefault="00000000">
          <w:pPr>
            <w:pStyle w:val="TM2"/>
            <w:tabs>
              <w:tab w:val="right" w:leader="dot" w:pos="9016"/>
            </w:tabs>
            <w:rPr>
              <w:rFonts w:eastAsiaTheme="minorEastAsia"/>
              <w:noProof/>
              <w:kern w:val="2"/>
              <w:lang w:eastAsia="fr-FR"/>
              <w14:ligatures w14:val="standardContextual"/>
            </w:rPr>
          </w:pPr>
          <w:hyperlink w:anchor="_Toc135403507" w:history="1">
            <w:r w:rsidR="00061FEB" w:rsidRPr="000530CD">
              <w:rPr>
                <w:rStyle w:val="Lienhypertexte"/>
                <w:noProof/>
              </w:rPr>
              <w:t>Présentation de l’entreprise Castel Frère :</w:t>
            </w:r>
            <w:r w:rsidR="00061FEB">
              <w:rPr>
                <w:noProof/>
                <w:webHidden/>
              </w:rPr>
              <w:tab/>
            </w:r>
            <w:r w:rsidR="00061FEB">
              <w:rPr>
                <w:noProof/>
                <w:webHidden/>
              </w:rPr>
              <w:fldChar w:fldCharType="begin"/>
            </w:r>
            <w:r w:rsidR="00061FEB">
              <w:rPr>
                <w:noProof/>
                <w:webHidden/>
              </w:rPr>
              <w:instrText xml:space="preserve"> PAGEREF _Toc135403507 \h </w:instrText>
            </w:r>
            <w:r w:rsidR="00061FEB">
              <w:rPr>
                <w:noProof/>
                <w:webHidden/>
              </w:rPr>
            </w:r>
            <w:r w:rsidR="00061FEB">
              <w:rPr>
                <w:noProof/>
                <w:webHidden/>
              </w:rPr>
              <w:fldChar w:fldCharType="separate"/>
            </w:r>
            <w:r w:rsidR="00496D55">
              <w:rPr>
                <w:noProof/>
                <w:webHidden/>
              </w:rPr>
              <w:t>1</w:t>
            </w:r>
            <w:r w:rsidR="00061FEB">
              <w:rPr>
                <w:noProof/>
                <w:webHidden/>
              </w:rPr>
              <w:fldChar w:fldCharType="end"/>
            </w:r>
          </w:hyperlink>
        </w:p>
        <w:p w14:paraId="20128550" w14:textId="01A2EE5A" w:rsidR="00061FEB" w:rsidRDefault="00000000">
          <w:pPr>
            <w:pStyle w:val="TM2"/>
            <w:tabs>
              <w:tab w:val="right" w:leader="dot" w:pos="9016"/>
            </w:tabs>
            <w:rPr>
              <w:rFonts w:eastAsiaTheme="minorEastAsia"/>
              <w:noProof/>
              <w:kern w:val="2"/>
              <w:lang w:eastAsia="fr-FR"/>
              <w14:ligatures w14:val="standardContextual"/>
            </w:rPr>
          </w:pPr>
          <w:hyperlink w:anchor="_Toc135403508" w:history="1">
            <w:r w:rsidR="00061FEB" w:rsidRPr="000530CD">
              <w:rPr>
                <w:rStyle w:val="Lienhypertexte"/>
                <w:noProof/>
              </w:rPr>
              <w:t>Diagramme d’exigence :</w:t>
            </w:r>
            <w:r w:rsidR="00061FEB">
              <w:rPr>
                <w:noProof/>
                <w:webHidden/>
              </w:rPr>
              <w:tab/>
            </w:r>
            <w:r w:rsidR="00061FEB">
              <w:rPr>
                <w:noProof/>
                <w:webHidden/>
              </w:rPr>
              <w:fldChar w:fldCharType="begin"/>
            </w:r>
            <w:r w:rsidR="00061FEB">
              <w:rPr>
                <w:noProof/>
                <w:webHidden/>
              </w:rPr>
              <w:instrText xml:space="preserve"> PAGEREF _Toc135403508 \h </w:instrText>
            </w:r>
            <w:r w:rsidR="00061FEB">
              <w:rPr>
                <w:noProof/>
                <w:webHidden/>
              </w:rPr>
            </w:r>
            <w:r w:rsidR="00061FEB">
              <w:rPr>
                <w:noProof/>
                <w:webHidden/>
              </w:rPr>
              <w:fldChar w:fldCharType="separate"/>
            </w:r>
            <w:r w:rsidR="00496D55">
              <w:rPr>
                <w:noProof/>
                <w:webHidden/>
              </w:rPr>
              <w:t>3</w:t>
            </w:r>
            <w:r w:rsidR="00061FEB">
              <w:rPr>
                <w:noProof/>
                <w:webHidden/>
              </w:rPr>
              <w:fldChar w:fldCharType="end"/>
            </w:r>
          </w:hyperlink>
        </w:p>
        <w:p w14:paraId="01911ADE" w14:textId="7AE3DCF5" w:rsidR="00061FEB" w:rsidRDefault="00000000">
          <w:pPr>
            <w:pStyle w:val="TM2"/>
            <w:tabs>
              <w:tab w:val="right" w:leader="dot" w:pos="9016"/>
            </w:tabs>
            <w:rPr>
              <w:rFonts w:eastAsiaTheme="minorEastAsia"/>
              <w:noProof/>
              <w:kern w:val="2"/>
              <w:lang w:eastAsia="fr-FR"/>
              <w14:ligatures w14:val="standardContextual"/>
            </w:rPr>
          </w:pPr>
          <w:hyperlink w:anchor="_Toc135403509" w:history="1">
            <w:r w:rsidR="00061FEB" w:rsidRPr="000530CD">
              <w:rPr>
                <w:rStyle w:val="Lienhypertexte"/>
                <w:noProof/>
              </w:rPr>
              <w:t>Spécifications fonctionnelles :</w:t>
            </w:r>
            <w:r w:rsidR="00061FEB">
              <w:rPr>
                <w:noProof/>
                <w:webHidden/>
              </w:rPr>
              <w:tab/>
            </w:r>
            <w:r w:rsidR="00061FEB">
              <w:rPr>
                <w:noProof/>
                <w:webHidden/>
              </w:rPr>
              <w:fldChar w:fldCharType="begin"/>
            </w:r>
            <w:r w:rsidR="00061FEB">
              <w:rPr>
                <w:noProof/>
                <w:webHidden/>
              </w:rPr>
              <w:instrText xml:space="preserve"> PAGEREF _Toc135403509 \h </w:instrText>
            </w:r>
            <w:r w:rsidR="00061FEB">
              <w:rPr>
                <w:noProof/>
                <w:webHidden/>
              </w:rPr>
            </w:r>
            <w:r w:rsidR="00061FEB">
              <w:rPr>
                <w:noProof/>
                <w:webHidden/>
              </w:rPr>
              <w:fldChar w:fldCharType="separate"/>
            </w:r>
            <w:r w:rsidR="00496D55">
              <w:rPr>
                <w:noProof/>
                <w:webHidden/>
              </w:rPr>
              <w:t>3</w:t>
            </w:r>
            <w:r w:rsidR="00061FEB">
              <w:rPr>
                <w:noProof/>
                <w:webHidden/>
              </w:rPr>
              <w:fldChar w:fldCharType="end"/>
            </w:r>
          </w:hyperlink>
        </w:p>
        <w:p w14:paraId="36C07118" w14:textId="35DBCE6F" w:rsidR="00061FEB" w:rsidRDefault="00000000">
          <w:pPr>
            <w:pStyle w:val="TM2"/>
            <w:tabs>
              <w:tab w:val="right" w:leader="dot" w:pos="9016"/>
            </w:tabs>
            <w:rPr>
              <w:rFonts w:eastAsiaTheme="minorEastAsia"/>
              <w:noProof/>
              <w:kern w:val="2"/>
              <w:lang w:eastAsia="fr-FR"/>
              <w14:ligatures w14:val="standardContextual"/>
            </w:rPr>
          </w:pPr>
          <w:hyperlink w:anchor="_Toc135403510" w:history="1">
            <w:r w:rsidR="00061FEB" w:rsidRPr="000530CD">
              <w:rPr>
                <w:rStyle w:val="Lienhypertexte"/>
                <w:rFonts w:ascii="Calibri Light" w:hAnsi="Calibri Light" w:cs="Calibri Light"/>
                <w:noProof/>
                <w:shd w:val="clear" w:color="auto" w:fill="FFFFFF"/>
              </w:rPr>
              <w:t>Spécifications techniques :</w:t>
            </w:r>
            <w:r w:rsidR="00061FEB">
              <w:rPr>
                <w:noProof/>
                <w:webHidden/>
              </w:rPr>
              <w:tab/>
            </w:r>
            <w:r w:rsidR="00061FEB">
              <w:rPr>
                <w:noProof/>
                <w:webHidden/>
              </w:rPr>
              <w:fldChar w:fldCharType="begin"/>
            </w:r>
            <w:r w:rsidR="00061FEB">
              <w:rPr>
                <w:noProof/>
                <w:webHidden/>
              </w:rPr>
              <w:instrText xml:space="preserve"> PAGEREF _Toc135403510 \h </w:instrText>
            </w:r>
            <w:r w:rsidR="00061FEB">
              <w:rPr>
                <w:noProof/>
                <w:webHidden/>
              </w:rPr>
            </w:r>
            <w:r w:rsidR="00061FEB">
              <w:rPr>
                <w:noProof/>
                <w:webHidden/>
              </w:rPr>
              <w:fldChar w:fldCharType="separate"/>
            </w:r>
            <w:r w:rsidR="00496D55">
              <w:rPr>
                <w:noProof/>
                <w:webHidden/>
              </w:rPr>
              <w:t>3</w:t>
            </w:r>
            <w:r w:rsidR="00061FEB">
              <w:rPr>
                <w:noProof/>
                <w:webHidden/>
              </w:rPr>
              <w:fldChar w:fldCharType="end"/>
            </w:r>
          </w:hyperlink>
        </w:p>
        <w:p w14:paraId="0FBF7346" w14:textId="18ADBD7E" w:rsidR="00061FEB" w:rsidRDefault="00000000">
          <w:pPr>
            <w:pStyle w:val="TM3"/>
            <w:tabs>
              <w:tab w:val="right" w:leader="dot" w:pos="9016"/>
            </w:tabs>
            <w:rPr>
              <w:rFonts w:eastAsiaTheme="minorEastAsia"/>
              <w:noProof/>
              <w:kern w:val="2"/>
              <w:lang w:eastAsia="fr-FR"/>
              <w14:ligatures w14:val="standardContextual"/>
            </w:rPr>
          </w:pPr>
          <w:hyperlink w:anchor="_Toc135403511" w:history="1">
            <w:r w:rsidR="00061FEB" w:rsidRPr="000530CD">
              <w:rPr>
                <w:rStyle w:val="Lienhypertexte"/>
                <w:noProof/>
              </w:rPr>
              <w:t>Matériel :</w:t>
            </w:r>
            <w:r w:rsidR="00061FEB">
              <w:rPr>
                <w:noProof/>
                <w:webHidden/>
              </w:rPr>
              <w:tab/>
            </w:r>
            <w:r w:rsidR="00061FEB">
              <w:rPr>
                <w:noProof/>
                <w:webHidden/>
              </w:rPr>
              <w:fldChar w:fldCharType="begin"/>
            </w:r>
            <w:r w:rsidR="00061FEB">
              <w:rPr>
                <w:noProof/>
                <w:webHidden/>
              </w:rPr>
              <w:instrText xml:space="preserve"> PAGEREF _Toc135403511 \h </w:instrText>
            </w:r>
            <w:r w:rsidR="00061FEB">
              <w:rPr>
                <w:noProof/>
                <w:webHidden/>
              </w:rPr>
            </w:r>
            <w:r w:rsidR="00061FEB">
              <w:rPr>
                <w:noProof/>
                <w:webHidden/>
              </w:rPr>
              <w:fldChar w:fldCharType="separate"/>
            </w:r>
            <w:r w:rsidR="00496D55">
              <w:rPr>
                <w:noProof/>
                <w:webHidden/>
              </w:rPr>
              <w:t>3</w:t>
            </w:r>
            <w:r w:rsidR="00061FEB">
              <w:rPr>
                <w:noProof/>
                <w:webHidden/>
              </w:rPr>
              <w:fldChar w:fldCharType="end"/>
            </w:r>
          </w:hyperlink>
        </w:p>
        <w:p w14:paraId="3EB6034C" w14:textId="4E778539" w:rsidR="00061FEB" w:rsidRDefault="00000000">
          <w:pPr>
            <w:pStyle w:val="TM3"/>
            <w:tabs>
              <w:tab w:val="right" w:leader="dot" w:pos="9016"/>
            </w:tabs>
            <w:rPr>
              <w:rFonts w:eastAsiaTheme="minorEastAsia"/>
              <w:noProof/>
              <w:kern w:val="2"/>
              <w:lang w:eastAsia="fr-FR"/>
              <w14:ligatures w14:val="standardContextual"/>
            </w:rPr>
          </w:pPr>
          <w:hyperlink w:anchor="_Toc135403512" w:history="1">
            <w:r w:rsidR="00061FEB" w:rsidRPr="000530CD">
              <w:rPr>
                <w:rStyle w:val="Lienhypertexte"/>
                <w:noProof/>
              </w:rPr>
              <w:t>Logiciel :</w:t>
            </w:r>
            <w:r w:rsidR="00061FEB">
              <w:rPr>
                <w:noProof/>
                <w:webHidden/>
              </w:rPr>
              <w:tab/>
            </w:r>
            <w:r w:rsidR="00061FEB">
              <w:rPr>
                <w:noProof/>
                <w:webHidden/>
              </w:rPr>
              <w:fldChar w:fldCharType="begin"/>
            </w:r>
            <w:r w:rsidR="00061FEB">
              <w:rPr>
                <w:noProof/>
                <w:webHidden/>
              </w:rPr>
              <w:instrText xml:space="preserve"> PAGEREF _Toc135403512 \h </w:instrText>
            </w:r>
            <w:r w:rsidR="00061FEB">
              <w:rPr>
                <w:noProof/>
                <w:webHidden/>
              </w:rPr>
            </w:r>
            <w:r w:rsidR="00061FEB">
              <w:rPr>
                <w:noProof/>
                <w:webHidden/>
              </w:rPr>
              <w:fldChar w:fldCharType="separate"/>
            </w:r>
            <w:r w:rsidR="00496D55">
              <w:rPr>
                <w:noProof/>
                <w:webHidden/>
              </w:rPr>
              <w:t>3</w:t>
            </w:r>
            <w:r w:rsidR="00061FEB">
              <w:rPr>
                <w:noProof/>
                <w:webHidden/>
              </w:rPr>
              <w:fldChar w:fldCharType="end"/>
            </w:r>
          </w:hyperlink>
        </w:p>
        <w:p w14:paraId="67A93D4B" w14:textId="3262F20F" w:rsidR="00061FEB" w:rsidRDefault="00000000">
          <w:pPr>
            <w:pStyle w:val="TM2"/>
            <w:tabs>
              <w:tab w:val="right" w:leader="dot" w:pos="9016"/>
            </w:tabs>
            <w:rPr>
              <w:rFonts w:eastAsiaTheme="minorEastAsia"/>
              <w:noProof/>
              <w:kern w:val="2"/>
              <w:lang w:eastAsia="fr-FR"/>
              <w14:ligatures w14:val="standardContextual"/>
            </w:rPr>
          </w:pPr>
          <w:hyperlink w:anchor="_Toc135403513" w:history="1">
            <w:r w:rsidR="00061FEB" w:rsidRPr="000530CD">
              <w:rPr>
                <w:rStyle w:val="Lienhypertexte"/>
                <w:rFonts w:ascii="Calibri Light" w:hAnsi="Calibri Light" w:cs="Calibri Light"/>
                <w:noProof/>
                <w:shd w:val="clear" w:color="auto" w:fill="FFFFFF"/>
              </w:rPr>
              <w:t>Synoptique :</w:t>
            </w:r>
            <w:r w:rsidR="00061FEB">
              <w:rPr>
                <w:noProof/>
                <w:webHidden/>
              </w:rPr>
              <w:tab/>
            </w:r>
            <w:r w:rsidR="00061FEB">
              <w:rPr>
                <w:noProof/>
                <w:webHidden/>
              </w:rPr>
              <w:fldChar w:fldCharType="begin"/>
            </w:r>
            <w:r w:rsidR="00061FEB">
              <w:rPr>
                <w:noProof/>
                <w:webHidden/>
              </w:rPr>
              <w:instrText xml:space="preserve"> PAGEREF _Toc135403513 \h </w:instrText>
            </w:r>
            <w:r w:rsidR="00061FEB">
              <w:rPr>
                <w:noProof/>
                <w:webHidden/>
              </w:rPr>
            </w:r>
            <w:r w:rsidR="00061FEB">
              <w:rPr>
                <w:noProof/>
                <w:webHidden/>
              </w:rPr>
              <w:fldChar w:fldCharType="separate"/>
            </w:r>
            <w:r w:rsidR="00496D55">
              <w:rPr>
                <w:noProof/>
                <w:webHidden/>
              </w:rPr>
              <w:t>4</w:t>
            </w:r>
            <w:r w:rsidR="00061FEB">
              <w:rPr>
                <w:noProof/>
                <w:webHidden/>
              </w:rPr>
              <w:fldChar w:fldCharType="end"/>
            </w:r>
          </w:hyperlink>
        </w:p>
        <w:p w14:paraId="62A15969" w14:textId="5631303D" w:rsidR="00061FEB" w:rsidRDefault="00000000">
          <w:pPr>
            <w:pStyle w:val="TM2"/>
            <w:tabs>
              <w:tab w:val="right" w:leader="dot" w:pos="9016"/>
            </w:tabs>
            <w:rPr>
              <w:rFonts w:eastAsiaTheme="minorEastAsia"/>
              <w:noProof/>
              <w:kern w:val="2"/>
              <w:lang w:eastAsia="fr-FR"/>
              <w14:ligatures w14:val="standardContextual"/>
            </w:rPr>
          </w:pPr>
          <w:hyperlink w:anchor="_Toc135403514" w:history="1">
            <w:r w:rsidR="00061FEB" w:rsidRPr="000530CD">
              <w:rPr>
                <w:rStyle w:val="Lienhypertexte"/>
                <w:rFonts w:ascii="Calibri Light" w:hAnsi="Calibri Light" w:cs="Calibri Light"/>
                <w:noProof/>
                <w:shd w:val="clear" w:color="auto" w:fill="FFFFFF"/>
              </w:rPr>
              <w:t>Diagramme de séquence :</w:t>
            </w:r>
            <w:r w:rsidR="00061FEB">
              <w:rPr>
                <w:noProof/>
                <w:webHidden/>
              </w:rPr>
              <w:tab/>
            </w:r>
            <w:r w:rsidR="00061FEB">
              <w:rPr>
                <w:noProof/>
                <w:webHidden/>
              </w:rPr>
              <w:fldChar w:fldCharType="begin"/>
            </w:r>
            <w:r w:rsidR="00061FEB">
              <w:rPr>
                <w:noProof/>
                <w:webHidden/>
              </w:rPr>
              <w:instrText xml:space="preserve"> PAGEREF _Toc135403514 \h </w:instrText>
            </w:r>
            <w:r w:rsidR="00061FEB">
              <w:rPr>
                <w:noProof/>
                <w:webHidden/>
              </w:rPr>
            </w:r>
            <w:r w:rsidR="00061FEB">
              <w:rPr>
                <w:noProof/>
                <w:webHidden/>
              </w:rPr>
              <w:fldChar w:fldCharType="separate"/>
            </w:r>
            <w:r w:rsidR="00496D55">
              <w:rPr>
                <w:noProof/>
                <w:webHidden/>
              </w:rPr>
              <w:t>5</w:t>
            </w:r>
            <w:r w:rsidR="00061FEB">
              <w:rPr>
                <w:noProof/>
                <w:webHidden/>
              </w:rPr>
              <w:fldChar w:fldCharType="end"/>
            </w:r>
          </w:hyperlink>
        </w:p>
        <w:p w14:paraId="62EFF1F3" w14:textId="01E9B1E5" w:rsidR="00061FEB" w:rsidRDefault="00000000">
          <w:pPr>
            <w:pStyle w:val="TM2"/>
            <w:tabs>
              <w:tab w:val="right" w:leader="dot" w:pos="9016"/>
            </w:tabs>
            <w:rPr>
              <w:rFonts w:eastAsiaTheme="minorEastAsia"/>
              <w:noProof/>
              <w:kern w:val="2"/>
              <w:lang w:eastAsia="fr-FR"/>
              <w14:ligatures w14:val="standardContextual"/>
            </w:rPr>
          </w:pPr>
          <w:hyperlink w:anchor="_Toc135403515" w:history="1">
            <w:r w:rsidR="00061FEB" w:rsidRPr="000530CD">
              <w:rPr>
                <w:rStyle w:val="Lienhypertexte"/>
                <w:noProof/>
              </w:rPr>
              <w:t>Nomenclature</w:t>
            </w:r>
            <w:r w:rsidR="00061FEB">
              <w:rPr>
                <w:noProof/>
                <w:webHidden/>
              </w:rPr>
              <w:tab/>
            </w:r>
            <w:r w:rsidR="00061FEB">
              <w:rPr>
                <w:noProof/>
                <w:webHidden/>
              </w:rPr>
              <w:fldChar w:fldCharType="begin"/>
            </w:r>
            <w:r w:rsidR="00061FEB">
              <w:rPr>
                <w:noProof/>
                <w:webHidden/>
              </w:rPr>
              <w:instrText xml:space="preserve"> PAGEREF _Toc135403515 \h </w:instrText>
            </w:r>
            <w:r w:rsidR="00061FEB">
              <w:rPr>
                <w:noProof/>
                <w:webHidden/>
              </w:rPr>
            </w:r>
            <w:r w:rsidR="00061FEB">
              <w:rPr>
                <w:noProof/>
                <w:webHidden/>
              </w:rPr>
              <w:fldChar w:fldCharType="separate"/>
            </w:r>
            <w:r w:rsidR="00496D55">
              <w:rPr>
                <w:noProof/>
                <w:webHidden/>
              </w:rPr>
              <w:t>6</w:t>
            </w:r>
            <w:r w:rsidR="00061FEB">
              <w:rPr>
                <w:noProof/>
                <w:webHidden/>
              </w:rPr>
              <w:fldChar w:fldCharType="end"/>
            </w:r>
          </w:hyperlink>
        </w:p>
        <w:p w14:paraId="2A21EB31" w14:textId="09F6A196" w:rsidR="00061FEB" w:rsidRDefault="00000000">
          <w:pPr>
            <w:pStyle w:val="TM1"/>
            <w:tabs>
              <w:tab w:val="right" w:leader="dot" w:pos="9016"/>
            </w:tabs>
            <w:rPr>
              <w:rFonts w:eastAsiaTheme="minorEastAsia"/>
              <w:noProof/>
              <w:kern w:val="2"/>
              <w:lang w:eastAsia="fr-FR"/>
              <w14:ligatures w14:val="standardContextual"/>
            </w:rPr>
          </w:pPr>
          <w:hyperlink w:anchor="_Toc135403516" w:history="1">
            <w:r w:rsidR="00061FEB" w:rsidRPr="000530CD">
              <w:rPr>
                <w:rStyle w:val="Lienhypertexte"/>
                <w:noProof/>
              </w:rPr>
              <w:t>2) Réalisation de la gestion d’équipe :</w:t>
            </w:r>
            <w:r w:rsidR="00061FEB">
              <w:rPr>
                <w:noProof/>
                <w:webHidden/>
              </w:rPr>
              <w:tab/>
            </w:r>
            <w:r w:rsidR="00061FEB">
              <w:rPr>
                <w:noProof/>
                <w:webHidden/>
              </w:rPr>
              <w:fldChar w:fldCharType="begin"/>
            </w:r>
            <w:r w:rsidR="00061FEB">
              <w:rPr>
                <w:noProof/>
                <w:webHidden/>
              </w:rPr>
              <w:instrText xml:space="preserve"> PAGEREF _Toc135403516 \h </w:instrText>
            </w:r>
            <w:r w:rsidR="00061FEB">
              <w:rPr>
                <w:noProof/>
                <w:webHidden/>
              </w:rPr>
            </w:r>
            <w:r w:rsidR="00061FEB">
              <w:rPr>
                <w:noProof/>
                <w:webHidden/>
              </w:rPr>
              <w:fldChar w:fldCharType="separate"/>
            </w:r>
            <w:r w:rsidR="00496D55">
              <w:rPr>
                <w:noProof/>
                <w:webHidden/>
              </w:rPr>
              <w:t>7</w:t>
            </w:r>
            <w:r w:rsidR="00061FEB">
              <w:rPr>
                <w:noProof/>
                <w:webHidden/>
              </w:rPr>
              <w:fldChar w:fldCharType="end"/>
            </w:r>
          </w:hyperlink>
        </w:p>
        <w:p w14:paraId="72489090" w14:textId="38F19DB2" w:rsidR="00061FEB" w:rsidRDefault="00000000">
          <w:pPr>
            <w:pStyle w:val="TM2"/>
            <w:tabs>
              <w:tab w:val="right" w:leader="dot" w:pos="9016"/>
            </w:tabs>
            <w:rPr>
              <w:rFonts w:eastAsiaTheme="minorEastAsia"/>
              <w:noProof/>
              <w:kern w:val="2"/>
              <w:lang w:eastAsia="fr-FR"/>
              <w14:ligatures w14:val="standardContextual"/>
            </w:rPr>
          </w:pPr>
          <w:hyperlink w:anchor="_Toc135403517" w:history="1">
            <w:r w:rsidR="00061FEB" w:rsidRPr="000530CD">
              <w:rPr>
                <w:rStyle w:val="Lienhypertexte"/>
                <w:noProof/>
              </w:rPr>
              <w:t>1) Définition Gantt</w:t>
            </w:r>
            <w:r w:rsidR="00061FEB">
              <w:rPr>
                <w:noProof/>
                <w:webHidden/>
              </w:rPr>
              <w:tab/>
            </w:r>
            <w:r w:rsidR="00061FEB">
              <w:rPr>
                <w:noProof/>
                <w:webHidden/>
              </w:rPr>
              <w:fldChar w:fldCharType="begin"/>
            </w:r>
            <w:r w:rsidR="00061FEB">
              <w:rPr>
                <w:noProof/>
                <w:webHidden/>
              </w:rPr>
              <w:instrText xml:space="preserve"> PAGEREF _Toc135403517 \h </w:instrText>
            </w:r>
            <w:r w:rsidR="00061FEB">
              <w:rPr>
                <w:noProof/>
                <w:webHidden/>
              </w:rPr>
            </w:r>
            <w:r w:rsidR="00061FEB">
              <w:rPr>
                <w:noProof/>
                <w:webHidden/>
              </w:rPr>
              <w:fldChar w:fldCharType="separate"/>
            </w:r>
            <w:r w:rsidR="00496D55">
              <w:rPr>
                <w:noProof/>
                <w:webHidden/>
              </w:rPr>
              <w:t>7</w:t>
            </w:r>
            <w:r w:rsidR="00061FEB">
              <w:rPr>
                <w:noProof/>
                <w:webHidden/>
              </w:rPr>
              <w:fldChar w:fldCharType="end"/>
            </w:r>
          </w:hyperlink>
        </w:p>
        <w:p w14:paraId="64DED561" w14:textId="0C3D04BC" w:rsidR="00061FEB" w:rsidRDefault="00000000">
          <w:pPr>
            <w:pStyle w:val="TM2"/>
            <w:tabs>
              <w:tab w:val="right" w:leader="dot" w:pos="9016"/>
            </w:tabs>
            <w:rPr>
              <w:rFonts w:eastAsiaTheme="minorEastAsia"/>
              <w:noProof/>
              <w:kern w:val="2"/>
              <w:lang w:eastAsia="fr-FR"/>
              <w14:ligatures w14:val="standardContextual"/>
            </w:rPr>
          </w:pPr>
          <w:hyperlink w:anchor="_Toc135403518" w:history="1">
            <w:r w:rsidR="00061FEB" w:rsidRPr="000530CD">
              <w:rPr>
                <w:rStyle w:val="Lienhypertexte"/>
                <w:noProof/>
              </w:rPr>
              <w:t>2) Définition MOM</w:t>
            </w:r>
            <w:r w:rsidR="00061FEB">
              <w:rPr>
                <w:noProof/>
                <w:webHidden/>
              </w:rPr>
              <w:tab/>
            </w:r>
            <w:r w:rsidR="00061FEB">
              <w:rPr>
                <w:noProof/>
                <w:webHidden/>
              </w:rPr>
              <w:fldChar w:fldCharType="begin"/>
            </w:r>
            <w:r w:rsidR="00061FEB">
              <w:rPr>
                <w:noProof/>
                <w:webHidden/>
              </w:rPr>
              <w:instrText xml:space="preserve"> PAGEREF _Toc135403518 \h </w:instrText>
            </w:r>
            <w:r w:rsidR="00061FEB">
              <w:rPr>
                <w:noProof/>
                <w:webHidden/>
              </w:rPr>
            </w:r>
            <w:r w:rsidR="00061FEB">
              <w:rPr>
                <w:noProof/>
                <w:webHidden/>
              </w:rPr>
              <w:fldChar w:fldCharType="separate"/>
            </w:r>
            <w:r w:rsidR="00496D55">
              <w:rPr>
                <w:noProof/>
                <w:webHidden/>
              </w:rPr>
              <w:t>8</w:t>
            </w:r>
            <w:r w:rsidR="00061FEB">
              <w:rPr>
                <w:noProof/>
                <w:webHidden/>
              </w:rPr>
              <w:fldChar w:fldCharType="end"/>
            </w:r>
          </w:hyperlink>
        </w:p>
        <w:p w14:paraId="2E8EB343" w14:textId="53ACC7D3" w:rsidR="00AB6A21" w:rsidRPr="003F474F" w:rsidRDefault="00AB6A21" w:rsidP="00073B7A">
          <w:pPr>
            <w:pStyle w:val="TM1"/>
            <w:tabs>
              <w:tab w:val="right" w:leader="dot" w:pos="9016"/>
            </w:tabs>
            <w:rPr>
              <w:rFonts w:eastAsiaTheme="minorEastAsia"/>
              <w:noProof/>
              <w:lang w:eastAsia="fr-FR"/>
            </w:rPr>
          </w:pPr>
          <w:r>
            <w:rPr>
              <w:b/>
              <w:bCs/>
            </w:rPr>
            <w:fldChar w:fldCharType="end"/>
          </w:r>
        </w:p>
      </w:sdtContent>
    </w:sdt>
    <w:p w14:paraId="7684B71D" w14:textId="50BEE709" w:rsidR="0016469B" w:rsidRPr="00BB2555" w:rsidRDefault="0016469B" w:rsidP="0059152C">
      <w:pPr>
        <w:pStyle w:val="Titre1"/>
      </w:pPr>
      <w:bookmarkStart w:id="0" w:name="_Toc130992360"/>
      <w:bookmarkStart w:id="1" w:name="_Toc130993853"/>
      <w:bookmarkStart w:id="2" w:name="_Toc131327842"/>
      <w:bookmarkStart w:id="3" w:name="_Toc132033337"/>
      <w:bookmarkStart w:id="4" w:name="_Toc132149226"/>
      <w:bookmarkStart w:id="5" w:name="_Toc132149973"/>
      <w:bookmarkStart w:id="6" w:name="_Toc135403505"/>
      <w:r w:rsidRPr="00BB2555">
        <w:rPr>
          <w:rStyle w:val="normaltextrun"/>
        </w:rPr>
        <w:t xml:space="preserve">1) </w:t>
      </w:r>
      <w:bookmarkEnd w:id="0"/>
      <w:bookmarkEnd w:id="1"/>
      <w:bookmarkEnd w:id="2"/>
      <w:r w:rsidR="004C74FB">
        <w:rPr>
          <w:rStyle w:val="normaltextrun"/>
        </w:rPr>
        <w:t>Contexte</w:t>
      </w:r>
      <w:bookmarkEnd w:id="3"/>
      <w:bookmarkEnd w:id="4"/>
      <w:bookmarkEnd w:id="5"/>
      <w:bookmarkEnd w:id="6"/>
      <w:r w:rsidRPr="00BB2555">
        <w:rPr>
          <w:rStyle w:val="eop"/>
        </w:rPr>
        <w:t> </w:t>
      </w:r>
    </w:p>
    <w:p w14:paraId="5C71C1AE" w14:textId="77777777" w:rsidR="0016469B" w:rsidRPr="00BB2555" w:rsidRDefault="0016469B" w:rsidP="005F5DEC">
      <w:pPr>
        <w:pStyle w:val="Titre2"/>
        <w:rPr>
          <w:rStyle w:val="eop"/>
        </w:rPr>
      </w:pPr>
      <w:bookmarkStart w:id="7" w:name="_Toc130992361"/>
      <w:bookmarkStart w:id="8" w:name="_Toc130993854"/>
      <w:bookmarkStart w:id="9" w:name="_Toc131327843"/>
      <w:bookmarkStart w:id="10" w:name="_Toc132033338"/>
      <w:bookmarkStart w:id="11" w:name="_Toc132149227"/>
      <w:bookmarkStart w:id="12" w:name="_Toc132149974"/>
      <w:bookmarkStart w:id="13" w:name="_Toc135403506"/>
      <w:r w:rsidRPr="00BB2555">
        <w:rPr>
          <w:rStyle w:val="normaltextrun"/>
        </w:rPr>
        <w:t>Besoin</w:t>
      </w:r>
      <w:bookmarkEnd w:id="7"/>
      <w:bookmarkEnd w:id="8"/>
      <w:bookmarkEnd w:id="9"/>
      <w:bookmarkEnd w:id="10"/>
      <w:bookmarkEnd w:id="11"/>
      <w:bookmarkEnd w:id="12"/>
      <w:bookmarkEnd w:id="13"/>
    </w:p>
    <w:p w14:paraId="13200AA7" w14:textId="03A98DCC" w:rsidR="0016469B" w:rsidRDefault="0016469B" w:rsidP="0059152C">
      <w:r>
        <w:t>Le « déboxeur » est un des ilots de travail que l’on peut retrouver sur une chaîne d’embouteillage. Les années précédentes nous avions développé pour CASTEL l’ilot « Encaissage » associé aux convoyeurs de la chaîne, le tout développer avec des solutions « motion » de chez B&amp;R. Cette année les étudiants auront en charge de développer une solution automatisée / robotisée du déboxage, sachant que l’objectif sur 2 ans sera de superviser l’ensemble de la chaine d’embouteillage avec les différents ilots qui la compose.</w:t>
      </w:r>
    </w:p>
    <w:p w14:paraId="1A38E87F" w14:textId="48131E2C" w:rsidR="00071B49" w:rsidRDefault="00071B49" w:rsidP="005F5DEC">
      <w:pPr>
        <w:pStyle w:val="Titre2"/>
      </w:pPr>
      <w:bookmarkStart w:id="14" w:name="_Toc131327844"/>
      <w:bookmarkStart w:id="15" w:name="_Toc132033339"/>
      <w:bookmarkStart w:id="16" w:name="_Toc132149228"/>
      <w:bookmarkStart w:id="17" w:name="_Toc132149975"/>
      <w:bookmarkStart w:id="18" w:name="_Toc135403507"/>
      <w:r>
        <w:t>Présentation de l’entreprise Castel Frère :</w:t>
      </w:r>
      <w:bookmarkEnd w:id="14"/>
      <w:bookmarkEnd w:id="15"/>
      <w:bookmarkEnd w:id="16"/>
      <w:bookmarkEnd w:id="17"/>
      <w:bookmarkEnd w:id="18"/>
    </w:p>
    <w:p w14:paraId="143C1B11" w14:textId="77777777" w:rsidR="00071B49" w:rsidRDefault="00071B49" w:rsidP="00071B49"/>
    <w:p w14:paraId="60E7273A" w14:textId="322608D9" w:rsidR="00071B49" w:rsidRDefault="00071B49" w:rsidP="00071B49">
      <w:pPr>
        <w:pStyle w:val="NormalWeb"/>
        <w:shd w:val="clear" w:color="auto" w:fill="FFFFFF" w:themeFill="background1"/>
        <w:spacing w:before="120" w:beforeAutospacing="0" w:after="120" w:afterAutospacing="0"/>
        <w:jc w:val="both"/>
        <w:rPr>
          <w:rFonts w:asciiTheme="minorHAnsi" w:hAnsiTheme="minorHAnsi" w:cstheme="minorBidi"/>
          <w:sz w:val="22"/>
          <w:szCs w:val="22"/>
        </w:rPr>
      </w:pPr>
      <w:r w:rsidRPr="46857E31">
        <w:rPr>
          <w:rFonts w:asciiTheme="minorHAnsi" w:hAnsiTheme="minorHAnsi" w:cstheme="minorBidi"/>
          <w:sz w:val="22"/>
          <w:szCs w:val="22"/>
        </w:rPr>
        <w:t xml:space="preserve">Fonder en 1949 par Pierre </w:t>
      </w:r>
      <w:proofErr w:type="spellStart"/>
      <w:r w:rsidR="00B2622B" w:rsidRPr="46857E31">
        <w:rPr>
          <w:rFonts w:asciiTheme="minorHAnsi" w:hAnsiTheme="minorHAnsi" w:cstheme="minorBidi"/>
          <w:sz w:val="22"/>
          <w:szCs w:val="22"/>
        </w:rPr>
        <w:t>J</w:t>
      </w:r>
      <w:r w:rsidR="00B2622B">
        <w:rPr>
          <w:rFonts w:asciiTheme="minorHAnsi" w:hAnsiTheme="minorHAnsi" w:cstheme="minorBidi"/>
          <w:sz w:val="22"/>
          <w:szCs w:val="22"/>
        </w:rPr>
        <w:t>e</w:t>
      </w:r>
      <w:r w:rsidR="00B2622B" w:rsidRPr="46857E31">
        <w:rPr>
          <w:rFonts w:asciiTheme="minorHAnsi" w:hAnsiTheme="minorHAnsi" w:cstheme="minorBidi"/>
          <w:sz w:val="22"/>
          <w:szCs w:val="22"/>
        </w:rPr>
        <w:t>sus</w:t>
      </w:r>
      <w:proofErr w:type="spellEnd"/>
      <w:r w:rsidRPr="46857E31">
        <w:rPr>
          <w:rFonts w:asciiTheme="minorHAnsi" w:hAnsiTheme="minorHAnsi" w:cstheme="minorBidi"/>
          <w:sz w:val="22"/>
          <w:szCs w:val="22"/>
        </w:rPr>
        <w:t xml:space="preserve"> Sébastien Castel et ses neuf frères et sœurs, Castel frères est un groupe industriel spécialiser dans le secteur de la boisson. En effet leurs principaux produits de vente sont le vin, la bière, le soda, l’eau et l’agro-industrie. Le groupe Castel est aujourd’hui un des premiers producteurs de vin français au monde. Groupe Castel est un groupe industriel </w:t>
      </w:r>
      <w:hyperlink r:id="rId15">
        <w:r w:rsidRPr="46857E31">
          <w:rPr>
            <w:rStyle w:val="Lienhypertexte"/>
            <w:rFonts w:asciiTheme="minorHAnsi" w:hAnsiTheme="minorHAnsi" w:cstheme="minorBidi"/>
            <w:sz w:val="22"/>
            <w:szCs w:val="22"/>
          </w:rPr>
          <w:t>français</w:t>
        </w:r>
      </w:hyperlink>
      <w:r w:rsidRPr="46857E31">
        <w:rPr>
          <w:rFonts w:asciiTheme="minorHAnsi" w:hAnsiTheme="minorHAnsi" w:cstheme="minorBidi"/>
          <w:sz w:val="22"/>
          <w:szCs w:val="22"/>
        </w:rPr>
        <w:t> </w:t>
      </w:r>
      <w:bookmarkStart w:id="19" w:name="_Int_avEyclj7"/>
      <w:r w:rsidRPr="46857E31">
        <w:rPr>
          <w:rFonts w:asciiTheme="minorHAnsi" w:hAnsiTheme="minorHAnsi" w:cstheme="minorBidi"/>
          <w:sz w:val="22"/>
          <w:szCs w:val="22"/>
        </w:rPr>
        <w:t>présent</w:t>
      </w:r>
      <w:bookmarkEnd w:id="19"/>
      <w:r w:rsidRPr="46857E31">
        <w:rPr>
          <w:rFonts w:asciiTheme="minorHAnsi" w:hAnsiTheme="minorHAnsi" w:cstheme="minorBidi"/>
          <w:sz w:val="22"/>
          <w:szCs w:val="22"/>
        </w:rPr>
        <w:t xml:space="preserve"> dans le secteur des boissons. Créé en 1949 sous le nom de Castel Frères, le groupe Castel est aujourd'hui un des premiers producteurs de vins français au monde. Il possède notamment les </w:t>
      </w:r>
      <w:hyperlink r:id="rId16">
        <w:r w:rsidRPr="46857E31">
          <w:rPr>
            <w:rStyle w:val="Lienhypertexte"/>
            <w:rFonts w:asciiTheme="minorHAnsi" w:hAnsiTheme="minorHAnsi" w:cstheme="minorBidi"/>
            <w:sz w:val="22"/>
            <w:szCs w:val="22"/>
          </w:rPr>
          <w:t>marques de vins</w:t>
        </w:r>
      </w:hyperlink>
      <w:r w:rsidRPr="46857E31">
        <w:rPr>
          <w:rFonts w:asciiTheme="minorHAnsi" w:hAnsiTheme="minorHAnsi" w:cstheme="minorBidi"/>
          <w:sz w:val="22"/>
          <w:szCs w:val="22"/>
        </w:rPr>
        <w:t> </w:t>
      </w:r>
      <w:proofErr w:type="spellStart"/>
      <w:r w:rsidRPr="46857E31">
        <w:rPr>
          <w:rFonts w:asciiTheme="minorHAnsi" w:hAnsiTheme="minorHAnsi" w:cstheme="minorBidi"/>
          <w:sz w:val="22"/>
          <w:szCs w:val="22"/>
        </w:rPr>
        <w:t>Malesan</w:t>
      </w:r>
      <w:proofErr w:type="spellEnd"/>
      <w:r w:rsidRPr="46857E31">
        <w:rPr>
          <w:rFonts w:asciiTheme="minorHAnsi" w:hAnsiTheme="minorHAnsi" w:cstheme="minorBidi"/>
          <w:sz w:val="22"/>
          <w:szCs w:val="22"/>
        </w:rPr>
        <w:t>, </w:t>
      </w:r>
      <w:hyperlink r:id="rId17">
        <w:r w:rsidRPr="46857E31">
          <w:rPr>
            <w:rStyle w:val="Lienhypertexte"/>
            <w:rFonts w:asciiTheme="minorHAnsi" w:hAnsiTheme="minorHAnsi" w:cstheme="minorBidi"/>
            <w:sz w:val="22"/>
            <w:szCs w:val="22"/>
          </w:rPr>
          <w:t>Roche Mazet</w:t>
        </w:r>
      </w:hyperlink>
      <w:r w:rsidRPr="46857E31">
        <w:rPr>
          <w:rFonts w:asciiTheme="minorHAnsi" w:hAnsiTheme="minorHAnsi" w:cstheme="minorBidi"/>
          <w:sz w:val="22"/>
          <w:szCs w:val="22"/>
        </w:rPr>
        <w:t xml:space="preserve">, Baron de </w:t>
      </w:r>
      <w:proofErr w:type="spellStart"/>
      <w:r w:rsidRPr="46857E31">
        <w:rPr>
          <w:rFonts w:asciiTheme="minorHAnsi" w:hAnsiTheme="minorHAnsi" w:cstheme="minorBidi"/>
          <w:sz w:val="22"/>
          <w:szCs w:val="22"/>
        </w:rPr>
        <w:t>Lestac</w:t>
      </w:r>
      <w:proofErr w:type="spellEnd"/>
      <w:r w:rsidRPr="46857E31">
        <w:rPr>
          <w:rFonts w:asciiTheme="minorHAnsi" w:hAnsiTheme="minorHAnsi" w:cstheme="minorBidi"/>
          <w:sz w:val="22"/>
          <w:szCs w:val="22"/>
        </w:rPr>
        <w:t>, </w:t>
      </w:r>
      <w:hyperlink r:id="rId18">
        <w:r w:rsidRPr="46857E31">
          <w:rPr>
            <w:rStyle w:val="Lienhypertexte"/>
            <w:rFonts w:asciiTheme="minorHAnsi" w:hAnsiTheme="minorHAnsi" w:cstheme="minorBidi"/>
            <w:sz w:val="22"/>
            <w:szCs w:val="22"/>
          </w:rPr>
          <w:t>Vieux Papes</w:t>
        </w:r>
      </w:hyperlink>
      <w:r w:rsidRPr="46857E31">
        <w:rPr>
          <w:rFonts w:asciiTheme="minorHAnsi" w:hAnsiTheme="minorHAnsi" w:cstheme="minorBidi"/>
          <w:sz w:val="22"/>
          <w:szCs w:val="22"/>
        </w:rPr>
        <w:t> Et </w:t>
      </w:r>
      <w:hyperlink r:id="rId19">
        <w:r w:rsidRPr="46857E31">
          <w:rPr>
            <w:rStyle w:val="Lienhypertexte"/>
            <w:rFonts w:asciiTheme="minorHAnsi" w:hAnsiTheme="minorHAnsi" w:cstheme="minorBidi"/>
            <w:sz w:val="22"/>
            <w:szCs w:val="22"/>
          </w:rPr>
          <w:t>La Villageoise</w:t>
        </w:r>
      </w:hyperlink>
      <w:r w:rsidRPr="46857E31">
        <w:rPr>
          <w:rFonts w:asciiTheme="minorHAnsi" w:hAnsiTheme="minorHAnsi" w:cstheme="minorBidi"/>
          <w:sz w:val="22"/>
          <w:szCs w:val="22"/>
        </w:rPr>
        <w:t>, ainsi que le caviste </w:t>
      </w:r>
      <w:hyperlink r:id="rId20">
        <w:r w:rsidRPr="46857E31">
          <w:rPr>
            <w:rStyle w:val="Lienhypertexte"/>
            <w:rFonts w:asciiTheme="minorHAnsi" w:hAnsiTheme="minorHAnsi" w:cstheme="minorBidi"/>
            <w:sz w:val="22"/>
            <w:szCs w:val="22"/>
          </w:rPr>
          <w:t>Nicolas</w:t>
        </w:r>
      </w:hyperlink>
      <w:r w:rsidRPr="46857E31">
        <w:rPr>
          <w:rFonts w:asciiTheme="minorHAnsi" w:hAnsiTheme="minorHAnsi" w:cstheme="minorBidi"/>
          <w:sz w:val="22"/>
          <w:szCs w:val="22"/>
        </w:rPr>
        <w:t> </w:t>
      </w:r>
      <w:bookmarkStart w:id="20" w:name="_Int_AnHBMDpr"/>
      <w:r w:rsidRPr="46857E31">
        <w:rPr>
          <w:rFonts w:asciiTheme="minorHAnsi" w:hAnsiTheme="minorHAnsi" w:cstheme="minorBidi"/>
          <w:sz w:val="22"/>
          <w:szCs w:val="22"/>
        </w:rPr>
        <w:t>ou</w:t>
      </w:r>
      <w:bookmarkEnd w:id="20"/>
      <w:r w:rsidRPr="46857E31">
        <w:rPr>
          <w:rFonts w:asciiTheme="minorHAnsi" w:hAnsiTheme="minorHAnsi" w:cstheme="minorBidi"/>
          <w:sz w:val="22"/>
          <w:szCs w:val="22"/>
        </w:rPr>
        <w:t xml:space="preserve"> encore les marques de vin rosé </w:t>
      </w:r>
      <w:hyperlink r:id="rId21">
        <w:r w:rsidRPr="46857E31">
          <w:rPr>
            <w:rStyle w:val="Lienhypertexte"/>
            <w:rFonts w:asciiTheme="minorHAnsi" w:hAnsiTheme="minorHAnsi" w:cstheme="minorBidi"/>
            <w:sz w:val="22"/>
            <w:szCs w:val="22"/>
          </w:rPr>
          <w:t>Listel</w:t>
        </w:r>
      </w:hyperlink>
      <w:r w:rsidRPr="46857E31">
        <w:rPr>
          <w:rFonts w:asciiTheme="minorHAnsi" w:hAnsiTheme="minorHAnsi" w:cstheme="minorBidi"/>
          <w:sz w:val="22"/>
          <w:szCs w:val="22"/>
        </w:rPr>
        <w:t xml:space="preserve"> Et Billette et les vins effervescents </w:t>
      </w:r>
      <w:proofErr w:type="spellStart"/>
      <w:r w:rsidRPr="46857E31">
        <w:rPr>
          <w:rFonts w:asciiTheme="minorHAnsi" w:hAnsiTheme="minorHAnsi" w:cstheme="minorBidi"/>
          <w:sz w:val="22"/>
          <w:szCs w:val="22"/>
        </w:rPr>
        <w:t>Kriter</w:t>
      </w:r>
      <w:proofErr w:type="spellEnd"/>
      <w:r w:rsidRPr="46857E31">
        <w:rPr>
          <w:rFonts w:asciiTheme="minorHAnsi" w:hAnsiTheme="minorHAnsi" w:cstheme="minorBidi"/>
          <w:sz w:val="22"/>
          <w:szCs w:val="22"/>
        </w:rPr>
        <w:t>. L’entreprise engrange un chiffre d’affaires de 5,6 milliards d’euros en 2019. 4,1 milliards proviens de la vente de bière et de soda et 1,1 milliards proviens de la vente de vin.</w:t>
      </w:r>
    </w:p>
    <w:p w14:paraId="1ED8C3EC" w14:textId="44753031" w:rsidR="00071B49" w:rsidRPr="00945B96" w:rsidRDefault="00071B49" w:rsidP="00945B96">
      <w:pPr>
        <w:rPr>
          <w:rStyle w:val="lev"/>
        </w:rPr>
      </w:pPr>
      <w:bookmarkStart w:id="21" w:name="_Toc124175556"/>
      <w:bookmarkStart w:id="22" w:name="_Toc131327845"/>
      <w:r w:rsidRPr="00945B96">
        <w:rPr>
          <w:rStyle w:val="lev"/>
        </w:rPr>
        <w:t>Production de l’entreprise</w:t>
      </w:r>
      <w:bookmarkEnd w:id="21"/>
      <w:bookmarkEnd w:id="22"/>
      <w:r w:rsidR="00945B96">
        <w:rPr>
          <w:rStyle w:val="lev"/>
        </w:rPr>
        <w:t> :</w:t>
      </w:r>
    </w:p>
    <w:p w14:paraId="7CE10521" w14:textId="77777777" w:rsidR="00071B49" w:rsidRDefault="00071B49" w:rsidP="00071B49"/>
    <w:p w14:paraId="5F8EBF5E" w14:textId="77777777" w:rsidR="00071B49" w:rsidRDefault="00071B49" w:rsidP="00071B49">
      <w:r>
        <w:lastRenderedPageBreak/>
        <w:t>L’industrie de Castel Frères possède 40 lignes d’embouteillage de bouteilles et bag-in-box. Ces chaines d’embouteillages permettent l’embouteillement de 6000 à 25000 bouteilles par heure. L’entreprise vend plus de 500 Millions de bouteilles dans le monde, soit l’équivalent de 16 bouteilles vendues par seconde. Ce ne sont pas moins de 250 employés au service de plus de 7000 clients dans plus de 125 pays.</w:t>
      </w:r>
    </w:p>
    <w:p w14:paraId="02506713" w14:textId="2C3F5A76" w:rsidR="00071B49" w:rsidRPr="00945B96" w:rsidRDefault="00071B49" w:rsidP="00945B96">
      <w:pPr>
        <w:rPr>
          <w:b/>
          <w:bCs/>
          <w:lang w:eastAsia="fr-FR"/>
        </w:rPr>
      </w:pPr>
      <w:bookmarkStart w:id="23" w:name="_Toc124175557"/>
      <w:bookmarkStart w:id="24" w:name="_Toc131327846"/>
      <w:r w:rsidRPr="00945B96">
        <w:rPr>
          <w:b/>
          <w:bCs/>
          <w:lang w:eastAsia="fr-FR"/>
        </w:rPr>
        <w:t>Propriétés de l’entreprise</w:t>
      </w:r>
      <w:bookmarkEnd w:id="23"/>
      <w:bookmarkEnd w:id="24"/>
      <w:r w:rsidR="00945B96" w:rsidRPr="00945B96">
        <w:rPr>
          <w:b/>
          <w:bCs/>
          <w:lang w:eastAsia="fr-FR"/>
        </w:rPr>
        <w:t> :</w:t>
      </w:r>
    </w:p>
    <w:p w14:paraId="618EE2EC" w14:textId="77777777" w:rsidR="00071B49" w:rsidRDefault="00071B49" w:rsidP="00071B49">
      <w:pPr>
        <w:rPr>
          <w:lang w:eastAsia="fr-FR"/>
        </w:rPr>
      </w:pPr>
    </w:p>
    <w:p w14:paraId="41A45938" w14:textId="1188D4AB" w:rsidR="00071B49" w:rsidRDefault="00071B49" w:rsidP="00071B49">
      <w:pPr>
        <w:rPr>
          <w:lang w:eastAsia="fr-FR"/>
        </w:rPr>
      </w:pPr>
      <w:r w:rsidRPr="66D4FC44">
        <w:rPr>
          <w:lang w:eastAsia="fr-FR"/>
        </w:rPr>
        <w:t xml:space="preserve">Depuis les débuts de l’entreprise, Castel </w:t>
      </w:r>
      <w:r w:rsidR="0020656D" w:rsidRPr="66D4FC44">
        <w:rPr>
          <w:lang w:eastAsia="fr-FR"/>
        </w:rPr>
        <w:t>Frères</w:t>
      </w:r>
      <w:r w:rsidRPr="66D4FC44">
        <w:rPr>
          <w:lang w:eastAsia="fr-FR"/>
        </w:rPr>
        <w:t xml:space="preserve"> a obtenu plusieurs propriétés viticoles. En 1957, l’entreprise fait le gain de leur première propriété, le château de </w:t>
      </w:r>
      <w:proofErr w:type="spellStart"/>
      <w:r w:rsidRPr="66D4FC44">
        <w:rPr>
          <w:lang w:eastAsia="fr-FR"/>
        </w:rPr>
        <w:t>Goëlane</w:t>
      </w:r>
      <w:proofErr w:type="spellEnd"/>
      <w:r w:rsidRPr="66D4FC44">
        <w:rPr>
          <w:lang w:eastAsia="fr-FR"/>
        </w:rPr>
        <w:t xml:space="preserve">, un bordeaux-supérieur. L’entreprise continuera ses acquisitions jusqu’en 2011 possèdent pas moins de 23 domaines viticoles en France pour un total de 2500 vignerons-partenaires. Ils représentent environ 1150 hectares de terres viticoles. Voici la liste des différents châteaux et domaines que possède Castel </w:t>
      </w:r>
      <w:r w:rsidR="0020656D" w:rsidRPr="66D4FC44">
        <w:rPr>
          <w:lang w:eastAsia="fr-FR"/>
        </w:rPr>
        <w:t>Frères</w:t>
      </w:r>
      <w:r w:rsidRPr="66D4FC44">
        <w:rPr>
          <w:lang w:eastAsia="fr-FR"/>
        </w:rPr>
        <w:t xml:space="preserve"> :</w:t>
      </w:r>
    </w:p>
    <w:p w14:paraId="58FF8FE2"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Château d’Arcins depuis 1971</w:t>
      </w:r>
    </w:p>
    <w:p w14:paraId="5F3FC96F"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w:t>
      </w:r>
      <w:proofErr w:type="spellStart"/>
      <w:r w:rsidRPr="66D4FC44">
        <w:rPr>
          <w:rFonts w:eastAsia="Times New Roman"/>
          <w:sz w:val="21"/>
          <w:szCs w:val="21"/>
          <w:lang w:eastAsia="fr-FR"/>
        </w:rPr>
        <w:t>Barreyres</w:t>
      </w:r>
      <w:proofErr w:type="spellEnd"/>
      <w:r w:rsidRPr="66D4FC44">
        <w:rPr>
          <w:rFonts w:eastAsia="Times New Roman"/>
          <w:sz w:val="21"/>
          <w:szCs w:val="21"/>
          <w:lang w:eastAsia="fr-FR"/>
        </w:rPr>
        <w:t xml:space="preserve"> depuis 1971</w:t>
      </w:r>
    </w:p>
    <w:p w14:paraId="2D1F9C97"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Château Tour Prignac depuis 1973</w:t>
      </w:r>
    </w:p>
    <w:p w14:paraId="30C70A99" w14:textId="77777777" w:rsidR="00071B49" w:rsidRPr="00D27A3A" w:rsidRDefault="00071B49" w:rsidP="00071B49">
      <w:pPr>
        <w:shd w:val="clear" w:color="auto" w:fill="FFFFFF" w:themeFill="background1"/>
        <w:spacing w:before="100" w:beforeAutospacing="1" w:after="24" w:line="240" w:lineRule="auto"/>
        <w:rPr>
          <w:rFonts w:eastAsia="Times New Roman"/>
          <w:sz w:val="17"/>
          <w:szCs w:val="17"/>
          <w:vertAlign w:val="superscript"/>
          <w:lang w:eastAsia="fr-FR"/>
        </w:rPr>
      </w:pPr>
      <w:r w:rsidRPr="66D4FC44">
        <w:rPr>
          <w:rFonts w:eastAsia="Times New Roman"/>
          <w:sz w:val="21"/>
          <w:szCs w:val="21"/>
          <w:lang w:eastAsia="fr-FR"/>
        </w:rPr>
        <w:t>Château Beaumont depuis 2011</w:t>
      </w:r>
    </w:p>
    <w:p w14:paraId="5EEE5CD5" w14:textId="77777777" w:rsidR="00071B49" w:rsidRPr="00D27A3A" w:rsidRDefault="00000000" w:rsidP="00071B49">
      <w:pPr>
        <w:shd w:val="clear" w:color="auto" w:fill="FFFFFF" w:themeFill="background1"/>
        <w:spacing w:before="100" w:beforeAutospacing="1" w:after="24" w:line="240" w:lineRule="auto"/>
        <w:rPr>
          <w:rFonts w:eastAsia="Times New Roman"/>
          <w:sz w:val="21"/>
          <w:szCs w:val="21"/>
          <w:lang w:eastAsia="fr-FR"/>
        </w:rPr>
      </w:pPr>
      <w:hyperlink r:id="rId22">
        <w:r w:rsidR="00071B49" w:rsidRPr="46857E31">
          <w:rPr>
            <w:rFonts w:eastAsia="Times New Roman"/>
            <w:sz w:val="21"/>
            <w:szCs w:val="21"/>
            <w:lang w:eastAsia="fr-FR"/>
          </w:rPr>
          <w:t xml:space="preserve">Château </w:t>
        </w:r>
        <w:proofErr w:type="spellStart"/>
        <w:r w:rsidR="00071B49" w:rsidRPr="46857E31">
          <w:rPr>
            <w:rFonts w:eastAsia="Times New Roman"/>
            <w:sz w:val="21"/>
            <w:szCs w:val="21"/>
            <w:lang w:eastAsia="fr-FR"/>
          </w:rPr>
          <w:t>Beychevelle</w:t>
        </w:r>
        <w:proofErr w:type="spellEnd"/>
      </w:hyperlink>
      <w:r w:rsidR="00071B49" w:rsidRPr="46857E31">
        <w:rPr>
          <w:rFonts w:eastAsia="Times New Roman"/>
          <w:sz w:val="21"/>
          <w:szCs w:val="21"/>
          <w:lang w:eastAsia="fr-FR"/>
        </w:rPr>
        <w:t> depuis 2011</w:t>
      </w:r>
    </w:p>
    <w:p w14:paraId="796C3BA1"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Château du Bousquet depuis 1960</w:t>
      </w:r>
    </w:p>
    <w:p w14:paraId="4838910A"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w:t>
      </w:r>
      <w:proofErr w:type="spellStart"/>
      <w:r w:rsidRPr="66D4FC44">
        <w:rPr>
          <w:rFonts w:eastAsia="Times New Roman"/>
          <w:sz w:val="21"/>
          <w:szCs w:val="21"/>
          <w:lang w:eastAsia="fr-FR"/>
        </w:rPr>
        <w:t>Hourtou</w:t>
      </w:r>
      <w:proofErr w:type="spellEnd"/>
    </w:p>
    <w:p w14:paraId="3D2108B8"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w:t>
      </w:r>
      <w:proofErr w:type="spellStart"/>
      <w:r w:rsidRPr="66D4FC44">
        <w:rPr>
          <w:rFonts w:eastAsia="Times New Roman"/>
          <w:sz w:val="21"/>
          <w:szCs w:val="21"/>
          <w:lang w:eastAsia="fr-FR"/>
        </w:rPr>
        <w:t>Campet</w:t>
      </w:r>
      <w:proofErr w:type="spellEnd"/>
      <w:r w:rsidRPr="66D4FC44">
        <w:rPr>
          <w:rFonts w:eastAsia="Times New Roman"/>
          <w:sz w:val="21"/>
          <w:szCs w:val="21"/>
          <w:lang w:eastAsia="fr-FR"/>
        </w:rPr>
        <w:t xml:space="preserve"> depuis 2003</w:t>
      </w:r>
    </w:p>
    <w:p w14:paraId="37585DC0"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Château de Haut-Coulon depuis 1980</w:t>
      </w:r>
    </w:p>
    <w:p w14:paraId="54115F99"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Latour </w:t>
      </w:r>
      <w:proofErr w:type="spellStart"/>
      <w:r w:rsidRPr="66D4FC44">
        <w:rPr>
          <w:rFonts w:eastAsia="Times New Roman"/>
          <w:sz w:val="21"/>
          <w:szCs w:val="21"/>
          <w:lang w:eastAsia="fr-FR"/>
        </w:rPr>
        <w:t>Camblanes</w:t>
      </w:r>
      <w:proofErr w:type="spellEnd"/>
    </w:p>
    <w:p w14:paraId="398D4A0C"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Château Malbec depuis 1991</w:t>
      </w:r>
    </w:p>
    <w:p w14:paraId="7C5E838D"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du </w:t>
      </w:r>
      <w:proofErr w:type="spellStart"/>
      <w:r w:rsidRPr="66D4FC44">
        <w:rPr>
          <w:rFonts w:eastAsia="Times New Roman"/>
          <w:sz w:val="21"/>
          <w:szCs w:val="21"/>
          <w:lang w:eastAsia="fr-FR"/>
        </w:rPr>
        <w:t>Lort</w:t>
      </w:r>
      <w:proofErr w:type="spellEnd"/>
      <w:r w:rsidRPr="66D4FC44">
        <w:rPr>
          <w:rFonts w:eastAsia="Times New Roman"/>
          <w:sz w:val="21"/>
          <w:szCs w:val="21"/>
          <w:lang w:eastAsia="fr-FR"/>
        </w:rPr>
        <w:t xml:space="preserve"> depuis 1984</w:t>
      </w:r>
    </w:p>
    <w:p w14:paraId="50E9A637"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de </w:t>
      </w:r>
      <w:proofErr w:type="spellStart"/>
      <w:r w:rsidRPr="66D4FC44">
        <w:rPr>
          <w:rFonts w:eastAsia="Times New Roman"/>
          <w:sz w:val="21"/>
          <w:szCs w:val="21"/>
          <w:lang w:eastAsia="fr-FR"/>
        </w:rPr>
        <w:t>Goëlane</w:t>
      </w:r>
      <w:proofErr w:type="spellEnd"/>
      <w:r w:rsidRPr="66D4FC44">
        <w:rPr>
          <w:rFonts w:eastAsia="Times New Roman"/>
          <w:sz w:val="21"/>
          <w:szCs w:val="21"/>
          <w:lang w:eastAsia="fr-FR"/>
        </w:rPr>
        <w:t xml:space="preserve"> depuis 1957</w:t>
      </w:r>
    </w:p>
    <w:p w14:paraId="2E9A7EB2"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Château Mirefleurs</w:t>
      </w:r>
    </w:p>
    <w:p w14:paraId="77FB5006"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w:t>
      </w:r>
      <w:proofErr w:type="spellStart"/>
      <w:r w:rsidRPr="66D4FC44">
        <w:rPr>
          <w:rFonts w:eastAsia="Times New Roman"/>
          <w:sz w:val="21"/>
          <w:szCs w:val="21"/>
          <w:lang w:eastAsia="fr-FR"/>
        </w:rPr>
        <w:t>Ferrande</w:t>
      </w:r>
      <w:proofErr w:type="spellEnd"/>
      <w:r w:rsidRPr="66D4FC44">
        <w:rPr>
          <w:rFonts w:eastAsia="Times New Roman"/>
          <w:sz w:val="21"/>
          <w:szCs w:val="21"/>
          <w:lang w:eastAsia="fr-FR"/>
        </w:rPr>
        <w:t xml:space="preserve"> depuis 1992</w:t>
      </w:r>
    </w:p>
    <w:p w14:paraId="7F39DC74"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Haut </w:t>
      </w:r>
      <w:proofErr w:type="spellStart"/>
      <w:r w:rsidRPr="66D4FC44">
        <w:rPr>
          <w:rFonts w:eastAsia="Times New Roman"/>
          <w:sz w:val="21"/>
          <w:szCs w:val="21"/>
          <w:lang w:eastAsia="fr-FR"/>
        </w:rPr>
        <w:t>Caplane</w:t>
      </w:r>
      <w:proofErr w:type="spellEnd"/>
      <w:r w:rsidRPr="66D4FC44">
        <w:rPr>
          <w:rFonts w:eastAsia="Times New Roman"/>
          <w:sz w:val="21"/>
          <w:szCs w:val="21"/>
          <w:lang w:eastAsia="fr-FR"/>
        </w:rPr>
        <w:t>, depuis 2011</w:t>
      </w:r>
    </w:p>
    <w:p w14:paraId="69CB4C18"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w:t>
      </w:r>
      <w:proofErr w:type="spellStart"/>
      <w:r w:rsidRPr="66D4FC44">
        <w:rPr>
          <w:rFonts w:eastAsia="Times New Roman"/>
          <w:sz w:val="21"/>
          <w:szCs w:val="21"/>
          <w:lang w:eastAsia="fr-FR"/>
        </w:rPr>
        <w:t>Montlabert</w:t>
      </w:r>
      <w:proofErr w:type="spellEnd"/>
      <w:r w:rsidRPr="66D4FC44">
        <w:rPr>
          <w:rFonts w:eastAsia="Times New Roman"/>
          <w:sz w:val="21"/>
          <w:szCs w:val="21"/>
          <w:lang w:eastAsia="fr-FR"/>
        </w:rPr>
        <w:t xml:space="preserve"> depuis 2008</w:t>
      </w:r>
    </w:p>
    <w:p w14:paraId="37331B99"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lastRenderedPageBreak/>
        <w:t>Château Tour Saint-Christophe depuis 2011</w:t>
      </w:r>
    </w:p>
    <w:p w14:paraId="3EB67F1E"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Château Tour Musset depuis 2011</w:t>
      </w:r>
    </w:p>
    <w:p w14:paraId="7A378720"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Château Cavalier depuis 2000</w:t>
      </w:r>
    </w:p>
    <w:p w14:paraId="3F47BFAD"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Domaine de la </w:t>
      </w:r>
      <w:proofErr w:type="spellStart"/>
      <w:r w:rsidRPr="66D4FC44">
        <w:rPr>
          <w:rFonts w:eastAsia="Times New Roman"/>
          <w:sz w:val="21"/>
          <w:szCs w:val="21"/>
          <w:lang w:eastAsia="fr-FR"/>
        </w:rPr>
        <w:t>Clapière</w:t>
      </w:r>
      <w:proofErr w:type="spellEnd"/>
      <w:r w:rsidRPr="66D4FC44">
        <w:rPr>
          <w:rFonts w:eastAsia="Times New Roman"/>
          <w:sz w:val="21"/>
          <w:szCs w:val="21"/>
          <w:lang w:eastAsia="fr-FR"/>
        </w:rPr>
        <w:t xml:space="preserve"> depuis 2006</w:t>
      </w:r>
    </w:p>
    <w:p w14:paraId="3E911CCD" w14:textId="77777777" w:rsidR="00071B49" w:rsidRPr="00D27A3A"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Château de L’</w:t>
      </w:r>
      <w:proofErr w:type="spellStart"/>
      <w:r w:rsidRPr="66D4FC44">
        <w:rPr>
          <w:rFonts w:eastAsia="Times New Roman"/>
          <w:sz w:val="21"/>
          <w:szCs w:val="21"/>
          <w:lang w:eastAsia="fr-FR"/>
        </w:rPr>
        <w:t>Hyvernière</w:t>
      </w:r>
      <w:proofErr w:type="spellEnd"/>
      <w:r w:rsidRPr="66D4FC44">
        <w:rPr>
          <w:rFonts w:eastAsia="Times New Roman"/>
          <w:sz w:val="21"/>
          <w:szCs w:val="21"/>
          <w:lang w:eastAsia="fr-FR"/>
        </w:rPr>
        <w:t xml:space="preserve"> depuis 2007</w:t>
      </w:r>
    </w:p>
    <w:p w14:paraId="705DFFDD" w14:textId="08F5C438" w:rsidR="00071B49" w:rsidRPr="00071B49" w:rsidRDefault="00071B49" w:rsidP="00071B49">
      <w:pPr>
        <w:shd w:val="clear" w:color="auto" w:fill="FFFFFF" w:themeFill="background1"/>
        <w:spacing w:before="100" w:beforeAutospacing="1" w:after="24" w:line="240" w:lineRule="auto"/>
        <w:rPr>
          <w:rFonts w:eastAsia="Times New Roman"/>
          <w:sz w:val="21"/>
          <w:szCs w:val="21"/>
          <w:lang w:eastAsia="fr-FR"/>
        </w:rPr>
      </w:pPr>
      <w:r w:rsidRPr="66D4FC44">
        <w:rPr>
          <w:rFonts w:eastAsia="Times New Roman"/>
          <w:sz w:val="21"/>
          <w:szCs w:val="21"/>
          <w:lang w:eastAsia="fr-FR"/>
        </w:rPr>
        <w:t xml:space="preserve">Château de La </w:t>
      </w:r>
      <w:proofErr w:type="spellStart"/>
      <w:r w:rsidRPr="66D4FC44">
        <w:rPr>
          <w:rFonts w:eastAsia="Times New Roman"/>
          <w:sz w:val="21"/>
          <w:szCs w:val="21"/>
          <w:lang w:eastAsia="fr-FR"/>
        </w:rPr>
        <w:t>Botinière</w:t>
      </w:r>
      <w:proofErr w:type="spellEnd"/>
      <w:r w:rsidRPr="66D4FC44">
        <w:rPr>
          <w:rFonts w:eastAsia="Times New Roman"/>
          <w:sz w:val="21"/>
          <w:szCs w:val="21"/>
          <w:lang w:eastAsia="fr-FR"/>
        </w:rPr>
        <w:t xml:space="preserve"> depuis 2007</w:t>
      </w:r>
    </w:p>
    <w:p w14:paraId="109AE653" w14:textId="77777777" w:rsidR="008B41B6" w:rsidRDefault="008B41B6" w:rsidP="00071B49">
      <w:pPr>
        <w:rPr>
          <w:lang w:eastAsia="fr-FR"/>
        </w:rPr>
      </w:pPr>
    </w:p>
    <w:p w14:paraId="324816E3" w14:textId="23806B23" w:rsidR="00071B49" w:rsidRDefault="008B41B6" w:rsidP="00071B49">
      <w:pPr>
        <w:rPr>
          <w:lang w:eastAsia="fr-FR"/>
        </w:rPr>
      </w:pPr>
      <w:r>
        <w:rPr>
          <w:lang w:eastAsia="fr-FR"/>
        </w:rPr>
        <w:t>Filiale :</w:t>
      </w:r>
    </w:p>
    <w:p w14:paraId="12A2CDD9" w14:textId="2C019330" w:rsidR="00071B49" w:rsidRPr="00DD23EB" w:rsidRDefault="00071B49" w:rsidP="00071B49">
      <w:pPr>
        <w:rPr>
          <w:rFonts w:eastAsia="Times New Roman"/>
          <w:sz w:val="19"/>
          <w:szCs w:val="19"/>
          <w:lang w:eastAsia="fr-FR"/>
        </w:rPr>
      </w:pPr>
      <w:r>
        <w:t xml:space="preserve">Castel </w:t>
      </w:r>
      <w:r w:rsidR="00323D71">
        <w:t>Frères</w:t>
      </w:r>
      <w:r>
        <w:t xml:space="preserve"> possède aussi plusieurs filiales dans le domaine viticole, bière et autres boissons. On peut compter parmi elles :</w:t>
      </w:r>
    </w:p>
    <w:p w14:paraId="0ABFA6F9" w14:textId="77777777" w:rsidR="00071B49" w:rsidRPr="00DD23EB" w:rsidRDefault="00071B49" w:rsidP="00071B49">
      <w:pPr>
        <w:jc w:val="left"/>
      </w:pPr>
    </w:p>
    <w:p w14:paraId="75754737" w14:textId="77777777" w:rsidR="00071B49" w:rsidRDefault="00071B49" w:rsidP="00071B49">
      <w:pPr>
        <w:jc w:val="left"/>
      </w:pPr>
      <w:r>
        <w:t>BGI</w:t>
      </w:r>
      <w:r>
        <w:br/>
        <w:t xml:space="preserve">Barton &amp; </w:t>
      </w:r>
      <w:proofErr w:type="spellStart"/>
      <w:r>
        <w:t>Guestier</w:t>
      </w:r>
      <w:proofErr w:type="spellEnd"/>
      <w:r>
        <w:br/>
        <w:t>Patriarche</w:t>
      </w:r>
      <w:r>
        <w:br/>
        <w:t>SOMDIAA</w:t>
      </w:r>
      <w:r>
        <w:br/>
        <w:t>Barrière Frère</w:t>
      </w:r>
      <w:r>
        <w:br/>
      </w:r>
      <w:proofErr w:type="spellStart"/>
      <w:r>
        <w:t>Oneoalliance</w:t>
      </w:r>
      <w:proofErr w:type="spellEnd"/>
      <w:r>
        <w:br/>
        <w:t>Nicolas</w:t>
      </w:r>
      <w:r>
        <w:br/>
        <w:t>Châteaux &amp; Domaines Castel</w:t>
      </w:r>
      <w:r>
        <w:br/>
        <w:t>DF Holding</w:t>
      </w:r>
      <w:r>
        <w:br/>
        <w:t>Brasseries du Cameroun</w:t>
      </w:r>
      <w:r>
        <w:br/>
        <w:t>NCA Rouïba</w:t>
      </w:r>
      <w:r>
        <w:br/>
        <w:t>Brasseries Star de Madagascar</w:t>
      </w:r>
    </w:p>
    <w:p w14:paraId="3ABA5AC4" w14:textId="0A0BE8F5" w:rsidR="00071B49" w:rsidRPr="00071B49" w:rsidRDefault="00BF32DE" w:rsidP="005F5DEC">
      <w:pPr>
        <w:pStyle w:val="Titre2"/>
      </w:pPr>
      <w:bookmarkStart w:id="25" w:name="_Toc132033340"/>
      <w:bookmarkStart w:id="26" w:name="_Toc132149229"/>
      <w:bookmarkStart w:id="27" w:name="_Toc132149976"/>
      <w:bookmarkStart w:id="28" w:name="_Toc135403508"/>
      <w:r>
        <w:t>Diagramme d’exigence :</w:t>
      </w:r>
      <w:bookmarkEnd w:id="25"/>
      <w:bookmarkEnd w:id="26"/>
      <w:bookmarkEnd w:id="27"/>
      <w:bookmarkEnd w:id="28"/>
    </w:p>
    <w:p w14:paraId="4F45655C" w14:textId="77777777" w:rsidR="0016469B" w:rsidRDefault="0016469B" w:rsidP="005F5DEC">
      <w:pPr>
        <w:pStyle w:val="Titre2"/>
        <w:rPr>
          <w:rStyle w:val="normaltextrun"/>
        </w:rPr>
      </w:pPr>
      <w:bookmarkStart w:id="29" w:name="_Toc130992362"/>
      <w:bookmarkStart w:id="30" w:name="_Toc130993855"/>
      <w:bookmarkStart w:id="31" w:name="_Toc131327848"/>
      <w:bookmarkStart w:id="32" w:name="_Toc132033341"/>
      <w:bookmarkStart w:id="33" w:name="_Toc132149230"/>
      <w:bookmarkStart w:id="34" w:name="_Toc132149977"/>
      <w:bookmarkStart w:id="35" w:name="_Toc135403509"/>
      <w:r w:rsidRPr="00BB2555">
        <w:rPr>
          <w:rStyle w:val="normaltextrun"/>
        </w:rPr>
        <w:t>Spécifications fonctionnelles :</w:t>
      </w:r>
      <w:bookmarkEnd w:id="29"/>
      <w:bookmarkEnd w:id="30"/>
      <w:bookmarkEnd w:id="31"/>
      <w:bookmarkEnd w:id="32"/>
      <w:bookmarkEnd w:id="33"/>
      <w:bookmarkEnd w:id="34"/>
      <w:bookmarkEnd w:id="35"/>
    </w:p>
    <w:p w14:paraId="344E5935" w14:textId="77777777" w:rsidR="0016469B" w:rsidRPr="00BB2555" w:rsidRDefault="0016469B" w:rsidP="0059152C">
      <w:r>
        <w:t>Via l’IHM nous pourrons appuyée sur une icône qui nous enverra sur une interface d’où nous allons pouvoir observer ce que la caméra Insight observera. Grâce à la caméra le robot ajustera la position de son bras articulé en fonction du produit.</w:t>
      </w:r>
    </w:p>
    <w:p w14:paraId="3CC1177A" w14:textId="77777777" w:rsidR="0016469B" w:rsidRDefault="0016469B" w:rsidP="005F5DEC">
      <w:pPr>
        <w:pStyle w:val="Titre2"/>
        <w:rPr>
          <w:rStyle w:val="eop"/>
          <w:rFonts w:ascii="Calibri Light" w:hAnsi="Calibri Light" w:cs="Calibri Light"/>
          <w:color w:val="2F5496"/>
          <w:shd w:val="clear" w:color="auto" w:fill="FFFFFF"/>
        </w:rPr>
      </w:pPr>
      <w:bookmarkStart w:id="36" w:name="_Toc130992363"/>
      <w:bookmarkStart w:id="37" w:name="_Toc130993856"/>
      <w:bookmarkStart w:id="38" w:name="_Toc131327849"/>
      <w:bookmarkStart w:id="39" w:name="_Toc132033342"/>
      <w:bookmarkStart w:id="40" w:name="_Toc132149231"/>
      <w:bookmarkStart w:id="41" w:name="_Toc132149978"/>
      <w:bookmarkStart w:id="42" w:name="_Toc135403510"/>
      <w:r>
        <w:rPr>
          <w:rStyle w:val="normaltextrun"/>
          <w:rFonts w:ascii="Calibri Light" w:hAnsi="Calibri Light" w:cs="Calibri Light"/>
          <w:color w:val="2F5496"/>
          <w:shd w:val="clear" w:color="auto" w:fill="FFFFFF"/>
        </w:rPr>
        <w:t>Spécifications techniques :</w:t>
      </w:r>
      <w:bookmarkEnd w:id="36"/>
      <w:bookmarkEnd w:id="37"/>
      <w:bookmarkEnd w:id="38"/>
      <w:bookmarkEnd w:id="39"/>
      <w:bookmarkEnd w:id="40"/>
      <w:bookmarkEnd w:id="41"/>
      <w:bookmarkEnd w:id="42"/>
      <w:r>
        <w:rPr>
          <w:rStyle w:val="eop"/>
          <w:rFonts w:ascii="Calibri Light" w:hAnsi="Calibri Light" w:cs="Calibri Light"/>
          <w:color w:val="2F5496"/>
          <w:shd w:val="clear" w:color="auto" w:fill="FFFFFF"/>
        </w:rPr>
        <w:t> </w:t>
      </w:r>
    </w:p>
    <w:p w14:paraId="56AE7943" w14:textId="77777777" w:rsidR="0016469B" w:rsidRDefault="0016469B" w:rsidP="0059152C">
      <w:pPr>
        <w:pStyle w:val="Titre3"/>
      </w:pPr>
      <w:bookmarkStart w:id="43" w:name="_Toc130992364"/>
      <w:bookmarkStart w:id="44" w:name="_Toc130993857"/>
      <w:bookmarkStart w:id="45" w:name="_Toc131327850"/>
      <w:bookmarkStart w:id="46" w:name="_Toc132033343"/>
      <w:bookmarkStart w:id="47" w:name="_Toc132149232"/>
      <w:bookmarkStart w:id="48" w:name="_Toc132149979"/>
      <w:bookmarkStart w:id="49" w:name="_Toc135403511"/>
      <w:r>
        <w:t>Matériel :</w:t>
      </w:r>
      <w:bookmarkEnd w:id="43"/>
      <w:bookmarkEnd w:id="44"/>
      <w:bookmarkEnd w:id="45"/>
      <w:bookmarkEnd w:id="46"/>
      <w:bookmarkEnd w:id="47"/>
      <w:bookmarkEnd w:id="48"/>
      <w:bookmarkEnd w:id="49"/>
    </w:p>
    <w:p w14:paraId="7E6EE64A" w14:textId="77777777" w:rsidR="0016469B" w:rsidRDefault="0016469B" w:rsidP="0059152C">
      <w:r>
        <w:t>Caméra industrielle Insight 7200C</w:t>
      </w:r>
    </w:p>
    <w:p w14:paraId="7F8594BF" w14:textId="77777777" w:rsidR="0016469B" w:rsidRDefault="0016469B" w:rsidP="0059152C">
      <w:r>
        <w:t>Station PC B&amp;R</w:t>
      </w:r>
    </w:p>
    <w:p w14:paraId="03780402" w14:textId="7112CB3E" w:rsidR="008B49B5" w:rsidRDefault="008B49B5" w:rsidP="0059152C">
      <w:r>
        <w:t>PP</w:t>
      </w:r>
      <w:r w:rsidR="000A66A3">
        <w:t>520</w:t>
      </w:r>
      <w:r w:rsidR="00E1312E">
        <w:t xml:space="preserve"> de chez B&amp;R</w:t>
      </w:r>
    </w:p>
    <w:p w14:paraId="0E717D60" w14:textId="4F4CBBBC" w:rsidR="008B49B5" w:rsidRDefault="008B49B5" w:rsidP="0059152C">
      <w:r>
        <w:t>Passerelle Ethernet/I</w:t>
      </w:r>
      <w:r w:rsidR="000A66A3">
        <w:t>P</w:t>
      </w:r>
    </w:p>
    <w:p w14:paraId="42A86AEF" w14:textId="77777777" w:rsidR="0016469B" w:rsidRDefault="0016469B" w:rsidP="0059152C">
      <w:pPr>
        <w:pStyle w:val="Titre3"/>
      </w:pPr>
      <w:bookmarkStart w:id="50" w:name="_Toc130992365"/>
      <w:bookmarkStart w:id="51" w:name="_Toc130993858"/>
      <w:bookmarkStart w:id="52" w:name="_Toc131327851"/>
      <w:bookmarkStart w:id="53" w:name="_Toc132033344"/>
      <w:bookmarkStart w:id="54" w:name="_Toc132149233"/>
      <w:bookmarkStart w:id="55" w:name="_Toc132149980"/>
      <w:bookmarkStart w:id="56" w:name="_Toc135403512"/>
      <w:r>
        <w:t>Logiciel :</w:t>
      </w:r>
      <w:bookmarkEnd w:id="50"/>
      <w:bookmarkEnd w:id="51"/>
      <w:bookmarkEnd w:id="52"/>
      <w:bookmarkEnd w:id="53"/>
      <w:bookmarkEnd w:id="54"/>
      <w:bookmarkEnd w:id="55"/>
      <w:bookmarkEnd w:id="56"/>
    </w:p>
    <w:p w14:paraId="521B1CED" w14:textId="77777777" w:rsidR="0016469B" w:rsidRDefault="0016469B" w:rsidP="0059152C">
      <w:r>
        <w:t>Logiciel Insight de chez COGNEX</w:t>
      </w:r>
    </w:p>
    <w:p w14:paraId="7531A296" w14:textId="77777777" w:rsidR="0016469B" w:rsidRDefault="0016469B" w:rsidP="0059152C">
      <w:r>
        <w:lastRenderedPageBreak/>
        <w:t>Logiciel AS4.6 de chez B&amp;R</w:t>
      </w:r>
    </w:p>
    <w:p w14:paraId="0C374351" w14:textId="77777777" w:rsidR="0016469B" w:rsidRPr="00BB2555" w:rsidRDefault="0016469B" w:rsidP="0059152C"/>
    <w:p w14:paraId="3F1E206A" w14:textId="6BBC1D97" w:rsidR="0016469B" w:rsidRDefault="0016469B" w:rsidP="005F5DEC">
      <w:pPr>
        <w:pStyle w:val="Titre2"/>
        <w:rPr>
          <w:rStyle w:val="eop"/>
          <w:rFonts w:ascii="Calibri Light" w:hAnsi="Calibri Light" w:cs="Calibri Light"/>
          <w:color w:val="2F5496"/>
          <w:shd w:val="clear" w:color="auto" w:fill="FFFFFF"/>
        </w:rPr>
      </w:pPr>
      <w:bookmarkStart w:id="57" w:name="_Toc130992366"/>
      <w:bookmarkStart w:id="58" w:name="_Toc130993859"/>
      <w:bookmarkStart w:id="59" w:name="_Toc131327852"/>
      <w:bookmarkStart w:id="60" w:name="_Toc132033345"/>
      <w:bookmarkStart w:id="61" w:name="_Toc132149234"/>
      <w:bookmarkStart w:id="62" w:name="_Toc132149981"/>
      <w:bookmarkStart w:id="63" w:name="_Toc135403513"/>
      <w:r>
        <w:rPr>
          <w:rStyle w:val="normaltextrun"/>
          <w:rFonts w:ascii="Calibri Light" w:hAnsi="Calibri Light" w:cs="Calibri Light"/>
          <w:color w:val="2F5496"/>
          <w:shd w:val="clear" w:color="auto" w:fill="FFFFFF"/>
        </w:rPr>
        <w:t>Synoptique :</w:t>
      </w:r>
      <w:bookmarkEnd w:id="57"/>
      <w:bookmarkEnd w:id="58"/>
      <w:bookmarkEnd w:id="59"/>
      <w:bookmarkEnd w:id="60"/>
      <w:bookmarkEnd w:id="61"/>
      <w:bookmarkEnd w:id="62"/>
      <w:bookmarkEnd w:id="63"/>
      <w:r>
        <w:rPr>
          <w:rStyle w:val="eop"/>
          <w:rFonts w:ascii="Calibri Light" w:hAnsi="Calibri Light" w:cs="Calibri Light"/>
          <w:color w:val="2F5496"/>
          <w:shd w:val="clear" w:color="auto" w:fill="FFFFFF"/>
        </w:rPr>
        <w:t> </w:t>
      </w:r>
    </w:p>
    <w:p w14:paraId="2AC80BF0" w14:textId="03FC25CB" w:rsidR="007F65D8" w:rsidRDefault="007F65D8" w:rsidP="00EB3536">
      <w:r w:rsidRPr="007F65D8">
        <w:rPr>
          <w:noProof/>
        </w:rPr>
        <w:drawing>
          <wp:inline distT="0" distB="0" distL="0" distR="0" wp14:anchorId="64EE94AE" wp14:editId="7B493C98">
            <wp:extent cx="5731510" cy="4050665"/>
            <wp:effectExtent l="0" t="0" r="2540" b="6985"/>
            <wp:docPr id="64" name="Image 6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diagramme&#10;&#10;Description générée automatiquement"/>
                    <pic:cNvPicPr/>
                  </pic:nvPicPr>
                  <pic:blipFill>
                    <a:blip r:embed="rId23"/>
                    <a:stretch>
                      <a:fillRect/>
                    </a:stretch>
                  </pic:blipFill>
                  <pic:spPr>
                    <a:xfrm>
                      <a:off x="0" y="0"/>
                      <a:ext cx="5731510" cy="4050665"/>
                    </a:xfrm>
                    <a:prstGeom prst="rect">
                      <a:avLst/>
                    </a:prstGeom>
                  </pic:spPr>
                </pic:pic>
              </a:graphicData>
            </a:graphic>
          </wp:inline>
        </w:drawing>
      </w:r>
    </w:p>
    <w:p w14:paraId="7B429876" w14:textId="77777777" w:rsidR="00EB3536" w:rsidRPr="007F65D8" w:rsidRDefault="00EB3536" w:rsidP="00EB3536"/>
    <w:p w14:paraId="01CE5FDF" w14:textId="73308019" w:rsidR="0016469B" w:rsidRDefault="0016469B" w:rsidP="005F5DEC">
      <w:pPr>
        <w:pStyle w:val="Titre2"/>
        <w:rPr>
          <w:rStyle w:val="eop"/>
          <w:rFonts w:ascii="Calibri Light" w:hAnsi="Calibri Light" w:cs="Calibri Light"/>
          <w:color w:val="2F5496"/>
          <w:shd w:val="clear" w:color="auto" w:fill="FFFFFF"/>
        </w:rPr>
      </w:pPr>
      <w:bookmarkStart w:id="64" w:name="_Toc130992367"/>
      <w:bookmarkStart w:id="65" w:name="_Toc130993860"/>
      <w:bookmarkStart w:id="66" w:name="_Toc131327853"/>
      <w:bookmarkStart w:id="67" w:name="_Toc132033346"/>
      <w:bookmarkStart w:id="68" w:name="_Toc132149235"/>
      <w:bookmarkStart w:id="69" w:name="_Toc132149982"/>
      <w:bookmarkStart w:id="70" w:name="_Toc135403514"/>
      <w:r>
        <w:rPr>
          <w:rStyle w:val="normaltextrun"/>
          <w:rFonts w:ascii="Calibri Light" w:hAnsi="Calibri Light" w:cs="Calibri Light"/>
          <w:color w:val="2F5496"/>
          <w:shd w:val="clear" w:color="auto" w:fill="FFFFFF"/>
        </w:rPr>
        <w:lastRenderedPageBreak/>
        <w:t>Diagramme de séquence :</w:t>
      </w:r>
      <w:bookmarkEnd w:id="64"/>
      <w:bookmarkEnd w:id="65"/>
      <w:bookmarkEnd w:id="66"/>
      <w:bookmarkEnd w:id="67"/>
      <w:bookmarkEnd w:id="68"/>
      <w:bookmarkEnd w:id="69"/>
      <w:bookmarkEnd w:id="70"/>
      <w:r>
        <w:rPr>
          <w:rStyle w:val="eop"/>
          <w:rFonts w:ascii="Calibri Light" w:hAnsi="Calibri Light" w:cs="Calibri Light"/>
          <w:color w:val="2F5496"/>
          <w:shd w:val="clear" w:color="auto" w:fill="FFFFFF"/>
        </w:rPr>
        <w:t> </w:t>
      </w:r>
    </w:p>
    <w:p w14:paraId="26AF25E3" w14:textId="0FE23AC4" w:rsidR="000462D9" w:rsidRDefault="000462D9" w:rsidP="000462D9">
      <w:r>
        <w:rPr>
          <w:noProof/>
        </w:rPr>
        <w:drawing>
          <wp:inline distT="0" distB="0" distL="0" distR="0" wp14:anchorId="56802634" wp14:editId="5391DF87">
            <wp:extent cx="5731510" cy="3382645"/>
            <wp:effectExtent l="0" t="0" r="2540" b="8255"/>
            <wp:docPr id="65" name="Image 6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graphiqu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82645"/>
                    </a:xfrm>
                    <a:prstGeom prst="rect">
                      <a:avLst/>
                    </a:prstGeom>
                    <a:noFill/>
                    <a:ln>
                      <a:noFill/>
                    </a:ln>
                  </pic:spPr>
                </pic:pic>
              </a:graphicData>
            </a:graphic>
          </wp:inline>
        </w:drawing>
      </w:r>
    </w:p>
    <w:p w14:paraId="74F52BCB" w14:textId="7C9E0C98" w:rsidR="00093DB9" w:rsidRDefault="00093DB9">
      <w:pPr>
        <w:jc w:val="left"/>
      </w:pPr>
      <w:r>
        <w:br w:type="page"/>
      </w:r>
    </w:p>
    <w:p w14:paraId="56561B2E" w14:textId="77777777" w:rsidR="00093DB9" w:rsidRPr="000462D9" w:rsidRDefault="00093DB9" w:rsidP="000462D9"/>
    <w:p w14:paraId="2971E38F" w14:textId="77777777" w:rsidR="00915548" w:rsidRDefault="00915548" w:rsidP="005F5DEC">
      <w:pPr>
        <w:pStyle w:val="Titre2"/>
      </w:pPr>
      <w:bookmarkStart w:id="71" w:name="_Toc130993861"/>
      <w:bookmarkStart w:id="72" w:name="_Toc131327854"/>
      <w:bookmarkStart w:id="73" w:name="_Toc132033347"/>
      <w:bookmarkStart w:id="74" w:name="_Toc132149236"/>
      <w:bookmarkStart w:id="75" w:name="_Toc132149983"/>
      <w:bookmarkStart w:id="76" w:name="_Toc135403515"/>
      <w:r>
        <w:t>Nomenclature</w:t>
      </w:r>
      <w:bookmarkEnd w:id="71"/>
      <w:bookmarkEnd w:id="72"/>
      <w:bookmarkEnd w:id="73"/>
      <w:bookmarkEnd w:id="74"/>
      <w:bookmarkEnd w:id="75"/>
      <w:bookmarkEnd w:id="76"/>
    </w:p>
    <w:tbl>
      <w:tblPr>
        <w:tblStyle w:val="Grilledutableau"/>
        <w:tblW w:w="0" w:type="auto"/>
        <w:tblLook w:val="04A0" w:firstRow="1" w:lastRow="0" w:firstColumn="1" w:lastColumn="0" w:noHBand="0" w:noVBand="1"/>
      </w:tblPr>
      <w:tblGrid>
        <w:gridCol w:w="1717"/>
        <w:gridCol w:w="1126"/>
        <w:gridCol w:w="1386"/>
        <w:gridCol w:w="2586"/>
        <w:gridCol w:w="1008"/>
        <w:gridCol w:w="1193"/>
      </w:tblGrid>
      <w:tr w:rsidR="00E3360A" w14:paraId="66B91717" w14:textId="07FF9FEC" w:rsidTr="0005526C">
        <w:tc>
          <w:tcPr>
            <w:tcW w:w="1717" w:type="dxa"/>
          </w:tcPr>
          <w:p w14:paraId="043E5F47" w14:textId="77777777" w:rsidR="00E3360A" w:rsidRDefault="00E3360A" w:rsidP="00DA5186">
            <w:bookmarkStart w:id="77" w:name="_Hlk124946141"/>
            <w:r>
              <w:t>Castel/</w:t>
            </w:r>
            <w:proofErr w:type="spellStart"/>
            <w:r>
              <w:t>Deboxeur</w:t>
            </w:r>
            <w:proofErr w:type="spellEnd"/>
          </w:p>
        </w:tc>
        <w:tc>
          <w:tcPr>
            <w:tcW w:w="7299" w:type="dxa"/>
            <w:gridSpan w:val="5"/>
            <w:vAlign w:val="center"/>
          </w:tcPr>
          <w:p w14:paraId="74A6D375" w14:textId="31F99650" w:rsidR="00E3360A" w:rsidRDefault="00E3360A" w:rsidP="00DA5186">
            <w:pPr>
              <w:jc w:val="center"/>
              <w:rPr>
                <w:noProof/>
              </w:rPr>
            </w:pPr>
            <w:r>
              <w:rPr>
                <w:noProof/>
              </w:rPr>
              <w:drawing>
                <wp:anchor distT="0" distB="0" distL="114300" distR="114300" simplePos="0" relativeHeight="251686912" behindDoc="1" locked="0" layoutInCell="1" allowOverlap="1" wp14:anchorId="49C832F1" wp14:editId="5AB44CE1">
                  <wp:simplePos x="0" y="0"/>
                  <wp:positionH relativeFrom="margin">
                    <wp:posOffset>1240790</wp:posOffset>
                  </wp:positionH>
                  <wp:positionV relativeFrom="paragraph">
                    <wp:posOffset>40005</wp:posOffset>
                  </wp:positionV>
                  <wp:extent cx="2124075" cy="707390"/>
                  <wp:effectExtent l="0" t="0" r="0" b="0"/>
                  <wp:wrapTight wrapText="bothSides">
                    <wp:wrapPolygon edited="0">
                      <wp:start x="9105" y="582"/>
                      <wp:lineTo x="194" y="5235"/>
                      <wp:lineTo x="194" y="19196"/>
                      <wp:lineTo x="7749" y="20359"/>
                      <wp:lineTo x="10074" y="20359"/>
                      <wp:lineTo x="21116" y="19196"/>
                      <wp:lineTo x="21116" y="5235"/>
                      <wp:lineTo x="11817" y="582"/>
                      <wp:lineTo x="9105" y="582"/>
                    </wp:wrapPolygon>
                  </wp:wrapTight>
                  <wp:docPr id="16" name="Image 16"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4075" cy="707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3360A" w14:paraId="2E8D983D" w14:textId="3F0B2E95" w:rsidTr="00E3360A">
        <w:tc>
          <w:tcPr>
            <w:tcW w:w="1717" w:type="dxa"/>
          </w:tcPr>
          <w:p w14:paraId="65B7C277" w14:textId="77777777" w:rsidR="00E3360A" w:rsidRDefault="00E3360A" w:rsidP="00DA5186">
            <w:pPr>
              <w:jc w:val="center"/>
            </w:pPr>
            <w:r>
              <w:t>Description</w:t>
            </w:r>
          </w:p>
        </w:tc>
        <w:tc>
          <w:tcPr>
            <w:tcW w:w="1126" w:type="dxa"/>
          </w:tcPr>
          <w:p w14:paraId="55AC4BC3" w14:textId="77777777" w:rsidR="00E3360A" w:rsidRDefault="00E3360A" w:rsidP="00DA5186">
            <w:pPr>
              <w:jc w:val="center"/>
            </w:pPr>
            <w:r>
              <w:t>Référence</w:t>
            </w:r>
          </w:p>
        </w:tc>
        <w:tc>
          <w:tcPr>
            <w:tcW w:w="1386" w:type="dxa"/>
          </w:tcPr>
          <w:p w14:paraId="4DE34D55" w14:textId="77777777" w:rsidR="00E3360A" w:rsidRDefault="00E3360A" w:rsidP="00DA5186">
            <w:pPr>
              <w:jc w:val="center"/>
            </w:pPr>
            <w:r>
              <w:t>Constructeur</w:t>
            </w:r>
          </w:p>
        </w:tc>
        <w:tc>
          <w:tcPr>
            <w:tcW w:w="2586" w:type="dxa"/>
          </w:tcPr>
          <w:p w14:paraId="241A9963" w14:textId="77777777" w:rsidR="00E3360A" w:rsidRDefault="00E3360A" w:rsidP="00DA5186">
            <w:pPr>
              <w:jc w:val="center"/>
            </w:pPr>
            <w:r>
              <w:t>Représentation</w:t>
            </w:r>
          </w:p>
        </w:tc>
        <w:tc>
          <w:tcPr>
            <w:tcW w:w="1008" w:type="dxa"/>
            <w:vAlign w:val="center"/>
          </w:tcPr>
          <w:p w14:paraId="2B7B26D6" w14:textId="77777777" w:rsidR="00E3360A" w:rsidRDefault="00E3360A" w:rsidP="00DA5186">
            <w:pPr>
              <w:jc w:val="center"/>
            </w:pPr>
            <w:r>
              <w:t>Quantité</w:t>
            </w:r>
          </w:p>
        </w:tc>
        <w:tc>
          <w:tcPr>
            <w:tcW w:w="1193" w:type="dxa"/>
          </w:tcPr>
          <w:p w14:paraId="2B06E65E" w14:textId="36220EF1" w:rsidR="00E3360A" w:rsidRDefault="00E3360A" w:rsidP="00DA5186">
            <w:pPr>
              <w:jc w:val="center"/>
            </w:pPr>
            <w:r>
              <w:t>Prix</w:t>
            </w:r>
          </w:p>
        </w:tc>
      </w:tr>
      <w:tr w:rsidR="00E3360A" w14:paraId="11CA3311" w14:textId="42C06EA1" w:rsidTr="006A4766">
        <w:tc>
          <w:tcPr>
            <w:tcW w:w="1717" w:type="dxa"/>
            <w:vAlign w:val="center"/>
          </w:tcPr>
          <w:p w14:paraId="0916345B" w14:textId="77777777" w:rsidR="00E3360A" w:rsidRDefault="00E3360A" w:rsidP="00DA5186">
            <w:pPr>
              <w:jc w:val="center"/>
            </w:pPr>
            <w:r>
              <w:t>Camera</w:t>
            </w:r>
          </w:p>
        </w:tc>
        <w:tc>
          <w:tcPr>
            <w:tcW w:w="1126" w:type="dxa"/>
            <w:vAlign w:val="center"/>
          </w:tcPr>
          <w:p w14:paraId="33E33285" w14:textId="77777777" w:rsidR="00E3360A" w:rsidRDefault="00E3360A" w:rsidP="00DA5186">
            <w:pPr>
              <w:jc w:val="center"/>
            </w:pPr>
            <w:r>
              <w:t>Camera 7200C</w:t>
            </w:r>
          </w:p>
        </w:tc>
        <w:tc>
          <w:tcPr>
            <w:tcW w:w="1386" w:type="dxa"/>
            <w:vAlign w:val="center"/>
          </w:tcPr>
          <w:p w14:paraId="2E15D948" w14:textId="77777777" w:rsidR="00E3360A" w:rsidRDefault="00E3360A" w:rsidP="00DA5186">
            <w:pPr>
              <w:jc w:val="center"/>
            </w:pPr>
            <w:r>
              <w:t>Insight</w:t>
            </w:r>
          </w:p>
        </w:tc>
        <w:tc>
          <w:tcPr>
            <w:tcW w:w="2586" w:type="dxa"/>
          </w:tcPr>
          <w:p w14:paraId="173D6524" w14:textId="77777777" w:rsidR="00E3360A" w:rsidRDefault="00E3360A" w:rsidP="00DA5186">
            <w:pPr>
              <w:jc w:val="center"/>
            </w:pPr>
            <w:r>
              <w:rPr>
                <w:noProof/>
              </w:rPr>
              <w:drawing>
                <wp:inline distT="0" distB="0" distL="0" distR="0" wp14:anchorId="4B49983F" wp14:editId="10BD931C">
                  <wp:extent cx="1291186" cy="847725"/>
                  <wp:effectExtent l="0" t="0" r="4445" b="0"/>
                  <wp:docPr id="17" name="Image 17" descr="In-Sight 7200C | AA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ight 7200C | AA Robotic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3370" cy="875421"/>
                          </a:xfrm>
                          <a:prstGeom prst="rect">
                            <a:avLst/>
                          </a:prstGeom>
                          <a:noFill/>
                          <a:ln>
                            <a:noFill/>
                          </a:ln>
                        </pic:spPr>
                      </pic:pic>
                    </a:graphicData>
                  </a:graphic>
                </wp:inline>
              </w:drawing>
            </w:r>
          </w:p>
        </w:tc>
        <w:tc>
          <w:tcPr>
            <w:tcW w:w="1008" w:type="dxa"/>
            <w:vAlign w:val="center"/>
          </w:tcPr>
          <w:p w14:paraId="295DE295" w14:textId="77777777" w:rsidR="00E3360A" w:rsidRDefault="00E3360A" w:rsidP="00DA5186">
            <w:pPr>
              <w:jc w:val="center"/>
              <w:rPr>
                <w:noProof/>
              </w:rPr>
            </w:pPr>
            <w:r>
              <w:rPr>
                <w:noProof/>
              </w:rPr>
              <w:t>1</w:t>
            </w:r>
          </w:p>
        </w:tc>
        <w:tc>
          <w:tcPr>
            <w:tcW w:w="1193" w:type="dxa"/>
            <w:vAlign w:val="center"/>
          </w:tcPr>
          <w:p w14:paraId="6B60DF17" w14:textId="63EF243C" w:rsidR="00E3360A" w:rsidRDefault="00E3360A" w:rsidP="006A4766">
            <w:pPr>
              <w:jc w:val="center"/>
              <w:rPr>
                <w:noProof/>
              </w:rPr>
            </w:pPr>
            <w:r>
              <w:rPr>
                <w:noProof/>
              </w:rPr>
              <w:t>4500€</w:t>
            </w:r>
          </w:p>
        </w:tc>
      </w:tr>
      <w:tr w:rsidR="00E3360A" w14:paraId="255404CE" w14:textId="7E5B75EE" w:rsidTr="006A4766">
        <w:tc>
          <w:tcPr>
            <w:tcW w:w="1717" w:type="dxa"/>
            <w:vAlign w:val="center"/>
          </w:tcPr>
          <w:p w14:paraId="1515CADA" w14:textId="77777777" w:rsidR="00E3360A" w:rsidRDefault="00E3360A" w:rsidP="00DA5186">
            <w:pPr>
              <w:jc w:val="center"/>
            </w:pPr>
            <w:r>
              <w:t>Switch</w:t>
            </w:r>
          </w:p>
        </w:tc>
        <w:tc>
          <w:tcPr>
            <w:tcW w:w="1126" w:type="dxa"/>
            <w:vAlign w:val="center"/>
          </w:tcPr>
          <w:p w14:paraId="0013BF1A" w14:textId="77777777" w:rsidR="00E3360A" w:rsidRDefault="00E3360A" w:rsidP="00DA5186">
            <w:pPr>
              <w:jc w:val="center"/>
            </w:pPr>
            <w:r>
              <w:t>DES-10008D</w:t>
            </w:r>
          </w:p>
        </w:tc>
        <w:tc>
          <w:tcPr>
            <w:tcW w:w="1386" w:type="dxa"/>
            <w:vAlign w:val="center"/>
          </w:tcPr>
          <w:p w14:paraId="1096FAE0" w14:textId="77777777" w:rsidR="00E3360A" w:rsidRDefault="00E3360A" w:rsidP="00DA5186">
            <w:pPr>
              <w:jc w:val="center"/>
            </w:pPr>
            <w:r>
              <w:t>D-</w:t>
            </w:r>
            <w:proofErr w:type="spellStart"/>
            <w:r>
              <w:t>LInk</w:t>
            </w:r>
            <w:proofErr w:type="spellEnd"/>
          </w:p>
        </w:tc>
        <w:tc>
          <w:tcPr>
            <w:tcW w:w="2586" w:type="dxa"/>
          </w:tcPr>
          <w:p w14:paraId="0B232039" w14:textId="77777777" w:rsidR="00E3360A" w:rsidRDefault="00E3360A" w:rsidP="00DA5186">
            <w:pPr>
              <w:jc w:val="center"/>
            </w:pPr>
            <w:r>
              <w:rPr>
                <w:noProof/>
              </w:rPr>
              <w:drawing>
                <wp:inline distT="0" distB="0" distL="0" distR="0" wp14:anchorId="1D9C6FF5" wp14:editId="157FC9D9">
                  <wp:extent cx="1314450" cy="1314450"/>
                  <wp:effectExtent l="0" t="0" r="0" b="0"/>
                  <wp:docPr id="21" name="Image 21" descr="D-LInk DES-1008D - Switch 10/100 Fast Ethernet - La Boutic par Dix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nk DES-1008D - Switch 10/100 Fast Ethernet - La Boutic par Dixinf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tc>
        <w:tc>
          <w:tcPr>
            <w:tcW w:w="1008" w:type="dxa"/>
            <w:vAlign w:val="center"/>
          </w:tcPr>
          <w:p w14:paraId="5D97D85B" w14:textId="77777777" w:rsidR="00E3360A" w:rsidRDefault="00E3360A" w:rsidP="00DA5186">
            <w:pPr>
              <w:jc w:val="center"/>
              <w:rPr>
                <w:noProof/>
              </w:rPr>
            </w:pPr>
            <w:r>
              <w:rPr>
                <w:noProof/>
              </w:rPr>
              <w:t>1</w:t>
            </w:r>
          </w:p>
        </w:tc>
        <w:tc>
          <w:tcPr>
            <w:tcW w:w="1193" w:type="dxa"/>
            <w:vAlign w:val="center"/>
          </w:tcPr>
          <w:p w14:paraId="15C81FFA" w14:textId="2B998785" w:rsidR="00E3360A" w:rsidRDefault="00817B94" w:rsidP="006A4766">
            <w:pPr>
              <w:jc w:val="center"/>
              <w:rPr>
                <w:noProof/>
              </w:rPr>
            </w:pPr>
            <w:r>
              <w:rPr>
                <w:noProof/>
              </w:rPr>
              <w:t>220€</w:t>
            </w:r>
          </w:p>
        </w:tc>
      </w:tr>
      <w:tr w:rsidR="00E3360A" w14:paraId="455992C3" w14:textId="397F7EAE" w:rsidTr="006A4766">
        <w:tc>
          <w:tcPr>
            <w:tcW w:w="1717" w:type="dxa"/>
            <w:vAlign w:val="center"/>
          </w:tcPr>
          <w:p w14:paraId="234909C3" w14:textId="77777777" w:rsidR="00E3360A" w:rsidRDefault="00E3360A" w:rsidP="00DA5186">
            <w:pPr>
              <w:jc w:val="center"/>
            </w:pPr>
            <w:r>
              <w:t>RJ45</w:t>
            </w:r>
          </w:p>
        </w:tc>
        <w:tc>
          <w:tcPr>
            <w:tcW w:w="1126" w:type="dxa"/>
            <w:vAlign w:val="center"/>
          </w:tcPr>
          <w:p w14:paraId="440836C9" w14:textId="77777777" w:rsidR="00E3360A" w:rsidRDefault="00E3360A" w:rsidP="00DA5186">
            <w:pPr>
              <w:jc w:val="center"/>
            </w:pPr>
            <w:r>
              <w:t>RJ45</w:t>
            </w:r>
          </w:p>
        </w:tc>
        <w:tc>
          <w:tcPr>
            <w:tcW w:w="1386" w:type="dxa"/>
          </w:tcPr>
          <w:p w14:paraId="0A2A98A9" w14:textId="77777777" w:rsidR="00E3360A" w:rsidRDefault="00E3360A" w:rsidP="00DA5186">
            <w:pPr>
              <w:jc w:val="center"/>
            </w:pPr>
          </w:p>
        </w:tc>
        <w:tc>
          <w:tcPr>
            <w:tcW w:w="2586" w:type="dxa"/>
          </w:tcPr>
          <w:p w14:paraId="1F2F447E" w14:textId="77777777" w:rsidR="00E3360A" w:rsidRDefault="00E3360A" w:rsidP="00DA5186">
            <w:pPr>
              <w:jc w:val="center"/>
              <w:rPr>
                <w:noProof/>
              </w:rPr>
            </w:pPr>
            <w:r>
              <w:rPr>
                <w:noProof/>
              </w:rPr>
              <w:drawing>
                <wp:inline distT="0" distB="0" distL="0" distR="0" wp14:anchorId="626F3404" wp14:editId="46DC96A7">
                  <wp:extent cx="1323975" cy="1323975"/>
                  <wp:effectExtent l="0" t="0" r="9525" b="9525"/>
                  <wp:docPr id="23" name="Image 23" descr="Startech Câble Réseau RJ45 CAT6 UTP 50 Cm Bleu | Tech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ech Câble Réseau RJ45 CAT6 UTP 50 Cm Bleu | Techin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c>
          <w:tcPr>
            <w:tcW w:w="1008" w:type="dxa"/>
          </w:tcPr>
          <w:p w14:paraId="736358FB" w14:textId="77777777" w:rsidR="00E3360A" w:rsidRDefault="00E3360A" w:rsidP="00DA5186">
            <w:pPr>
              <w:jc w:val="center"/>
              <w:rPr>
                <w:noProof/>
              </w:rPr>
            </w:pPr>
          </w:p>
        </w:tc>
        <w:tc>
          <w:tcPr>
            <w:tcW w:w="1193" w:type="dxa"/>
            <w:vAlign w:val="center"/>
          </w:tcPr>
          <w:p w14:paraId="6B2BB046" w14:textId="5117A392" w:rsidR="00E3360A" w:rsidRDefault="00E3360A" w:rsidP="006A4766">
            <w:pPr>
              <w:jc w:val="center"/>
              <w:rPr>
                <w:noProof/>
              </w:rPr>
            </w:pPr>
            <w:r>
              <w:rPr>
                <w:noProof/>
              </w:rPr>
              <w:t>20€</w:t>
            </w:r>
          </w:p>
        </w:tc>
      </w:tr>
      <w:tr w:rsidR="00E3360A" w14:paraId="678BC981" w14:textId="0616702F" w:rsidTr="006A4766">
        <w:trPr>
          <w:trHeight w:val="4104"/>
        </w:trPr>
        <w:tc>
          <w:tcPr>
            <w:tcW w:w="1717" w:type="dxa"/>
            <w:vAlign w:val="center"/>
          </w:tcPr>
          <w:p w14:paraId="18602D2A" w14:textId="77777777" w:rsidR="00E3360A" w:rsidRDefault="00E3360A" w:rsidP="00DA5186">
            <w:pPr>
              <w:jc w:val="center"/>
            </w:pPr>
            <w:r>
              <w:t>Robot 6axes</w:t>
            </w:r>
          </w:p>
        </w:tc>
        <w:tc>
          <w:tcPr>
            <w:tcW w:w="1126" w:type="dxa"/>
            <w:vAlign w:val="center"/>
          </w:tcPr>
          <w:p w14:paraId="3CB1746E" w14:textId="77777777" w:rsidR="00E3360A" w:rsidRDefault="00E3360A" w:rsidP="00DA5186">
            <w:pPr>
              <w:jc w:val="center"/>
            </w:pPr>
            <w:r>
              <w:t>TX40</w:t>
            </w:r>
          </w:p>
        </w:tc>
        <w:tc>
          <w:tcPr>
            <w:tcW w:w="1386" w:type="dxa"/>
            <w:vAlign w:val="center"/>
          </w:tcPr>
          <w:p w14:paraId="7ECC876F" w14:textId="77777777" w:rsidR="00E3360A" w:rsidRDefault="00E3360A" w:rsidP="00DA5186">
            <w:pPr>
              <w:jc w:val="center"/>
            </w:pPr>
            <w:r>
              <w:t>Staubli</w:t>
            </w:r>
          </w:p>
        </w:tc>
        <w:tc>
          <w:tcPr>
            <w:tcW w:w="2586" w:type="dxa"/>
            <w:vAlign w:val="center"/>
          </w:tcPr>
          <w:p w14:paraId="0774A79C" w14:textId="77777777" w:rsidR="00E3360A" w:rsidRDefault="00E3360A" w:rsidP="00DA5186">
            <w:pPr>
              <w:jc w:val="center"/>
              <w:rPr>
                <w:noProof/>
              </w:rPr>
            </w:pPr>
            <w:r w:rsidRPr="00430C28">
              <w:rPr>
                <w:noProof/>
                <w:sz w:val="20"/>
                <w:szCs w:val="20"/>
              </w:rPr>
              <w:drawing>
                <wp:anchor distT="0" distB="0" distL="114300" distR="114300" simplePos="0" relativeHeight="251683840" behindDoc="0" locked="0" layoutInCell="1" allowOverlap="1" wp14:anchorId="1E44B876" wp14:editId="4CF27366">
                  <wp:simplePos x="0" y="0"/>
                  <wp:positionH relativeFrom="column">
                    <wp:posOffset>311785</wp:posOffset>
                  </wp:positionH>
                  <wp:positionV relativeFrom="paragraph">
                    <wp:posOffset>-1303655</wp:posOffset>
                  </wp:positionV>
                  <wp:extent cx="895350" cy="1172845"/>
                  <wp:effectExtent l="0" t="0" r="0" b="8255"/>
                  <wp:wrapSquare wrapText="bothSides"/>
                  <wp:docPr id="38" name="Imag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4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95350" cy="1172845"/>
                          </a:xfrm>
                          <a:prstGeom prst="rect">
                            <a:avLst/>
                          </a:prstGeom>
                        </pic:spPr>
                      </pic:pic>
                    </a:graphicData>
                  </a:graphic>
                  <wp14:sizeRelH relativeFrom="margin">
                    <wp14:pctWidth>0</wp14:pctWidth>
                  </wp14:sizeRelH>
                  <wp14:sizeRelV relativeFrom="margin">
                    <wp14:pctHeight>0</wp14:pctHeight>
                  </wp14:sizeRelV>
                </wp:anchor>
              </w:drawing>
            </w:r>
          </w:p>
        </w:tc>
        <w:tc>
          <w:tcPr>
            <w:tcW w:w="1008" w:type="dxa"/>
            <w:vAlign w:val="center"/>
          </w:tcPr>
          <w:p w14:paraId="214ECFEF" w14:textId="77777777" w:rsidR="00E3360A" w:rsidRPr="00430C28" w:rsidRDefault="00E3360A" w:rsidP="00DA5186">
            <w:pPr>
              <w:jc w:val="center"/>
              <w:rPr>
                <w:noProof/>
                <w:sz w:val="20"/>
                <w:szCs w:val="20"/>
              </w:rPr>
            </w:pPr>
            <w:r>
              <w:rPr>
                <w:noProof/>
                <w:sz w:val="20"/>
                <w:szCs w:val="20"/>
              </w:rPr>
              <w:t>1</w:t>
            </w:r>
          </w:p>
        </w:tc>
        <w:tc>
          <w:tcPr>
            <w:tcW w:w="1193" w:type="dxa"/>
            <w:vAlign w:val="center"/>
          </w:tcPr>
          <w:p w14:paraId="25DA6D34" w14:textId="37D357CF" w:rsidR="00E3360A" w:rsidRDefault="00E3360A" w:rsidP="006A4766">
            <w:pPr>
              <w:jc w:val="center"/>
              <w:rPr>
                <w:noProof/>
                <w:sz w:val="20"/>
                <w:szCs w:val="20"/>
              </w:rPr>
            </w:pPr>
            <w:r>
              <w:rPr>
                <w:noProof/>
                <w:sz w:val="20"/>
                <w:szCs w:val="20"/>
              </w:rPr>
              <w:t>40000€</w:t>
            </w:r>
          </w:p>
        </w:tc>
      </w:tr>
      <w:tr w:rsidR="00E3360A" w14:paraId="315AFDE9" w14:textId="479C2B39" w:rsidTr="006A4766">
        <w:tc>
          <w:tcPr>
            <w:tcW w:w="1717" w:type="dxa"/>
            <w:vAlign w:val="center"/>
          </w:tcPr>
          <w:p w14:paraId="78BE5737" w14:textId="77777777" w:rsidR="00E3360A" w:rsidRDefault="00E3360A" w:rsidP="00DA5186">
            <w:pPr>
              <w:jc w:val="center"/>
            </w:pPr>
            <w:r>
              <w:t>Switch</w:t>
            </w:r>
          </w:p>
        </w:tc>
        <w:tc>
          <w:tcPr>
            <w:tcW w:w="1126" w:type="dxa"/>
            <w:vAlign w:val="center"/>
          </w:tcPr>
          <w:p w14:paraId="3924D4C3" w14:textId="77777777" w:rsidR="00E3360A" w:rsidRDefault="00E3360A" w:rsidP="00DA5186">
            <w:pPr>
              <w:jc w:val="center"/>
            </w:pPr>
            <w:r>
              <w:t>GS108</w:t>
            </w:r>
          </w:p>
        </w:tc>
        <w:tc>
          <w:tcPr>
            <w:tcW w:w="1386" w:type="dxa"/>
            <w:vAlign w:val="center"/>
          </w:tcPr>
          <w:p w14:paraId="55031960" w14:textId="77777777" w:rsidR="00E3360A" w:rsidRDefault="00E3360A" w:rsidP="00DA5186">
            <w:pPr>
              <w:jc w:val="center"/>
            </w:pPr>
            <w:r>
              <w:t>Netgear</w:t>
            </w:r>
          </w:p>
        </w:tc>
        <w:tc>
          <w:tcPr>
            <w:tcW w:w="2586" w:type="dxa"/>
            <w:vAlign w:val="center"/>
          </w:tcPr>
          <w:p w14:paraId="72F15E39" w14:textId="77777777" w:rsidR="00E3360A" w:rsidRDefault="00E3360A" w:rsidP="00DA5186">
            <w:pPr>
              <w:jc w:val="center"/>
              <w:rPr>
                <w:noProof/>
              </w:rPr>
            </w:pPr>
          </w:p>
          <w:p w14:paraId="30B8B58E" w14:textId="77777777" w:rsidR="00E3360A" w:rsidRDefault="00E3360A" w:rsidP="00DA5186">
            <w:pPr>
              <w:jc w:val="center"/>
              <w:rPr>
                <w:noProof/>
              </w:rPr>
            </w:pPr>
            <w:r>
              <w:rPr>
                <w:noProof/>
              </w:rPr>
              <w:lastRenderedPageBreak/>
              <w:drawing>
                <wp:inline distT="0" distB="0" distL="0" distR="0" wp14:anchorId="4247D370" wp14:editId="55347B05">
                  <wp:extent cx="1504950" cy="1504950"/>
                  <wp:effectExtent l="0" t="0" r="0" b="0"/>
                  <wp:docPr id="4" name="Image 4" descr="Une image contenant musiqu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musique, Appareils électroniques&#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1008" w:type="dxa"/>
            <w:vAlign w:val="center"/>
          </w:tcPr>
          <w:p w14:paraId="3919E460" w14:textId="77777777" w:rsidR="00E3360A" w:rsidRDefault="00E3360A" w:rsidP="00DA5186">
            <w:pPr>
              <w:jc w:val="center"/>
              <w:rPr>
                <w:noProof/>
              </w:rPr>
            </w:pPr>
            <w:r>
              <w:rPr>
                <w:noProof/>
              </w:rPr>
              <w:lastRenderedPageBreak/>
              <w:t>1</w:t>
            </w:r>
          </w:p>
        </w:tc>
        <w:tc>
          <w:tcPr>
            <w:tcW w:w="1193" w:type="dxa"/>
            <w:vAlign w:val="center"/>
          </w:tcPr>
          <w:p w14:paraId="4D33008C" w14:textId="39462DA6" w:rsidR="00E3360A" w:rsidRDefault="00E3360A" w:rsidP="006A4766">
            <w:pPr>
              <w:jc w:val="center"/>
              <w:rPr>
                <w:noProof/>
              </w:rPr>
            </w:pPr>
            <w:r>
              <w:rPr>
                <w:noProof/>
              </w:rPr>
              <w:t>250€</w:t>
            </w:r>
          </w:p>
        </w:tc>
      </w:tr>
      <w:tr w:rsidR="00E3360A" w14:paraId="5106F359" w14:textId="38A8E8B4" w:rsidTr="006A4766">
        <w:tc>
          <w:tcPr>
            <w:tcW w:w="1717" w:type="dxa"/>
            <w:vAlign w:val="center"/>
          </w:tcPr>
          <w:p w14:paraId="0ACB8E9E" w14:textId="77777777" w:rsidR="00E3360A" w:rsidRDefault="00E3360A" w:rsidP="00DA5186">
            <w:pPr>
              <w:jc w:val="center"/>
            </w:pPr>
            <w:r w:rsidRPr="004C07D3">
              <w:t>CPU industrielle</w:t>
            </w:r>
          </w:p>
        </w:tc>
        <w:tc>
          <w:tcPr>
            <w:tcW w:w="1126" w:type="dxa"/>
            <w:vAlign w:val="center"/>
          </w:tcPr>
          <w:p w14:paraId="3E2AF500" w14:textId="77777777" w:rsidR="00E3360A" w:rsidRPr="003C2C0E" w:rsidRDefault="00E3360A" w:rsidP="00DA5186">
            <w:pPr>
              <w:jc w:val="center"/>
              <w:rPr>
                <w:i/>
                <w:iCs/>
              </w:rPr>
            </w:pPr>
            <w:r w:rsidRPr="004C07D3">
              <w:t>PP3100</w:t>
            </w:r>
          </w:p>
        </w:tc>
        <w:tc>
          <w:tcPr>
            <w:tcW w:w="1386" w:type="dxa"/>
            <w:vAlign w:val="center"/>
          </w:tcPr>
          <w:p w14:paraId="1105E448" w14:textId="77777777" w:rsidR="00E3360A" w:rsidRDefault="00E3360A" w:rsidP="00DA5186">
            <w:pPr>
              <w:jc w:val="center"/>
            </w:pPr>
            <w:r w:rsidRPr="004C07D3">
              <w:t>B&amp;R</w:t>
            </w:r>
          </w:p>
        </w:tc>
        <w:tc>
          <w:tcPr>
            <w:tcW w:w="2586" w:type="dxa"/>
          </w:tcPr>
          <w:p w14:paraId="2A136B7C" w14:textId="77777777" w:rsidR="00E3360A" w:rsidRDefault="00E3360A" w:rsidP="00DA5186">
            <w:pPr>
              <w:jc w:val="center"/>
              <w:rPr>
                <w:noProof/>
              </w:rPr>
            </w:pPr>
            <w:r w:rsidRPr="00873691">
              <w:rPr>
                <w:noProof/>
              </w:rPr>
              <w:drawing>
                <wp:inline distT="0" distB="0" distL="0" distR="0" wp14:anchorId="5A7E21CE" wp14:editId="5307EE37">
                  <wp:extent cx="704321" cy="1047750"/>
                  <wp:effectExtent l="0" t="0" r="635" b="0"/>
                  <wp:docPr id="1026" name="Picture 2" descr="Automation PC 3100 | B&amp;R Industrial Automation">
                    <a:extLst xmlns:a="http://schemas.openxmlformats.org/drawingml/2006/main">
                      <a:ext uri="{FF2B5EF4-FFF2-40B4-BE49-F238E27FC236}">
                        <a16:creationId xmlns:a16="http://schemas.microsoft.com/office/drawing/2014/main" id="{B64DDE65-27BF-B80B-F6C3-397E4D707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utomation PC 3100 | B&amp;R Industrial Automation">
                            <a:extLst>
                              <a:ext uri="{FF2B5EF4-FFF2-40B4-BE49-F238E27FC236}">
                                <a16:creationId xmlns:a16="http://schemas.microsoft.com/office/drawing/2014/main" id="{B64DDE65-27BF-B80B-F6C3-397E4D707525}"/>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0630" cy="1057135"/>
                          </a:xfrm>
                          <a:prstGeom prst="rect">
                            <a:avLst/>
                          </a:prstGeom>
                          <a:noFill/>
                        </pic:spPr>
                      </pic:pic>
                    </a:graphicData>
                  </a:graphic>
                </wp:inline>
              </w:drawing>
            </w:r>
          </w:p>
        </w:tc>
        <w:tc>
          <w:tcPr>
            <w:tcW w:w="1008" w:type="dxa"/>
            <w:vAlign w:val="center"/>
          </w:tcPr>
          <w:p w14:paraId="460F38E8" w14:textId="77777777" w:rsidR="00E3360A" w:rsidRPr="00873691" w:rsidRDefault="00E3360A" w:rsidP="00DA5186">
            <w:pPr>
              <w:jc w:val="center"/>
              <w:rPr>
                <w:noProof/>
              </w:rPr>
            </w:pPr>
            <w:r>
              <w:rPr>
                <w:noProof/>
              </w:rPr>
              <w:t>1</w:t>
            </w:r>
          </w:p>
        </w:tc>
        <w:tc>
          <w:tcPr>
            <w:tcW w:w="1193" w:type="dxa"/>
            <w:vAlign w:val="center"/>
          </w:tcPr>
          <w:p w14:paraId="42F4262B" w14:textId="2B467DC5" w:rsidR="00E3360A" w:rsidRDefault="00E3360A" w:rsidP="006A4766">
            <w:pPr>
              <w:jc w:val="center"/>
              <w:rPr>
                <w:noProof/>
              </w:rPr>
            </w:pPr>
            <w:r>
              <w:rPr>
                <w:noProof/>
              </w:rPr>
              <w:t>550€</w:t>
            </w:r>
          </w:p>
        </w:tc>
      </w:tr>
      <w:tr w:rsidR="00E3360A" w14:paraId="05957B90" w14:textId="2B69253A" w:rsidTr="006A4766">
        <w:trPr>
          <w:trHeight w:val="1658"/>
        </w:trPr>
        <w:tc>
          <w:tcPr>
            <w:tcW w:w="1717" w:type="dxa"/>
            <w:vAlign w:val="center"/>
          </w:tcPr>
          <w:p w14:paraId="12B279B9" w14:textId="77777777" w:rsidR="00E3360A" w:rsidRPr="00B63FEB" w:rsidRDefault="00E3360A" w:rsidP="00DA5186">
            <w:pPr>
              <w:jc w:val="center"/>
            </w:pPr>
            <w:r w:rsidRPr="00430C28">
              <w:rPr>
                <w:sz w:val="20"/>
                <w:szCs w:val="20"/>
              </w:rPr>
              <w:t xml:space="preserve">Contrôleur </w:t>
            </w:r>
            <w:r>
              <w:rPr>
                <w:sz w:val="20"/>
                <w:szCs w:val="20"/>
              </w:rPr>
              <w:t>Robot</w:t>
            </w:r>
          </w:p>
        </w:tc>
        <w:tc>
          <w:tcPr>
            <w:tcW w:w="1126" w:type="dxa"/>
            <w:vAlign w:val="center"/>
          </w:tcPr>
          <w:p w14:paraId="63F46042" w14:textId="77777777" w:rsidR="00E3360A" w:rsidRPr="000078A2" w:rsidRDefault="00E3360A" w:rsidP="00DA5186">
            <w:pPr>
              <w:jc w:val="center"/>
              <w:rPr>
                <w:bCs/>
              </w:rPr>
            </w:pPr>
            <w:r w:rsidRPr="00126A79">
              <w:rPr>
                <w:bCs/>
                <w:sz w:val="20"/>
                <w:szCs w:val="20"/>
              </w:rPr>
              <w:t>CS8C</w:t>
            </w:r>
          </w:p>
        </w:tc>
        <w:tc>
          <w:tcPr>
            <w:tcW w:w="1386" w:type="dxa"/>
            <w:vAlign w:val="center"/>
          </w:tcPr>
          <w:p w14:paraId="311DAAB4" w14:textId="77777777" w:rsidR="00E3360A" w:rsidRPr="004C07D3" w:rsidRDefault="00E3360A" w:rsidP="00DA5186">
            <w:pPr>
              <w:jc w:val="center"/>
            </w:pPr>
            <w:r>
              <w:t>Staubli</w:t>
            </w:r>
          </w:p>
        </w:tc>
        <w:tc>
          <w:tcPr>
            <w:tcW w:w="2586" w:type="dxa"/>
          </w:tcPr>
          <w:p w14:paraId="5A2A965A" w14:textId="77777777" w:rsidR="00E3360A" w:rsidRPr="00873691" w:rsidRDefault="00E3360A" w:rsidP="00DA5186">
            <w:pPr>
              <w:jc w:val="center"/>
              <w:rPr>
                <w:noProof/>
              </w:rPr>
            </w:pPr>
            <w:r w:rsidRPr="00382F04">
              <w:rPr>
                <w:noProof/>
              </w:rPr>
              <w:drawing>
                <wp:anchor distT="0" distB="0" distL="114300" distR="114300" simplePos="0" relativeHeight="251681792" behindDoc="1" locked="0" layoutInCell="1" allowOverlap="1" wp14:anchorId="4632AC2D" wp14:editId="0408B510">
                  <wp:simplePos x="0" y="0"/>
                  <wp:positionH relativeFrom="column">
                    <wp:posOffset>319405</wp:posOffset>
                  </wp:positionH>
                  <wp:positionV relativeFrom="paragraph">
                    <wp:posOffset>154305</wp:posOffset>
                  </wp:positionV>
                  <wp:extent cx="1085850" cy="734060"/>
                  <wp:effectExtent l="0" t="0" r="0" b="8890"/>
                  <wp:wrapTight wrapText="bothSides">
                    <wp:wrapPolygon edited="0">
                      <wp:start x="0" y="0"/>
                      <wp:lineTo x="0" y="21301"/>
                      <wp:lineTo x="21221" y="21301"/>
                      <wp:lineTo x="21221" y="0"/>
                      <wp:lineTo x="0" y="0"/>
                    </wp:wrapPolygon>
                  </wp:wrapTight>
                  <wp:docPr id="36" name="Image 174" descr="A close-up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74" descr="A close-up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85850" cy="734060"/>
                          </a:xfrm>
                          <a:prstGeom prst="rect">
                            <a:avLst/>
                          </a:prstGeom>
                        </pic:spPr>
                      </pic:pic>
                    </a:graphicData>
                  </a:graphic>
                  <wp14:sizeRelH relativeFrom="margin">
                    <wp14:pctWidth>0</wp14:pctWidth>
                  </wp14:sizeRelH>
                  <wp14:sizeRelV relativeFrom="margin">
                    <wp14:pctHeight>0</wp14:pctHeight>
                  </wp14:sizeRelV>
                </wp:anchor>
              </w:drawing>
            </w:r>
          </w:p>
        </w:tc>
        <w:tc>
          <w:tcPr>
            <w:tcW w:w="1008" w:type="dxa"/>
            <w:vAlign w:val="center"/>
          </w:tcPr>
          <w:p w14:paraId="2ED6E82B" w14:textId="77777777" w:rsidR="00E3360A" w:rsidRPr="00430C28" w:rsidRDefault="00E3360A" w:rsidP="00DA5186">
            <w:pPr>
              <w:jc w:val="center"/>
              <w:rPr>
                <w:noProof/>
                <w:sz w:val="20"/>
                <w:szCs w:val="20"/>
              </w:rPr>
            </w:pPr>
            <w:r>
              <w:rPr>
                <w:noProof/>
                <w:sz w:val="20"/>
                <w:szCs w:val="20"/>
              </w:rPr>
              <w:t>1</w:t>
            </w:r>
          </w:p>
        </w:tc>
        <w:tc>
          <w:tcPr>
            <w:tcW w:w="1193" w:type="dxa"/>
            <w:vAlign w:val="center"/>
          </w:tcPr>
          <w:p w14:paraId="7BC5E13B" w14:textId="5C7D3399" w:rsidR="00E3360A" w:rsidRDefault="00E3360A" w:rsidP="006A4766">
            <w:pPr>
              <w:jc w:val="center"/>
              <w:rPr>
                <w:noProof/>
                <w:sz w:val="20"/>
                <w:szCs w:val="20"/>
              </w:rPr>
            </w:pPr>
            <w:r>
              <w:rPr>
                <w:noProof/>
                <w:sz w:val="20"/>
                <w:szCs w:val="20"/>
              </w:rPr>
              <w:t>500€</w:t>
            </w:r>
          </w:p>
        </w:tc>
      </w:tr>
      <w:tr w:rsidR="00E3360A" w14:paraId="04B0DD80" w14:textId="715E995B" w:rsidTr="006A4766">
        <w:trPr>
          <w:trHeight w:val="1658"/>
        </w:trPr>
        <w:tc>
          <w:tcPr>
            <w:tcW w:w="1717" w:type="dxa"/>
            <w:vAlign w:val="center"/>
          </w:tcPr>
          <w:p w14:paraId="52B1F0CB" w14:textId="77777777" w:rsidR="00E3360A" w:rsidRPr="00D927AA" w:rsidRDefault="00E3360A" w:rsidP="00DA5186">
            <w:pPr>
              <w:jc w:val="center"/>
              <w:rPr>
                <w:sz w:val="20"/>
                <w:szCs w:val="20"/>
              </w:rPr>
            </w:pPr>
            <w:r>
              <w:rPr>
                <w:sz w:val="20"/>
                <w:szCs w:val="20"/>
              </w:rPr>
              <w:t>Commande Contrôleur Staubli+ Bouton Urgence</w:t>
            </w:r>
          </w:p>
        </w:tc>
        <w:tc>
          <w:tcPr>
            <w:tcW w:w="1126" w:type="dxa"/>
            <w:vAlign w:val="center"/>
          </w:tcPr>
          <w:p w14:paraId="0F6F7F67" w14:textId="77777777" w:rsidR="00E3360A" w:rsidRPr="00BE6DCA" w:rsidRDefault="00E3360A" w:rsidP="00DA5186">
            <w:pPr>
              <w:jc w:val="center"/>
              <w:rPr>
                <w:bCs/>
                <w:sz w:val="20"/>
                <w:szCs w:val="20"/>
              </w:rPr>
            </w:pPr>
            <w:r>
              <w:rPr>
                <w:bCs/>
                <w:sz w:val="20"/>
                <w:szCs w:val="20"/>
              </w:rPr>
              <w:t xml:space="preserve">SP1 </w:t>
            </w:r>
          </w:p>
        </w:tc>
        <w:tc>
          <w:tcPr>
            <w:tcW w:w="1386" w:type="dxa"/>
            <w:vAlign w:val="center"/>
          </w:tcPr>
          <w:p w14:paraId="43775C39" w14:textId="77777777" w:rsidR="00E3360A" w:rsidRDefault="00E3360A" w:rsidP="00DA5186">
            <w:pPr>
              <w:jc w:val="center"/>
            </w:pPr>
            <w:r>
              <w:t>Staubli</w:t>
            </w:r>
          </w:p>
        </w:tc>
        <w:tc>
          <w:tcPr>
            <w:tcW w:w="2586" w:type="dxa"/>
          </w:tcPr>
          <w:p w14:paraId="5519CD53" w14:textId="77777777" w:rsidR="00E3360A" w:rsidRPr="00FB0559" w:rsidRDefault="00E3360A" w:rsidP="00DA5186">
            <w:pPr>
              <w:jc w:val="center"/>
              <w:rPr>
                <w:b/>
                <w:bCs/>
                <w:noProof/>
                <w:u w:val="single"/>
                <w:lang w:eastAsia="fr-FR"/>
              </w:rPr>
            </w:pPr>
            <w:r w:rsidRPr="00430C28">
              <w:rPr>
                <w:noProof/>
                <w:sz w:val="20"/>
                <w:szCs w:val="20"/>
              </w:rPr>
              <w:drawing>
                <wp:anchor distT="0" distB="0" distL="114300" distR="114300" simplePos="0" relativeHeight="251682816" behindDoc="1" locked="0" layoutInCell="1" allowOverlap="1" wp14:anchorId="367E507A" wp14:editId="5B5AB250">
                  <wp:simplePos x="0" y="0"/>
                  <wp:positionH relativeFrom="column">
                    <wp:posOffset>392430</wp:posOffset>
                  </wp:positionH>
                  <wp:positionV relativeFrom="paragraph">
                    <wp:posOffset>69850</wp:posOffset>
                  </wp:positionV>
                  <wp:extent cx="966470" cy="819150"/>
                  <wp:effectExtent l="0" t="0" r="5080" b="0"/>
                  <wp:wrapTight wrapText="bothSides">
                    <wp:wrapPolygon edited="0">
                      <wp:start x="0" y="0"/>
                      <wp:lineTo x="0" y="21098"/>
                      <wp:lineTo x="21288" y="21098"/>
                      <wp:lineTo x="21288" y="0"/>
                      <wp:lineTo x="0" y="0"/>
                    </wp:wrapPolygon>
                  </wp:wrapTight>
                  <wp:docPr id="37" name="Image 229"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29" descr="A close-up of a cell phon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66470" cy="819150"/>
                          </a:xfrm>
                          <a:prstGeom prst="rect">
                            <a:avLst/>
                          </a:prstGeom>
                        </pic:spPr>
                      </pic:pic>
                    </a:graphicData>
                  </a:graphic>
                  <wp14:sizeRelH relativeFrom="margin">
                    <wp14:pctWidth>0</wp14:pctWidth>
                  </wp14:sizeRelH>
                  <wp14:sizeRelV relativeFrom="margin">
                    <wp14:pctHeight>0</wp14:pctHeight>
                  </wp14:sizeRelV>
                </wp:anchor>
              </w:drawing>
            </w:r>
          </w:p>
        </w:tc>
        <w:tc>
          <w:tcPr>
            <w:tcW w:w="1008" w:type="dxa"/>
            <w:vAlign w:val="center"/>
          </w:tcPr>
          <w:p w14:paraId="59E6C217" w14:textId="77777777" w:rsidR="00E3360A" w:rsidRPr="000078A2" w:rsidRDefault="00E3360A" w:rsidP="00DA5186">
            <w:pPr>
              <w:jc w:val="center"/>
              <w:rPr>
                <w:noProof/>
                <w:lang w:eastAsia="fr-FR"/>
              </w:rPr>
            </w:pPr>
            <w:r>
              <w:rPr>
                <w:noProof/>
                <w:lang w:eastAsia="fr-FR"/>
              </w:rPr>
              <w:t>1</w:t>
            </w:r>
          </w:p>
        </w:tc>
        <w:tc>
          <w:tcPr>
            <w:tcW w:w="1193" w:type="dxa"/>
            <w:vAlign w:val="center"/>
          </w:tcPr>
          <w:p w14:paraId="552E1AE3" w14:textId="077244EB" w:rsidR="00E3360A" w:rsidRDefault="00E3360A" w:rsidP="006A4766">
            <w:pPr>
              <w:jc w:val="center"/>
              <w:rPr>
                <w:noProof/>
                <w:lang w:eastAsia="fr-FR"/>
              </w:rPr>
            </w:pPr>
            <w:r>
              <w:rPr>
                <w:noProof/>
                <w:lang w:eastAsia="fr-FR"/>
              </w:rPr>
              <w:t>7000€</w:t>
            </w:r>
          </w:p>
        </w:tc>
      </w:tr>
      <w:tr w:rsidR="00E3360A" w14:paraId="184E732B" w14:textId="64CA66C8" w:rsidTr="006A4766">
        <w:trPr>
          <w:trHeight w:val="1658"/>
        </w:trPr>
        <w:tc>
          <w:tcPr>
            <w:tcW w:w="1717" w:type="dxa"/>
            <w:vAlign w:val="center"/>
          </w:tcPr>
          <w:p w14:paraId="102E359E" w14:textId="77777777" w:rsidR="00E3360A" w:rsidRDefault="00E3360A" w:rsidP="00DA5186">
            <w:pPr>
              <w:jc w:val="center"/>
              <w:rPr>
                <w:sz w:val="20"/>
                <w:szCs w:val="20"/>
              </w:rPr>
            </w:pPr>
            <w:r w:rsidRPr="00D927AA">
              <w:rPr>
                <w:sz w:val="20"/>
                <w:szCs w:val="20"/>
              </w:rPr>
              <w:t>Boitier avec clé 3 positions et bouton Arrêt d’Urgence</w:t>
            </w:r>
          </w:p>
        </w:tc>
        <w:tc>
          <w:tcPr>
            <w:tcW w:w="1126" w:type="dxa"/>
            <w:vAlign w:val="center"/>
          </w:tcPr>
          <w:p w14:paraId="57CBB820" w14:textId="77777777" w:rsidR="00E3360A" w:rsidRPr="00BE6DCA" w:rsidRDefault="00E3360A" w:rsidP="00DA5186">
            <w:pPr>
              <w:jc w:val="center"/>
              <w:rPr>
                <w:bCs/>
                <w:sz w:val="20"/>
                <w:szCs w:val="20"/>
              </w:rPr>
            </w:pPr>
            <w:r w:rsidRPr="00BE6DCA">
              <w:rPr>
                <w:bCs/>
                <w:sz w:val="20"/>
                <w:szCs w:val="20"/>
              </w:rPr>
              <w:t>WMS</w:t>
            </w:r>
          </w:p>
        </w:tc>
        <w:tc>
          <w:tcPr>
            <w:tcW w:w="1386" w:type="dxa"/>
            <w:vAlign w:val="center"/>
          </w:tcPr>
          <w:p w14:paraId="3D6399A3" w14:textId="77777777" w:rsidR="00E3360A" w:rsidRDefault="00E3360A" w:rsidP="00DA5186">
            <w:pPr>
              <w:jc w:val="center"/>
            </w:pPr>
            <w:proofErr w:type="spellStart"/>
            <w:r>
              <w:t>Staublit</w:t>
            </w:r>
            <w:proofErr w:type="spellEnd"/>
          </w:p>
        </w:tc>
        <w:tc>
          <w:tcPr>
            <w:tcW w:w="2586" w:type="dxa"/>
          </w:tcPr>
          <w:p w14:paraId="3109DF47" w14:textId="77777777" w:rsidR="00E3360A" w:rsidRPr="00430C28" w:rsidRDefault="00E3360A" w:rsidP="00DA5186">
            <w:pPr>
              <w:jc w:val="center"/>
              <w:rPr>
                <w:noProof/>
                <w:sz w:val="20"/>
                <w:szCs w:val="20"/>
              </w:rPr>
            </w:pPr>
            <w:r w:rsidRPr="00FB0559">
              <w:rPr>
                <w:b/>
                <w:bCs/>
                <w:noProof/>
                <w:u w:val="single"/>
                <w:lang w:eastAsia="fr-FR"/>
              </w:rPr>
              <w:drawing>
                <wp:anchor distT="0" distB="0" distL="114300" distR="114300" simplePos="0" relativeHeight="251684864" behindDoc="0" locked="0" layoutInCell="1" allowOverlap="1" wp14:anchorId="4FC1F405" wp14:editId="5EBB5375">
                  <wp:simplePos x="0" y="0"/>
                  <wp:positionH relativeFrom="column">
                    <wp:posOffset>330835</wp:posOffset>
                  </wp:positionH>
                  <wp:positionV relativeFrom="paragraph">
                    <wp:posOffset>97155</wp:posOffset>
                  </wp:positionV>
                  <wp:extent cx="1299845" cy="919480"/>
                  <wp:effectExtent l="0" t="0" r="0" b="0"/>
                  <wp:wrapSquare wrapText="bothSides"/>
                  <wp:docPr id="41" name="Image 42" descr="A picture containing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2" descr="A picture containing microscop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84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008" w:type="dxa"/>
            <w:vAlign w:val="center"/>
          </w:tcPr>
          <w:p w14:paraId="62C77132" w14:textId="77777777" w:rsidR="00E3360A" w:rsidRPr="000078A2" w:rsidRDefault="00E3360A" w:rsidP="00DA5186">
            <w:pPr>
              <w:jc w:val="center"/>
              <w:rPr>
                <w:noProof/>
                <w:lang w:eastAsia="fr-FR"/>
              </w:rPr>
            </w:pPr>
            <w:r w:rsidRPr="000078A2">
              <w:rPr>
                <w:noProof/>
                <w:lang w:eastAsia="fr-FR"/>
              </w:rPr>
              <w:t>1</w:t>
            </w:r>
          </w:p>
        </w:tc>
        <w:tc>
          <w:tcPr>
            <w:tcW w:w="1193" w:type="dxa"/>
            <w:vAlign w:val="center"/>
          </w:tcPr>
          <w:p w14:paraId="43D5EB36" w14:textId="117FC0BB" w:rsidR="00E3360A" w:rsidRPr="000078A2" w:rsidRDefault="00E3360A" w:rsidP="006A4766">
            <w:pPr>
              <w:jc w:val="center"/>
              <w:rPr>
                <w:noProof/>
                <w:lang w:eastAsia="fr-FR"/>
              </w:rPr>
            </w:pPr>
            <w:r>
              <w:rPr>
                <w:noProof/>
                <w:lang w:eastAsia="fr-FR"/>
              </w:rPr>
              <w:t>50€</w:t>
            </w:r>
          </w:p>
        </w:tc>
      </w:tr>
    </w:tbl>
    <w:p w14:paraId="6540ADEC" w14:textId="74DBEE81" w:rsidR="0016469B" w:rsidRPr="00EC2857" w:rsidRDefault="0016469B" w:rsidP="0059152C">
      <w:pPr>
        <w:pStyle w:val="Titre1"/>
      </w:pPr>
      <w:bookmarkStart w:id="78" w:name="_Toc130992368"/>
      <w:bookmarkStart w:id="79" w:name="_Toc130993862"/>
      <w:bookmarkStart w:id="80" w:name="_Toc131327855"/>
      <w:bookmarkStart w:id="81" w:name="_Toc132033348"/>
      <w:bookmarkStart w:id="82" w:name="_Toc132149237"/>
      <w:bookmarkStart w:id="83" w:name="_Toc132149984"/>
      <w:bookmarkStart w:id="84" w:name="_Toc135403516"/>
      <w:bookmarkEnd w:id="77"/>
      <w:r>
        <w:t xml:space="preserve">2) </w:t>
      </w:r>
      <w:r w:rsidR="003B4847">
        <w:t>Réalisation de la gestion</w:t>
      </w:r>
      <w:r w:rsidR="00F36FB6">
        <w:t xml:space="preserve"> d’équipe </w:t>
      </w:r>
      <w:r>
        <w:t>:</w:t>
      </w:r>
      <w:bookmarkEnd w:id="78"/>
      <w:bookmarkEnd w:id="79"/>
      <w:bookmarkEnd w:id="80"/>
      <w:bookmarkEnd w:id="81"/>
      <w:bookmarkEnd w:id="82"/>
      <w:bookmarkEnd w:id="83"/>
      <w:bookmarkEnd w:id="84"/>
    </w:p>
    <w:p w14:paraId="72278DB0" w14:textId="3B028025" w:rsidR="0016469B" w:rsidRDefault="00986534" w:rsidP="005F5DEC">
      <w:pPr>
        <w:pStyle w:val="Titre2"/>
      </w:pPr>
      <w:bookmarkStart w:id="85" w:name="_Toc130992371"/>
      <w:bookmarkStart w:id="86" w:name="_Toc130993865"/>
      <w:bookmarkStart w:id="87" w:name="_Toc131327858"/>
      <w:bookmarkStart w:id="88" w:name="_Toc132033349"/>
      <w:bookmarkStart w:id="89" w:name="_Toc132149238"/>
      <w:bookmarkStart w:id="90" w:name="_Toc132149985"/>
      <w:bookmarkStart w:id="91" w:name="_Toc135403517"/>
      <w:r>
        <w:t>1</w:t>
      </w:r>
      <w:r w:rsidR="0016469B">
        <w:t>) Définition Gantt</w:t>
      </w:r>
      <w:bookmarkEnd w:id="85"/>
      <w:bookmarkEnd w:id="86"/>
      <w:bookmarkEnd w:id="87"/>
      <w:bookmarkEnd w:id="88"/>
      <w:bookmarkEnd w:id="89"/>
      <w:bookmarkEnd w:id="90"/>
      <w:bookmarkEnd w:id="91"/>
    </w:p>
    <w:p w14:paraId="727383DC" w14:textId="77777777" w:rsidR="0016469B" w:rsidRDefault="0016469B" w:rsidP="0059152C">
      <w:r>
        <w:t xml:space="preserve">Le GANTT est un outil servant </w:t>
      </w:r>
      <w:proofErr w:type="spellStart"/>
      <w:proofErr w:type="gramStart"/>
      <w:r>
        <w:t>a</w:t>
      </w:r>
      <w:proofErr w:type="spellEnd"/>
      <w:proofErr w:type="gramEnd"/>
      <w:r>
        <w:t xml:space="preserve"> organiser et à prévoir les différentes tâches que l’équipe doit réaliser en renseignant les différents acteurs qui agissent au sein du système et les durée de chaque réalisation. Cet outil permet de prévoir les emplois du temps et l’organisation du projet pour que cela avance sans problème.</w:t>
      </w:r>
    </w:p>
    <w:p w14:paraId="5496708D" w14:textId="77777777" w:rsidR="0016469B" w:rsidRDefault="0016469B" w:rsidP="0059152C">
      <w:r>
        <w:t>Voici une image du GANTT de départ, réaliser lors de la première semaine :</w:t>
      </w:r>
    </w:p>
    <w:p w14:paraId="2A68C523" w14:textId="77777777" w:rsidR="0016469B" w:rsidRDefault="0016469B" w:rsidP="0059152C">
      <w:r>
        <w:rPr>
          <w:noProof/>
        </w:rPr>
        <w:lastRenderedPageBreak/>
        <w:drawing>
          <wp:inline distT="0" distB="0" distL="0" distR="0" wp14:anchorId="694F5B5E" wp14:editId="247108F4">
            <wp:extent cx="5731510" cy="21761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p>
    <w:p w14:paraId="105FA97B" w14:textId="77777777" w:rsidR="0016469B" w:rsidRDefault="0016469B" w:rsidP="0059152C"/>
    <w:p w14:paraId="40F59E63" w14:textId="77777777" w:rsidR="0016469B" w:rsidRDefault="0016469B" w:rsidP="0059152C">
      <w:r>
        <w:t>Et voici une image du GANTT mis à jour quelques semaines plus tard :</w:t>
      </w:r>
    </w:p>
    <w:p w14:paraId="29CA197A" w14:textId="77777777" w:rsidR="0016469B" w:rsidRPr="00B906AA" w:rsidRDefault="0016469B" w:rsidP="0059152C">
      <w:r>
        <w:rPr>
          <w:noProof/>
        </w:rPr>
        <w:drawing>
          <wp:inline distT="0" distB="0" distL="0" distR="0" wp14:anchorId="1F715062" wp14:editId="59258DFA">
            <wp:extent cx="5731510" cy="2488565"/>
            <wp:effectExtent l="0" t="0" r="254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p>
    <w:p w14:paraId="316C4A98" w14:textId="3F27C4D2" w:rsidR="003B4847" w:rsidRDefault="00986534" w:rsidP="005F5DEC">
      <w:pPr>
        <w:pStyle w:val="Titre2"/>
      </w:pPr>
      <w:bookmarkStart w:id="92" w:name="_Toc130992370"/>
      <w:bookmarkStart w:id="93" w:name="_Toc130993864"/>
      <w:bookmarkStart w:id="94" w:name="_Toc131327857"/>
      <w:bookmarkStart w:id="95" w:name="_Toc132033350"/>
      <w:bookmarkStart w:id="96" w:name="_Toc132149239"/>
      <w:bookmarkStart w:id="97" w:name="_Toc132149986"/>
      <w:bookmarkStart w:id="98" w:name="_Toc135403518"/>
      <w:bookmarkStart w:id="99" w:name="_Toc130992372"/>
      <w:bookmarkStart w:id="100" w:name="_Toc130993866"/>
      <w:bookmarkStart w:id="101" w:name="_Toc131327859"/>
      <w:r>
        <w:t>2</w:t>
      </w:r>
      <w:r w:rsidR="003B4847">
        <w:t>) Définition MOM</w:t>
      </w:r>
      <w:bookmarkEnd w:id="92"/>
      <w:bookmarkEnd w:id="93"/>
      <w:bookmarkEnd w:id="94"/>
      <w:bookmarkEnd w:id="95"/>
      <w:bookmarkEnd w:id="96"/>
      <w:bookmarkEnd w:id="97"/>
      <w:bookmarkEnd w:id="98"/>
    </w:p>
    <w:p w14:paraId="22766EAE" w14:textId="77777777" w:rsidR="003B4847" w:rsidRDefault="003B4847" w:rsidP="003B4847">
      <w:r w:rsidRPr="004A7455">
        <w:t>Un MOM (Memory Of Moment) est u</w:t>
      </w:r>
      <w:r>
        <w:t>n outil permettant de décrire les tâches que les différents acteurs doivent réaliser.</w:t>
      </w:r>
    </w:p>
    <w:p w14:paraId="3480CB4C" w14:textId="77777777" w:rsidR="003B4847" w:rsidRDefault="003B4847" w:rsidP="003B4847">
      <w:pPr>
        <w:jc w:val="center"/>
      </w:pPr>
      <w:r w:rsidRPr="004A7455">
        <w:rPr>
          <w:noProof/>
        </w:rPr>
        <w:lastRenderedPageBreak/>
        <w:drawing>
          <wp:inline distT="0" distB="0" distL="0" distR="0" wp14:anchorId="43DD3757" wp14:editId="18A0DAB3">
            <wp:extent cx="4581525" cy="3068901"/>
            <wp:effectExtent l="0" t="0" r="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37"/>
                    <a:stretch>
                      <a:fillRect/>
                    </a:stretch>
                  </pic:blipFill>
                  <pic:spPr>
                    <a:xfrm>
                      <a:off x="0" y="0"/>
                      <a:ext cx="4584278" cy="3070745"/>
                    </a:xfrm>
                    <a:prstGeom prst="rect">
                      <a:avLst/>
                    </a:prstGeom>
                  </pic:spPr>
                </pic:pic>
              </a:graphicData>
            </a:graphic>
          </wp:inline>
        </w:drawing>
      </w:r>
    </w:p>
    <w:p w14:paraId="4C040464" w14:textId="77777777" w:rsidR="003B4847" w:rsidRDefault="003B4847" w:rsidP="003B4847">
      <w:r>
        <w:t xml:space="preserve">Et depuis </w:t>
      </w:r>
      <w:r w:rsidRPr="0059152C">
        <w:t>le MOM c’est améliorer</w:t>
      </w:r>
      <w:r>
        <w:t xml:space="preserve"> et enrichi à la suite de diverses tâches qu’on doit faire.</w:t>
      </w:r>
    </w:p>
    <w:p w14:paraId="51294BBD" w14:textId="77777777" w:rsidR="003B4847" w:rsidRDefault="003B4847" w:rsidP="003B4847">
      <w:pPr>
        <w:jc w:val="center"/>
      </w:pPr>
      <w:r w:rsidRPr="004877E6">
        <w:rPr>
          <w:noProof/>
        </w:rPr>
        <w:drawing>
          <wp:inline distT="0" distB="0" distL="0" distR="0" wp14:anchorId="6DF2D38D" wp14:editId="17AAAFDA">
            <wp:extent cx="3791260" cy="4505325"/>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8"/>
                    <a:stretch>
                      <a:fillRect/>
                    </a:stretch>
                  </pic:blipFill>
                  <pic:spPr>
                    <a:xfrm>
                      <a:off x="0" y="0"/>
                      <a:ext cx="3803062" cy="4519350"/>
                    </a:xfrm>
                    <a:prstGeom prst="rect">
                      <a:avLst/>
                    </a:prstGeom>
                  </pic:spPr>
                </pic:pic>
              </a:graphicData>
            </a:graphic>
          </wp:inline>
        </w:drawing>
      </w:r>
    </w:p>
    <w:bookmarkEnd w:id="99"/>
    <w:bookmarkEnd w:id="100"/>
    <w:bookmarkEnd w:id="101"/>
    <w:p w14:paraId="09F3CDC7" w14:textId="350A235C" w:rsidR="00CB24E2" w:rsidRPr="00EE7AC1" w:rsidRDefault="00CB24E2" w:rsidP="008864E8"/>
    <w:sectPr w:rsidR="00CB24E2" w:rsidRPr="00EE7AC1" w:rsidSect="00D90BDB">
      <w:headerReference w:type="default" r:id="rId39"/>
      <w:footerReference w:type="default" r:id="rId40"/>
      <w:pgSz w:w="11906" w:h="16838"/>
      <w:pgMar w:top="1440" w:right="1440" w:bottom="1440" w:left="1440" w:header="720" w:footer="720" w:gutter="0"/>
      <w:pgBorders w:offsetFrom="page">
        <w:top w:val="thinThickThinLargeGap" w:sz="24" w:space="24" w:color="F2B800"/>
        <w:left w:val="thinThickThinLargeGap" w:sz="24" w:space="24" w:color="F2B800"/>
        <w:bottom w:val="thinThickThinLargeGap" w:sz="24" w:space="24" w:color="F2B800"/>
        <w:right w:val="thinThickThinLargeGap" w:sz="24" w:space="24" w:color="F2B80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87352" w14:textId="77777777" w:rsidR="007C2E17" w:rsidRDefault="007C2E17" w:rsidP="0059152C">
      <w:r>
        <w:separator/>
      </w:r>
    </w:p>
  </w:endnote>
  <w:endnote w:type="continuationSeparator" w:id="0">
    <w:p w14:paraId="5FD75CE1" w14:textId="77777777" w:rsidR="007C2E17" w:rsidRDefault="007C2E17" w:rsidP="00591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9493"/>
      <w:docPartObj>
        <w:docPartGallery w:val="Page Numbers (Bottom of Page)"/>
        <w:docPartUnique/>
      </w:docPartObj>
    </w:sdtPr>
    <w:sdtContent>
      <w:sdt>
        <w:sdtPr>
          <w:id w:val="-1769616900"/>
          <w:docPartObj>
            <w:docPartGallery w:val="Page Numbers (Top of Page)"/>
            <w:docPartUnique/>
          </w:docPartObj>
        </w:sdtPr>
        <w:sdtContent>
          <w:p w14:paraId="430DEF72" w14:textId="7584238E" w:rsidR="0058557A" w:rsidRDefault="00002981" w:rsidP="0059152C">
            <w:pPr>
              <w:pStyle w:val="Pieddepage"/>
            </w:pPr>
            <w:r>
              <w:rPr>
                <w:noProof/>
              </w:rPr>
              <mc:AlternateContent>
                <mc:Choice Requires="wps">
                  <w:drawing>
                    <wp:anchor distT="0" distB="0" distL="114300" distR="114300" simplePos="0" relativeHeight="251668480" behindDoc="1" locked="0" layoutInCell="1" allowOverlap="1" wp14:anchorId="3B693065" wp14:editId="4C08761C">
                      <wp:simplePos x="0" y="0"/>
                      <wp:positionH relativeFrom="page">
                        <wp:posOffset>287975</wp:posOffset>
                      </wp:positionH>
                      <wp:positionV relativeFrom="paragraph">
                        <wp:posOffset>-386398</wp:posOffset>
                      </wp:positionV>
                      <wp:extent cx="742950" cy="676275"/>
                      <wp:effectExtent l="0" t="23813" r="33338" b="14287"/>
                      <wp:wrapNone/>
                      <wp:docPr id="22" name="Bande diagonale 22"/>
                      <wp:cNvGraphicFramePr/>
                      <a:graphic xmlns:a="http://schemas.openxmlformats.org/drawingml/2006/main">
                        <a:graphicData uri="http://schemas.microsoft.com/office/word/2010/wordprocessingShape">
                          <wps:wsp>
                            <wps:cNvSpPr/>
                            <wps:spPr>
                              <a:xfrm rot="16200000">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8E07B" id="Bande diagonale 22" o:spid="_x0000_s1026" style="position:absolute;margin-left:22.7pt;margin-top:-30.45pt;width:58.5pt;height:53.25pt;rotation:-90;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412528">
              <w:t>SFL3 : Quentin POLOUBINSKI, Hugo Pageaux, Julien SUEUR</w:t>
            </w:r>
            <w:r w:rsidR="00412528">
              <w:tab/>
              <w:t xml:space="preserve">Page </w:t>
            </w:r>
            <w:r w:rsidR="00412528">
              <w:rPr>
                <w:b/>
                <w:bCs/>
                <w:sz w:val="24"/>
                <w:szCs w:val="24"/>
              </w:rPr>
              <w:fldChar w:fldCharType="begin"/>
            </w:r>
            <w:r w:rsidR="00412528">
              <w:rPr>
                <w:b/>
                <w:bCs/>
              </w:rPr>
              <w:instrText>PAGE</w:instrText>
            </w:r>
            <w:r w:rsidR="00412528">
              <w:rPr>
                <w:b/>
                <w:bCs/>
                <w:sz w:val="24"/>
                <w:szCs w:val="24"/>
              </w:rPr>
              <w:fldChar w:fldCharType="separate"/>
            </w:r>
            <w:r w:rsidR="00412528">
              <w:rPr>
                <w:b/>
                <w:bCs/>
              </w:rPr>
              <w:t>2</w:t>
            </w:r>
            <w:r w:rsidR="00412528">
              <w:rPr>
                <w:b/>
                <w:bCs/>
                <w:sz w:val="24"/>
                <w:szCs w:val="24"/>
              </w:rPr>
              <w:fldChar w:fldCharType="end"/>
            </w:r>
            <w:r w:rsidR="00412528">
              <w:t xml:space="preserve"> sur </w:t>
            </w:r>
            <w:r w:rsidR="00412528">
              <w:rPr>
                <w:b/>
                <w:bCs/>
                <w:sz w:val="24"/>
                <w:szCs w:val="24"/>
              </w:rPr>
              <w:fldChar w:fldCharType="begin"/>
            </w:r>
            <w:r w:rsidR="00412528">
              <w:rPr>
                <w:b/>
                <w:bCs/>
              </w:rPr>
              <w:instrText>NUMPAGES</w:instrText>
            </w:r>
            <w:r w:rsidR="00412528">
              <w:rPr>
                <w:b/>
                <w:bCs/>
                <w:sz w:val="24"/>
                <w:szCs w:val="24"/>
              </w:rPr>
              <w:fldChar w:fldCharType="separate"/>
            </w:r>
            <w:r w:rsidR="00412528">
              <w:rPr>
                <w:b/>
                <w:bCs/>
              </w:rPr>
              <w:t>2</w:t>
            </w:r>
            <w:r w:rsidR="00412528">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62B7E" w14:textId="77777777" w:rsidR="007C2E17" w:rsidRDefault="007C2E17" w:rsidP="0059152C">
      <w:r>
        <w:separator/>
      </w:r>
    </w:p>
  </w:footnote>
  <w:footnote w:type="continuationSeparator" w:id="0">
    <w:p w14:paraId="3FDC06AF" w14:textId="77777777" w:rsidR="007C2E17" w:rsidRDefault="007C2E17" w:rsidP="00591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D074C" w14:textId="4F7DDDBE" w:rsidR="0058557A" w:rsidRDefault="00530F6E" w:rsidP="0059152C">
    <w:pPr>
      <w:pStyle w:val="En-tte"/>
    </w:pPr>
    <w:r>
      <w:rPr>
        <w:noProof/>
      </w:rPr>
      <w:drawing>
        <wp:anchor distT="0" distB="0" distL="114300" distR="114300" simplePos="0" relativeHeight="251663360" behindDoc="1" locked="0" layoutInCell="1" allowOverlap="1" wp14:anchorId="55ED4B42" wp14:editId="616108AD">
          <wp:simplePos x="0" y="0"/>
          <wp:positionH relativeFrom="margin">
            <wp:align>center</wp:align>
          </wp:positionH>
          <wp:positionV relativeFrom="paragraph">
            <wp:posOffset>-113646</wp:posOffset>
          </wp:positionV>
          <wp:extent cx="1943100" cy="646430"/>
          <wp:effectExtent l="0" t="0" r="0" b="0"/>
          <wp:wrapTight wrapText="bothSides">
            <wp:wrapPolygon edited="0">
              <wp:start x="8894" y="637"/>
              <wp:lineTo x="212" y="5092"/>
              <wp:lineTo x="0" y="13367"/>
              <wp:lineTo x="635" y="20369"/>
              <wp:lineTo x="20965" y="20369"/>
              <wp:lineTo x="21176" y="5092"/>
              <wp:lineTo x="11859" y="637"/>
              <wp:lineTo x="8894" y="637"/>
            </wp:wrapPolygon>
          </wp:wrapTight>
          <wp:docPr id="19" name="Image 1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646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4776C9D" wp14:editId="32D939D1">
          <wp:simplePos x="0" y="0"/>
          <wp:positionH relativeFrom="column">
            <wp:posOffset>4505306</wp:posOffset>
          </wp:positionH>
          <wp:positionV relativeFrom="paragraph">
            <wp:posOffset>-88900</wp:posOffset>
          </wp:positionV>
          <wp:extent cx="1649730" cy="529590"/>
          <wp:effectExtent l="0" t="0" r="7620" b="3810"/>
          <wp:wrapTight wrapText="bothSides">
            <wp:wrapPolygon edited="0">
              <wp:start x="2744" y="0"/>
              <wp:lineTo x="0" y="5439"/>
              <wp:lineTo x="0" y="6993"/>
              <wp:lineTo x="1497" y="12432"/>
              <wp:lineTo x="499" y="20978"/>
              <wp:lineTo x="1746" y="20978"/>
              <wp:lineTo x="21450" y="13986"/>
              <wp:lineTo x="21450" y="7770"/>
              <wp:lineTo x="3991" y="0"/>
              <wp:lineTo x="2744" y="0"/>
            </wp:wrapPolygon>
          </wp:wrapTight>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49730" cy="52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D6E">
      <w:rPr>
        <w:noProof/>
      </w:rPr>
      <mc:AlternateContent>
        <mc:Choice Requires="wps">
          <w:drawing>
            <wp:anchor distT="0" distB="0" distL="114300" distR="114300" simplePos="0" relativeHeight="251666432" behindDoc="1" locked="0" layoutInCell="1" allowOverlap="1" wp14:anchorId="23BF937A" wp14:editId="717294C3">
              <wp:simplePos x="0" y="0"/>
              <wp:positionH relativeFrom="page">
                <wp:posOffset>314325</wp:posOffset>
              </wp:positionH>
              <wp:positionV relativeFrom="paragraph">
                <wp:posOffset>-142875</wp:posOffset>
              </wp:positionV>
              <wp:extent cx="742950" cy="676275"/>
              <wp:effectExtent l="0" t="0" r="38100" b="47625"/>
              <wp:wrapNone/>
              <wp:docPr id="18" name="Bande diagonale 18"/>
              <wp:cNvGraphicFramePr/>
              <a:graphic xmlns:a="http://schemas.openxmlformats.org/drawingml/2006/main">
                <a:graphicData uri="http://schemas.microsoft.com/office/word/2010/wordprocessingShape">
                  <wps:wsp>
                    <wps:cNvSpPr/>
                    <wps:spPr>
                      <a:xfrm>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4D9D" id="Bande diagonale 18" o:spid="_x0000_s1026" style="position:absolute;margin-left:24.75pt;margin-top:-11.25pt;width:58.5pt;height:53.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7D1657">
      <w:t>Projet : robot</w:t>
    </w:r>
    <w:r w:rsidR="00123D6E">
      <w:t xml:space="preserve"> </w:t>
    </w:r>
    <w:proofErr w:type="spellStart"/>
    <w:r w:rsidR="007D1657">
      <w:t>deboxeu</w:t>
    </w:r>
    <w:r w:rsidR="00123D6E">
      <w:t>r</w:t>
    </w:r>
    <w:proofErr w:type="spellEnd"/>
    <w:r w:rsidR="00123D6E">
      <w:t xml:space="preserve"> </w:t>
    </w:r>
    <w:r w:rsidR="007D1657">
      <w:t>automatique</w:t>
    </w:r>
    <w:r w:rsidR="00B30006">
      <w:tab/>
      <w:t xml:space="preserve">Castel </w:t>
    </w:r>
    <w:r w:rsidR="0058557A">
      <w:t>F</w:t>
    </w:r>
    <w:r w:rsidR="00B30006">
      <w:t>rères</w:t>
    </w:r>
    <w:r w:rsidR="00412528">
      <w:tab/>
      <w:t>St Félix la Salle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3E33"/>
    <w:multiLevelType w:val="hybridMultilevel"/>
    <w:tmpl w:val="ED661F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8A6574"/>
    <w:multiLevelType w:val="hybridMultilevel"/>
    <w:tmpl w:val="A8E4D3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FF12E4"/>
    <w:multiLevelType w:val="multilevel"/>
    <w:tmpl w:val="C354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382E86"/>
    <w:multiLevelType w:val="hybridMultilevel"/>
    <w:tmpl w:val="21E4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03543"/>
    <w:multiLevelType w:val="multilevel"/>
    <w:tmpl w:val="0D02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2B4AD2"/>
    <w:multiLevelType w:val="multilevel"/>
    <w:tmpl w:val="3308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561A9"/>
    <w:multiLevelType w:val="hybridMultilevel"/>
    <w:tmpl w:val="C5A606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144313DD"/>
    <w:multiLevelType w:val="hybridMultilevel"/>
    <w:tmpl w:val="7F1E2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CB3D77"/>
    <w:multiLevelType w:val="hybridMultilevel"/>
    <w:tmpl w:val="044C3E58"/>
    <w:lvl w:ilvl="0" w:tplc="3606EC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9C1498D"/>
    <w:multiLevelType w:val="hybridMultilevel"/>
    <w:tmpl w:val="DB8AD4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3C31FC"/>
    <w:multiLevelType w:val="multilevel"/>
    <w:tmpl w:val="9AD2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CB2762"/>
    <w:multiLevelType w:val="multilevel"/>
    <w:tmpl w:val="3DB4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16489A"/>
    <w:multiLevelType w:val="multilevel"/>
    <w:tmpl w:val="FFF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B1532A"/>
    <w:multiLevelType w:val="multilevel"/>
    <w:tmpl w:val="D6E2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C07F4"/>
    <w:multiLevelType w:val="multilevel"/>
    <w:tmpl w:val="AD92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4F3D07"/>
    <w:multiLevelType w:val="multilevel"/>
    <w:tmpl w:val="DB66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3E0F46"/>
    <w:multiLevelType w:val="hybridMultilevel"/>
    <w:tmpl w:val="4EC8D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EA3EB0"/>
    <w:multiLevelType w:val="hybridMultilevel"/>
    <w:tmpl w:val="2618D328"/>
    <w:lvl w:ilvl="0" w:tplc="14DC8274">
      <w:start w:val="1"/>
      <w:numFmt w:val="decimal"/>
      <w:lvlText w:val="(%1)"/>
      <w:lvlJc w:val="left"/>
      <w:pPr>
        <w:ind w:left="720" w:hanging="360"/>
      </w:pPr>
      <w:rPr>
        <w:rFonts w:hint="default"/>
        <w:b/>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AB73118"/>
    <w:multiLevelType w:val="multilevel"/>
    <w:tmpl w:val="2260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095C1C"/>
    <w:multiLevelType w:val="hybridMultilevel"/>
    <w:tmpl w:val="D4926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41343E"/>
    <w:multiLevelType w:val="multilevel"/>
    <w:tmpl w:val="E686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7B6061"/>
    <w:multiLevelType w:val="hybridMultilevel"/>
    <w:tmpl w:val="5192A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F7740C"/>
    <w:multiLevelType w:val="multilevel"/>
    <w:tmpl w:val="856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B16A2E"/>
    <w:multiLevelType w:val="multilevel"/>
    <w:tmpl w:val="5580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820558"/>
    <w:multiLevelType w:val="hybridMultilevel"/>
    <w:tmpl w:val="7F7C5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9623C8"/>
    <w:multiLevelType w:val="multilevel"/>
    <w:tmpl w:val="BCE4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165B45"/>
    <w:multiLevelType w:val="multilevel"/>
    <w:tmpl w:val="851E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1E3DF4"/>
    <w:multiLevelType w:val="multilevel"/>
    <w:tmpl w:val="DE1E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713A45"/>
    <w:multiLevelType w:val="multilevel"/>
    <w:tmpl w:val="2CA0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5277B5"/>
    <w:multiLevelType w:val="hybridMultilevel"/>
    <w:tmpl w:val="C0E0D9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66B0E0E"/>
    <w:multiLevelType w:val="multilevel"/>
    <w:tmpl w:val="C46E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305BB7"/>
    <w:multiLevelType w:val="hybridMultilevel"/>
    <w:tmpl w:val="A70884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C905AEB"/>
    <w:multiLevelType w:val="multilevel"/>
    <w:tmpl w:val="67EC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B26D9C"/>
    <w:multiLevelType w:val="multilevel"/>
    <w:tmpl w:val="86F2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D7650B"/>
    <w:multiLevelType w:val="multilevel"/>
    <w:tmpl w:val="6758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887C52"/>
    <w:multiLevelType w:val="multilevel"/>
    <w:tmpl w:val="3622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3B2D8A"/>
    <w:multiLevelType w:val="multilevel"/>
    <w:tmpl w:val="96B4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106561"/>
    <w:multiLevelType w:val="hybridMultilevel"/>
    <w:tmpl w:val="EC840D5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630F7DA0"/>
    <w:multiLevelType w:val="multilevel"/>
    <w:tmpl w:val="8CF8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414B3B"/>
    <w:multiLevelType w:val="multilevel"/>
    <w:tmpl w:val="A23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317D62"/>
    <w:multiLevelType w:val="multilevel"/>
    <w:tmpl w:val="E7C8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7CF3C40"/>
    <w:multiLevelType w:val="hybridMultilevel"/>
    <w:tmpl w:val="40428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46472C"/>
    <w:multiLevelType w:val="hybridMultilevel"/>
    <w:tmpl w:val="61B86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F444DF8"/>
    <w:multiLevelType w:val="hybridMultilevel"/>
    <w:tmpl w:val="C820F0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1B0409C"/>
    <w:multiLevelType w:val="multilevel"/>
    <w:tmpl w:val="E896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3735819"/>
    <w:multiLevelType w:val="hybridMultilevel"/>
    <w:tmpl w:val="EBD4BF7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44D06E3"/>
    <w:multiLevelType w:val="multilevel"/>
    <w:tmpl w:val="E160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51F66B3"/>
    <w:multiLevelType w:val="multilevel"/>
    <w:tmpl w:val="6B2E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69F7AEA"/>
    <w:multiLevelType w:val="multilevel"/>
    <w:tmpl w:val="8C4A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E9675A"/>
    <w:multiLevelType w:val="multilevel"/>
    <w:tmpl w:val="587E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A465EE"/>
    <w:multiLevelType w:val="hybridMultilevel"/>
    <w:tmpl w:val="306E5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D311B88"/>
    <w:multiLevelType w:val="hybridMultilevel"/>
    <w:tmpl w:val="E98A02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13745246">
    <w:abstractNumId w:val="7"/>
  </w:num>
  <w:num w:numId="2" w16cid:durableId="223688833">
    <w:abstractNumId w:val="45"/>
  </w:num>
  <w:num w:numId="3" w16cid:durableId="2060090096">
    <w:abstractNumId w:val="19"/>
  </w:num>
  <w:num w:numId="4" w16cid:durableId="652564617">
    <w:abstractNumId w:val="42"/>
  </w:num>
  <w:num w:numId="5" w16cid:durableId="1329094387">
    <w:abstractNumId w:val="24"/>
  </w:num>
  <w:num w:numId="6" w16cid:durableId="802383214">
    <w:abstractNumId w:val="41"/>
  </w:num>
  <w:num w:numId="7" w16cid:durableId="672535238">
    <w:abstractNumId w:val="17"/>
  </w:num>
  <w:num w:numId="8" w16cid:durableId="1765490217">
    <w:abstractNumId w:val="8"/>
  </w:num>
  <w:num w:numId="9" w16cid:durableId="1336346081">
    <w:abstractNumId w:val="9"/>
  </w:num>
  <w:num w:numId="10" w16cid:durableId="237519682">
    <w:abstractNumId w:val="50"/>
  </w:num>
  <w:num w:numId="11" w16cid:durableId="307976533">
    <w:abstractNumId w:val="13"/>
  </w:num>
  <w:num w:numId="12" w16cid:durableId="314458894">
    <w:abstractNumId w:val="27"/>
  </w:num>
  <w:num w:numId="13" w16cid:durableId="891962135">
    <w:abstractNumId w:val="47"/>
  </w:num>
  <w:num w:numId="14" w16cid:durableId="183399672">
    <w:abstractNumId w:val="26"/>
  </w:num>
  <w:num w:numId="15" w16cid:durableId="656812171">
    <w:abstractNumId w:val="48"/>
  </w:num>
  <w:num w:numId="16" w16cid:durableId="388648976">
    <w:abstractNumId w:val="18"/>
  </w:num>
  <w:num w:numId="17" w16cid:durableId="1163201571">
    <w:abstractNumId w:val="11"/>
  </w:num>
  <w:num w:numId="18" w16cid:durableId="1439180204">
    <w:abstractNumId w:val="10"/>
  </w:num>
  <w:num w:numId="19" w16cid:durableId="59209953">
    <w:abstractNumId w:val="25"/>
  </w:num>
  <w:num w:numId="20" w16cid:durableId="625084705">
    <w:abstractNumId w:val="35"/>
  </w:num>
  <w:num w:numId="21" w16cid:durableId="1640958373">
    <w:abstractNumId w:val="46"/>
  </w:num>
  <w:num w:numId="22" w16cid:durableId="1013536776">
    <w:abstractNumId w:val="49"/>
  </w:num>
  <w:num w:numId="23" w16cid:durableId="2052684475">
    <w:abstractNumId w:val="40"/>
  </w:num>
  <w:num w:numId="24" w16cid:durableId="874657345">
    <w:abstractNumId w:val="2"/>
  </w:num>
  <w:num w:numId="25" w16cid:durableId="696127107">
    <w:abstractNumId w:val="28"/>
  </w:num>
  <w:num w:numId="26" w16cid:durableId="1596400345">
    <w:abstractNumId w:val="44"/>
  </w:num>
  <w:num w:numId="27" w16cid:durableId="133527852">
    <w:abstractNumId w:val="12"/>
  </w:num>
  <w:num w:numId="28" w16cid:durableId="1612279531">
    <w:abstractNumId w:val="22"/>
  </w:num>
  <w:num w:numId="29" w16cid:durableId="2102290562">
    <w:abstractNumId w:val="34"/>
  </w:num>
  <w:num w:numId="30" w16cid:durableId="2140831340">
    <w:abstractNumId w:val="4"/>
  </w:num>
  <w:num w:numId="31" w16cid:durableId="1333723722">
    <w:abstractNumId w:val="30"/>
  </w:num>
  <w:num w:numId="32" w16cid:durableId="31927914">
    <w:abstractNumId w:val="5"/>
  </w:num>
  <w:num w:numId="33" w16cid:durableId="1277063714">
    <w:abstractNumId w:val="15"/>
  </w:num>
  <w:num w:numId="34" w16cid:durableId="1067873013">
    <w:abstractNumId w:val="33"/>
  </w:num>
  <w:num w:numId="35" w16cid:durableId="73288198">
    <w:abstractNumId w:val="32"/>
  </w:num>
  <w:num w:numId="36" w16cid:durableId="454494260">
    <w:abstractNumId w:val="39"/>
  </w:num>
  <w:num w:numId="37" w16cid:durableId="1651446792">
    <w:abstractNumId w:val="14"/>
  </w:num>
  <w:num w:numId="38" w16cid:durableId="743645427">
    <w:abstractNumId w:val="38"/>
  </w:num>
  <w:num w:numId="39" w16cid:durableId="1341273313">
    <w:abstractNumId w:val="23"/>
  </w:num>
  <w:num w:numId="40" w16cid:durableId="1760982650">
    <w:abstractNumId w:val="36"/>
  </w:num>
  <w:num w:numId="41" w16cid:durableId="1818645748">
    <w:abstractNumId w:val="20"/>
  </w:num>
  <w:num w:numId="42" w16cid:durableId="22366023">
    <w:abstractNumId w:val="0"/>
  </w:num>
  <w:num w:numId="43" w16cid:durableId="890922151">
    <w:abstractNumId w:val="51"/>
  </w:num>
  <w:num w:numId="44" w16cid:durableId="650476290">
    <w:abstractNumId w:val="3"/>
  </w:num>
  <w:num w:numId="45" w16cid:durableId="1496802152">
    <w:abstractNumId w:val="43"/>
  </w:num>
  <w:num w:numId="46" w16cid:durableId="2094666542">
    <w:abstractNumId w:val="21"/>
  </w:num>
  <w:num w:numId="47" w16cid:durableId="1974940537">
    <w:abstractNumId w:val="16"/>
  </w:num>
  <w:num w:numId="48" w16cid:durableId="1818373315">
    <w:abstractNumId w:val="37"/>
  </w:num>
  <w:num w:numId="49" w16cid:durableId="178541677">
    <w:abstractNumId w:val="6"/>
  </w:num>
  <w:num w:numId="50" w16cid:durableId="451482115">
    <w:abstractNumId w:val="29"/>
  </w:num>
  <w:num w:numId="51" w16cid:durableId="1006322393">
    <w:abstractNumId w:val="1"/>
  </w:num>
  <w:num w:numId="52" w16cid:durableId="1301495024">
    <w:abstractNumId w:val="3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847B49"/>
    <w:rsid w:val="00002981"/>
    <w:rsid w:val="00011D17"/>
    <w:rsid w:val="00012180"/>
    <w:rsid w:val="0001598B"/>
    <w:rsid w:val="000268FA"/>
    <w:rsid w:val="00040866"/>
    <w:rsid w:val="00043764"/>
    <w:rsid w:val="000462D9"/>
    <w:rsid w:val="00061FEB"/>
    <w:rsid w:val="00071B49"/>
    <w:rsid w:val="000726D8"/>
    <w:rsid w:val="00072C48"/>
    <w:rsid w:val="00073B7A"/>
    <w:rsid w:val="0007433E"/>
    <w:rsid w:val="00076547"/>
    <w:rsid w:val="00093DB9"/>
    <w:rsid w:val="000961ED"/>
    <w:rsid w:val="000A289F"/>
    <w:rsid w:val="000A66A3"/>
    <w:rsid w:val="000A6DCC"/>
    <w:rsid w:val="000B4560"/>
    <w:rsid w:val="000C0AF0"/>
    <w:rsid w:val="000D0933"/>
    <w:rsid w:val="000D3970"/>
    <w:rsid w:val="000D401F"/>
    <w:rsid w:val="000E4F83"/>
    <w:rsid w:val="000E5748"/>
    <w:rsid w:val="000F3FF8"/>
    <w:rsid w:val="000F7729"/>
    <w:rsid w:val="001051E1"/>
    <w:rsid w:val="00110D13"/>
    <w:rsid w:val="00123D6E"/>
    <w:rsid w:val="00136941"/>
    <w:rsid w:val="00143EE7"/>
    <w:rsid w:val="0016469B"/>
    <w:rsid w:val="00164EC0"/>
    <w:rsid w:val="00166F77"/>
    <w:rsid w:val="00187C9A"/>
    <w:rsid w:val="001920E8"/>
    <w:rsid w:val="00195AAA"/>
    <w:rsid w:val="001A5104"/>
    <w:rsid w:val="001A74A2"/>
    <w:rsid w:val="001B1768"/>
    <w:rsid w:val="001B1D84"/>
    <w:rsid w:val="001B3113"/>
    <w:rsid w:val="001B441D"/>
    <w:rsid w:val="001B6F57"/>
    <w:rsid w:val="001C359D"/>
    <w:rsid w:val="001C384E"/>
    <w:rsid w:val="001C6E09"/>
    <w:rsid w:val="001D26B4"/>
    <w:rsid w:val="001F5B17"/>
    <w:rsid w:val="002000C4"/>
    <w:rsid w:val="00202C5E"/>
    <w:rsid w:val="002056FA"/>
    <w:rsid w:val="002057E9"/>
    <w:rsid w:val="0020656D"/>
    <w:rsid w:val="00210E29"/>
    <w:rsid w:val="00211495"/>
    <w:rsid w:val="00214677"/>
    <w:rsid w:val="00215ED1"/>
    <w:rsid w:val="0021650B"/>
    <w:rsid w:val="0022332E"/>
    <w:rsid w:val="00230FEA"/>
    <w:rsid w:val="002451C5"/>
    <w:rsid w:val="00255A58"/>
    <w:rsid w:val="00264BEA"/>
    <w:rsid w:val="00266FFB"/>
    <w:rsid w:val="00275804"/>
    <w:rsid w:val="00276DDC"/>
    <w:rsid w:val="0028143A"/>
    <w:rsid w:val="00291257"/>
    <w:rsid w:val="0029169C"/>
    <w:rsid w:val="002961E1"/>
    <w:rsid w:val="00297347"/>
    <w:rsid w:val="002A3607"/>
    <w:rsid w:val="002B294A"/>
    <w:rsid w:val="002D4B30"/>
    <w:rsid w:val="002E0457"/>
    <w:rsid w:val="002E77DE"/>
    <w:rsid w:val="002F25FA"/>
    <w:rsid w:val="00303C47"/>
    <w:rsid w:val="003230BE"/>
    <w:rsid w:val="00323D71"/>
    <w:rsid w:val="0033075E"/>
    <w:rsid w:val="0033338E"/>
    <w:rsid w:val="0034781C"/>
    <w:rsid w:val="00353B48"/>
    <w:rsid w:val="00362D9E"/>
    <w:rsid w:val="003631F6"/>
    <w:rsid w:val="003732AD"/>
    <w:rsid w:val="00382DDD"/>
    <w:rsid w:val="003A43A7"/>
    <w:rsid w:val="003A5955"/>
    <w:rsid w:val="003A6D1B"/>
    <w:rsid w:val="003B4847"/>
    <w:rsid w:val="003C7101"/>
    <w:rsid w:val="003E5A70"/>
    <w:rsid w:val="003F3140"/>
    <w:rsid w:val="003F474F"/>
    <w:rsid w:val="003F7BA0"/>
    <w:rsid w:val="00404903"/>
    <w:rsid w:val="00412528"/>
    <w:rsid w:val="004127E6"/>
    <w:rsid w:val="00417753"/>
    <w:rsid w:val="00426137"/>
    <w:rsid w:val="004318BB"/>
    <w:rsid w:val="004326F5"/>
    <w:rsid w:val="004339BE"/>
    <w:rsid w:val="004361ED"/>
    <w:rsid w:val="00440391"/>
    <w:rsid w:val="0044535E"/>
    <w:rsid w:val="00455FB6"/>
    <w:rsid w:val="00464D47"/>
    <w:rsid w:val="004663BD"/>
    <w:rsid w:val="004864D5"/>
    <w:rsid w:val="00493B3F"/>
    <w:rsid w:val="00496D55"/>
    <w:rsid w:val="004A0DE8"/>
    <w:rsid w:val="004A5AC8"/>
    <w:rsid w:val="004B08AE"/>
    <w:rsid w:val="004C0941"/>
    <w:rsid w:val="004C0E8D"/>
    <w:rsid w:val="004C1A1A"/>
    <w:rsid w:val="004C74FB"/>
    <w:rsid w:val="004D1FC7"/>
    <w:rsid w:val="004D20DF"/>
    <w:rsid w:val="004D5FD7"/>
    <w:rsid w:val="004E091C"/>
    <w:rsid w:val="004E2D2A"/>
    <w:rsid w:val="004E72BB"/>
    <w:rsid w:val="004F209D"/>
    <w:rsid w:val="005045DA"/>
    <w:rsid w:val="00530F6E"/>
    <w:rsid w:val="005411BD"/>
    <w:rsid w:val="005462CA"/>
    <w:rsid w:val="0056435C"/>
    <w:rsid w:val="0056457F"/>
    <w:rsid w:val="0056551F"/>
    <w:rsid w:val="00567C9F"/>
    <w:rsid w:val="005755F2"/>
    <w:rsid w:val="00575F2F"/>
    <w:rsid w:val="005833C9"/>
    <w:rsid w:val="0058557A"/>
    <w:rsid w:val="0059152C"/>
    <w:rsid w:val="00594176"/>
    <w:rsid w:val="005B275C"/>
    <w:rsid w:val="005B4456"/>
    <w:rsid w:val="005C6807"/>
    <w:rsid w:val="005C799B"/>
    <w:rsid w:val="005E1E77"/>
    <w:rsid w:val="005F5DEC"/>
    <w:rsid w:val="00603455"/>
    <w:rsid w:val="00633BAC"/>
    <w:rsid w:val="006600C4"/>
    <w:rsid w:val="00660891"/>
    <w:rsid w:val="00665325"/>
    <w:rsid w:val="006834CB"/>
    <w:rsid w:val="00694232"/>
    <w:rsid w:val="006A4766"/>
    <w:rsid w:val="006A4B10"/>
    <w:rsid w:val="006A6C62"/>
    <w:rsid w:val="006B4ECC"/>
    <w:rsid w:val="006C4302"/>
    <w:rsid w:val="006E08C8"/>
    <w:rsid w:val="006E76FF"/>
    <w:rsid w:val="006F41EE"/>
    <w:rsid w:val="00700577"/>
    <w:rsid w:val="00707DCE"/>
    <w:rsid w:val="007114A1"/>
    <w:rsid w:val="00713D87"/>
    <w:rsid w:val="0072029C"/>
    <w:rsid w:val="00723349"/>
    <w:rsid w:val="007270E2"/>
    <w:rsid w:val="00732916"/>
    <w:rsid w:val="0073347B"/>
    <w:rsid w:val="007413F0"/>
    <w:rsid w:val="00742A52"/>
    <w:rsid w:val="0075532E"/>
    <w:rsid w:val="007610C6"/>
    <w:rsid w:val="00766ACF"/>
    <w:rsid w:val="0077192C"/>
    <w:rsid w:val="00772A84"/>
    <w:rsid w:val="00775824"/>
    <w:rsid w:val="00785C18"/>
    <w:rsid w:val="007874CC"/>
    <w:rsid w:val="00795FDD"/>
    <w:rsid w:val="007B6A19"/>
    <w:rsid w:val="007C2E17"/>
    <w:rsid w:val="007C5A7E"/>
    <w:rsid w:val="007C75E2"/>
    <w:rsid w:val="007D0A83"/>
    <w:rsid w:val="007D1657"/>
    <w:rsid w:val="007D6EFF"/>
    <w:rsid w:val="007E268F"/>
    <w:rsid w:val="007E7703"/>
    <w:rsid w:val="007E7757"/>
    <w:rsid w:val="007F65D8"/>
    <w:rsid w:val="008025C6"/>
    <w:rsid w:val="00817B94"/>
    <w:rsid w:val="00836B74"/>
    <w:rsid w:val="00851B4F"/>
    <w:rsid w:val="0085711B"/>
    <w:rsid w:val="0087194C"/>
    <w:rsid w:val="00872AC3"/>
    <w:rsid w:val="00873BF8"/>
    <w:rsid w:val="00882B07"/>
    <w:rsid w:val="008864E8"/>
    <w:rsid w:val="00891363"/>
    <w:rsid w:val="00895A2D"/>
    <w:rsid w:val="008A40D5"/>
    <w:rsid w:val="008A4DB0"/>
    <w:rsid w:val="008A67C9"/>
    <w:rsid w:val="008B41B6"/>
    <w:rsid w:val="008B49B5"/>
    <w:rsid w:val="008D12BF"/>
    <w:rsid w:val="008E747F"/>
    <w:rsid w:val="008E7A16"/>
    <w:rsid w:val="009035AC"/>
    <w:rsid w:val="00915548"/>
    <w:rsid w:val="00920505"/>
    <w:rsid w:val="0092063D"/>
    <w:rsid w:val="009249B8"/>
    <w:rsid w:val="009254B0"/>
    <w:rsid w:val="009272CA"/>
    <w:rsid w:val="009317E1"/>
    <w:rsid w:val="00932021"/>
    <w:rsid w:val="0094050A"/>
    <w:rsid w:val="00940C8F"/>
    <w:rsid w:val="00943E68"/>
    <w:rsid w:val="00945B96"/>
    <w:rsid w:val="00947537"/>
    <w:rsid w:val="0096453C"/>
    <w:rsid w:val="009722CA"/>
    <w:rsid w:val="00983E7B"/>
    <w:rsid w:val="00985206"/>
    <w:rsid w:val="00986534"/>
    <w:rsid w:val="00990A02"/>
    <w:rsid w:val="00995775"/>
    <w:rsid w:val="009B036F"/>
    <w:rsid w:val="009C684A"/>
    <w:rsid w:val="009F099F"/>
    <w:rsid w:val="00A03AF3"/>
    <w:rsid w:val="00A03F34"/>
    <w:rsid w:val="00A12BA2"/>
    <w:rsid w:val="00A16F76"/>
    <w:rsid w:val="00A227D1"/>
    <w:rsid w:val="00A245A7"/>
    <w:rsid w:val="00A372E9"/>
    <w:rsid w:val="00A40139"/>
    <w:rsid w:val="00A42845"/>
    <w:rsid w:val="00A47CF2"/>
    <w:rsid w:val="00A71B1A"/>
    <w:rsid w:val="00A82CD9"/>
    <w:rsid w:val="00A83B25"/>
    <w:rsid w:val="00A87B12"/>
    <w:rsid w:val="00AB6A21"/>
    <w:rsid w:val="00AD0429"/>
    <w:rsid w:val="00AD21FA"/>
    <w:rsid w:val="00AD6221"/>
    <w:rsid w:val="00AE4AFB"/>
    <w:rsid w:val="00AF2D3A"/>
    <w:rsid w:val="00B034CA"/>
    <w:rsid w:val="00B04486"/>
    <w:rsid w:val="00B10991"/>
    <w:rsid w:val="00B218E1"/>
    <w:rsid w:val="00B2622B"/>
    <w:rsid w:val="00B30006"/>
    <w:rsid w:val="00B56DD0"/>
    <w:rsid w:val="00B66021"/>
    <w:rsid w:val="00B66185"/>
    <w:rsid w:val="00B803B3"/>
    <w:rsid w:val="00B803DF"/>
    <w:rsid w:val="00B803E9"/>
    <w:rsid w:val="00B81945"/>
    <w:rsid w:val="00B82285"/>
    <w:rsid w:val="00BA69EF"/>
    <w:rsid w:val="00BB0742"/>
    <w:rsid w:val="00BB4DAA"/>
    <w:rsid w:val="00BD58DE"/>
    <w:rsid w:val="00BE05C8"/>
    <w:rsid w:val="00BE0991"/>
    <w:rsid w:val="00BE1BF1"/>
    <w:rsid w:val="00BE3B3D"/>
    <w:rsid w:val="00BE7240"/>
    <w:rsid w:val="00BF0577"/>
    <w:rsid w:val="00BF32DE"/>
    <w:rsid w:val="00C03CBF"/>
    <w:rsid w:val="00C0587F"/>
    <w:rsid w:val="00C10DCE"/>
    <w:rsid w:val="00C161D0"/>
    <w:rsid w:val="00C23E08"/>
    <w:rsid w:val="00C31975"/>
    <w:rsid w:val="00C5393F"/>
    <w:rsid w:val="00C543AB"/>
    <w:rsid w:val="00C601DE"/>
    <w:rsid w:val="00C60991"/>
    <w:rsid w:val="00C637E1"/>
    <w:rsid w:val="00C70FE0"/>
    <w:rsid w:val="00C72531"/>
    <w:rsid w:val="00C84F7E"/>
    <w:rsid w:val="00C91E63"/>
    <w:rsid w:val="00C973E5"/>
    <w:rsid w:val="00C976DA"/>
    <w:rsid w:val="00CA334D"/>
    <w:rsid w:val="00CB24E2"/>
    <w:rsid w:val="00CB6219"/>
    <w:rsid w:val="00CD2F0F"/>
    <w:rsid w:val="00CD472E"/>
    <w:rsid w:val="00CD4CF2"/>
    <w:rsid w:val="00CD5653"/>
    <w:rsid w:val="00CF41A6"/>
    <w:rsid w:val="00D25E19"/>
    <w:rsid w:val="00D4341F"/>
    <w:rsid w:val="00D54107"/>
    <w:rsid w:val="00D543E0"/>
    <w:rsid w:val="00D57BF6"/>
    <w:rsid w:val="00D72988"/>
    <w:rsid w:val="00D73CBB"/>
    <w:rsid w:val="00D76FF8"/>
    <w:rsid w:val="00D77FE4"/>
    <w:rsid w:val="00D80347"/>
    <w:rsid w:val="00D90BDB"/>
    <w:rsid w:val="00D97C82"/>
    <w:rsid w:val="00DA232C"/>
    <w:rsid w:val="00DB1346"/>
    <w:rsid w:val="00DB22D3"/>
    <w:rsid w:val="00DB54EB"/>
    <w:rsid w:val="00DC1414"/>
    <w:rsid w:val="00DC5EF9"/>
    <w:rsid w:val="00DD4B59"/>
    <w:rsid w:val="00DD78AE"/>
    <w:rsid w:val="00DE0BA6"/>
    <w:rsid w:val="00DE1978"/>
    <w:rsid w:val="00E039C7"/>
    <w:rsid w:val="00E1312E"/>
    <w:rsid w:val="00E21114"/>
    <w:rsid w:val="00E2182E"/>
    <w:rsid w:val="00E242D8"/>
    <w:rsid w:val="00E250C5"/>
    <w:rsid w:val="00E27760"/>
    <w:rsid w:val="00E3360A"/>
    <w:rsid w:val="00E349B4"/>
    <w:rsid w:val="00E4115E"/>
    <w:rsid w:val="00E5212C"/>
    <w:rsid w:val="00E55F8F"/>
    <w:rsid w:val="00E66569"/>
    <w:rsid w:val="00E77926"/>
    <w:rsid w:val="00E81B9B"/>
    <w:rsid w:val="00E86803"/>
    <w:rsid w:val="00E868AB"/>
    <w:rsid w:val="00E94B72"/>
    <w:rsid w:val="00EA06FE"/>
    <w:rsid w:val="00EA3800"/>
    <w:rsid w:val="00EA4C1A"/>
    <w:rsid w:val="00EA6B00"/>
    <w:rsid w:val="00EB3536"/>
    <w:rsid w:val="00EB6186"/>
    <w:rsid w:val="00EC446C"/>
    <w:rsid w:val="00EC4A1E"/>
    <w:rsid w:val="00EC59E5"/>
    <w:rsid w:val="00EE5133"/>
    <w:rsid w:val="00EE7AC1"/>
    <w:rsid w:val="00EF03FB"/>
    <w:rsid w:val="00F01438"/>
    <w:rsid w:val="00F22924"/>
    <w:rsid w:val="00F2588B"/>
    <w:rsid w:val="00F33708"/>
    <w:rsid w:val="00F36BED"/>
    <w:rsid w:val="00F36FB6"/>
    <w:rsid w:val="00F40CC5"/>
    <w:rsid w:val="00F471A7"/>
    <w:rsid w:val="00F51D9D"/>
    <w:rsid w:val="00F57E40"/>
    <w:rsid w:val="00F677B0"/>
    <w:rsid w:val="00F75F80"/>
    <w:rsid w:val="00F81F40"/>
    <w:rsid w:val="00F83941"/>
    <w:rsid w:val="00F9705C"/>
    <w:rsid w:val="00FA6DFA"/>
    <w:rsid w:val="00FC4978"/>
    <w:rsid w:val="00FC7910"/>
    <w:rsid w:val="00FF7D78"/>
    <w:rsid w:val="1B847B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47B49"/>
  <w15:chartTrackingRefBased/>
  <w15:docId w15:val="{16BED6C1-A74B-4C17-87BF-8ACEDC87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52C"/>
    <w:pPr>
      <w:jc w:val="both"/>
    </w:pPr>
  </w:style>
  <w:style w:type="paragraph" w:styleId="Titre1">
    <w:name w:val="heading 1"/>
    <w:basedOn w:val="Normal"/>
    <w:next w:val="Normal"/>
    <w:link w:val="Titre1Car"/>
    <w:uiPriority w:val="9"/>
    <w:qFormat/>
    <w:rsid w:val="00A40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F5DEC"/>
    <w:pPr>
      <w:keepNext/>
      <w:keepLines/>
      <w:spacing w:before="40" w:after="0"/>
      <w:jc w:val="center"/>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646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539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F25F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80347"/>
    <w:pPr>
      <w:tabs>
        <w:tab w:val="center" w:pos="4536"/>
        <w:tab w:val="right" w:pos="9072"/>
      </w:tabs>
      <w:spacing w:after="0" w:line="240" w:lineRule="auto"/>
    </w:pPr>
  </w:style>
  <w:style w:type="character" w:customStyle="1" w:styleId="En-tteCar">
    <w:name w:val="En-tête Car"/>
    <w:basedOn w:val="Policepardfaut"/>
    <w:link w:val="En-tte"/>
    <w:uiPriority w:val="99"/>
    <w:rsid w:val="00D80347"/>
  </w:style>
  <w:style w:type="paragraph" w:styleId="Pieddepage">
    <w:name w:val="footer"/>
    <w:basedOn w:val="Normal"/>
    <w:link w:val="PieddepageCar"/>
    <w:uiPriority w:val="99"/>
    <w:unhideWhenUsed/>
    <w:rsid w:val="00D803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347"/>
  </w:style>
  <w:style w:type="character" w:customStyle="1" w:styleId="Titre1Car">
    <w:name w:val="Titre 1 Car"/>
    <w:basedOn w:val="Policepardfaut"/>
    <w:link w:val="Titre1"/>
    <w:uiPriority w:val="9"/>
    <w:rsid w:val="00A4013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40139"/>
    <w:pPr>
      <w:outlineLvl w:val="9"/>
    </w:pPr>
    <w:rPr>
      <w:lang w:eastAsia="fr-FR"/>
    </w:rPr>
  </w:style>
  <w:style w:type="character" w:customStyle="1" w:styleId="number">
    <w:name w:val="number"/>
    <w:basedOn w:val="Policepardfaut"/>
    <w:rsid w:val="000268FA"/>
  </w:style>
  <w:style w:type="paragraph" w:customStyle="1" w:styleId="note">
    <w:name w:val="note"/>
    <w:basedOn w:val="Normal"/>
    <w:rsid w:val="000268F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F258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2588B"/>
    <w:rPr>
      <w:rFonts w:eastAsiaTheme="minorEastAsia"/>
      <w:lang w:eastAsia="fr-FR"/>
    </w:rPr>
  </w:style>
  <w:style w:type="paragraph" w:styleId="TM1">
    <w:name w:val="toc 1"/>
    <w:basedOn w:val="Normal"/>
    <w:next w:val="Normal"/>
    <w:autoRedefine/>
    <w:uiPriority w:val="39"/>
    <w:unhideWhenUsed/>
    <w:rsid w:val="00BB4DAA"/>
    <w:pPr>
      <w:spacing w:after="100"/>
    </w:pPr>
  </w:style>
  <w:style w:type="character" w:styleId="Lienhypertexte">
    <w:name w:val="Hyperlink"/>
    <w:basedOn w:val="Policepardfaut"/>
    <w:uiPriority w:val="99"/>
    <w:unhideWhenUsed/>
    <w:rsid w:val="00BB4DAA"/>
    <w:rPr>
      <w:color w:val="0563C1" w:themeColor="hyperlink"/>
      <w:u w:val="single"/>
    </w:rPr>
  </w:style>
  <w:style w:type="character" w:customStyle="1" w:styleId="Titre2Car">
    <w:name w:val="Titre 2 Car"/>
    <w:basedOn w:val="Policepardfaut"/>
    <w:link w:val="Titre2"/>
    <w:uiPriority w:val="9"/>
    <w:rsid w:val="005F5DE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6469B"/>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Policepardfaut"/>
    <w:rsid w:val="0016469B"/>
  </w:style>
  <w:style w:type="character" w:customStyle="1" w:styleId="eop">
    <w:name w:val="eop"/>
    <w:basedOn w:val="Policepardfaut"/>
    <w:rsid w:val="0016469B"/>
  </w:style>
  <w:style w:type="paragraph" w:styleId="TM2">
    <w:name w:val="toc 2"/>
    <w:basedOn w:val="Normal"/>
    <w:next w:val="Normal"/>
    <w:autoRedefine/>
    <w:uiPriority w:val="39"/>
    <w:unhideWhenUsed/>
    <w:rsid w:val="0016469B"/>
    <w:pPr>
      <w:spacing w:after="100"/>
      <w:ind w:left="220"/>
    </w:pPr>
  </w:style>
  <w:style w:type="paragraph" w:styleId="TM3">
    <w:name w:val="toc 3"/>
    <w:basedOn w:val="Normal"/>
    <w:next w:val="Normal"/>
    <w:autoRedefine/>
    <w:uiPriority w:val="39"/>
    <w:unhideWhenUsed/>
    <w:rsid w:val="0016469B"/>
    <w:pPr>
      <w:spacing w:after="100"/>
      <w:ind w:left="440"/>
    </w:pPr>
  </w:style>
  <w:style w:type="paragraph" w:styleId="Paragraphedeliste">
    <w:name w:val="List Paragraph"/>
    <w:basedOn w:val="Normal"/>
    <w:uiPriority w:val="34"/>
    <w:qFormat/>
    <w:rsid w:val="0085711B"/>
    <w:pPr>
      <w:ind w:left="720"/>
      <w:contextualSpacing/>
    </w:pPr>
  </w:style>
  <w:style w:type="table" w:styleId="Grilledutableau">
    <w:name w:val="Table Grid"/>
    <w:basedOn w:val="TableauNormal"/>
    <w:uiPriority w:val="39"/>
    <w:rsid w:val="00915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6A4B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4Car">
    <w:name w:val="Titre 4 Car"/>
    <w:basedOn w:val="Policepardfaut"/>
    <w:link w:val="Titre4"/>
    <w:uiPriority w:val="9"/>
    <w:rsid w:val="00C5393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F25F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71B4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lang-en">
    <w:name w:val="lang-en"/>
    <w:basedOn w:val="Policepardfaut"/>
    <w:rsid w:val="00603455"/>
  </w:style>
  <w:style w:type="character" w:styleId="lev">
    <w:name w:val="Strong"/>
    <w:basedOn w:val="Policepardfaut"/>
    <w:uiPriority w:val="22"/>
    <w:qFormat/>
    <w:rsid w:val="00BE1BF1"/>
    <w:rPr>
      <w:b/>
      <w:bCs/>
    </w:rPr>
  </w:style>
  <w:style w:type="table" w:styleId="TableauGrille1Clair-Accentuation1">
    <w:name w:val="Grid Table 1 Light Accent 1"/>
    <w:basedOn w:val="TableauNormal"/>
    <w:uiPriority w:val="46"/>
    <w:rsid w:val="00DB54E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M4">
    <w:name w:val="toc 4"/>
    <w:basedOn w:val="Normal"/>
    <w:next w:val="Normal"/>
    <w:autoRedefine/>
    <w:uiPriority w:val="39"/>
    <w:unhideWhenUsed/>
    <w:rsid w:val="004E091C"/>
    <w:pPr>
      <w:spacing w:after="100"/>
      <w:ind w:left="660"/>
      <w:jc w:val="left"/>
    </w:pPr>
    <w:rPr>
      <w:rFonts w:eastAsiaTheme="minorEastAsia"/>
      <w:lang w:eastAsia="fr-FR"/>
    </w:rPr>
  </w:style>
  <w:style w:type="paragraph" w:styleId="TM5">
    <w:name w:val="toc 5"/>
    <w:basedOn w:val="Normal"/>
    <w:next w:val="Normal"/>
    <w:autoRedefine/>
    <w:uiPriority w:val="39"/>
    <w:unhideWhenUsed/>
    <w:rsid w:val="004E091C"/>
    <w:pPr>
      <w:spacing w:after="100"/>
      <w:ind w:left="880"/>
      <w:jc w:val="left"/>
    </w:pPr>
    <w:rPr>
      <w:rFonts w:eastAsiaTheme="minorEastAsia"/>
      <w:lang w:eastAsia="fr-FR"/>
    </w:rPr>
  </w:style>
  <w:style w:type="paragraph" w:styleId="TM6">
    <w:name w:val="toc 6"/>
    <w:basedOn w:val="Normal"/>
    <w:next w:val="Normal"/>
    <w:autoRedefine/>
    <w:uiPriority w:val="39"/>
    <w:unhideWhenUsed/>
    <w:rsid w:val="004E091C"/>
    <w:pPr>
      <w:spacing w:after="100"/>
      <w:ind w:left="1100"/>
      <w:jc w:val="left"/>
    </w:pPr>
    <w:rPr>
      <w:rFonts w:eastAsiaTheme="minorEastAsia"/>
      <w:lang w:eastAsia="fr-FR"/>
    </w:rPr>
  </w:style>
  <w:style w:type="paragraph" w:styleId="TM7">
    <w:name w:val="toc 7"/>
    <w:basedOn w:val="Normal"/>
    <w:next w:val="Normal"/>
    <w:autoRedefine/>
    <w:uiPriority w:val="39"/>
    <w:unhideWhenUsed/>
    <w:rsid w:val="004E091C"/>
    <w:pPr>
      <w:spacing w:after="100"/>
      <w:ind w:left="1320"/>
      <w:jc w:val="left"/>
    </w:pPr>
    <w:rPr>
      <w:rFonts w:eastAsiaTheme="minorEastAsia"/>
      <w:lang w:eastAsia="fr-FR"/>
    </w:rPr>
  </w:style>
  <w:style w:type="paragraph" w:styleId="TM8">
    <w:name w:val="toc 8"/>
    <w:basedOn w:val="Normal"/>
    <w:next w:val="Normal"/>
    <w:autoRedefine/>
    <w:uiPriority w:val="39"/>
    <w:unhideWhenUsed/>
    <w:rsid w:val="004E091C"/>
    <w:pPr>
      <w:spacing w:after="100"/>
      <w:ind w:left="1540"/>
      <w:jc w:val="left"/>
    </w:pPr>
    <w:rPr>
      <w:rFonts w:eastAsiaTheme="minorEastAsia"/>
      <w:lang w:eastAsia="fr-FR"/>
    </w:rPr>
  </w:style>
  <w:style w:type="paragraph" w:styleId="TM9">
    <w:name w:val="toc 9"/>
    <w:basedOn w:val="Normal"/>
    <w:next w:val="Normal"/>
    <w:autoRedefine/>
    <w:uiPriority w:val="39"/>
    <w:unhideWhenUsed/>
    <w:rsid w:val="004E091C"/>
    <w:pPr>
      <w:spacing w:after="100"/>
      <w:ind w:left="1760"/>
      <w:jc w:val="left"/>
    </w:pPr>
    <w:rPr>
      <w:rFonts w:eastAsiaTheme="minorEastAsia"/>
      <w:lang w:eastAsia="fr-FR"/>
    </w:rPr>
  </w:style>
  <w:style w:type="character" w:styleId="Mentionnonrsolue">
    <w:name w:val="Unresolved Mention"/>
    <w:basedOn w:val="Policepardfaut"/>
    <w:uiPriority w:val="99"/>
    <w:semiHidden/>
    <w:unhideWhenUsed/>
    <w:rsid w:val="004E091C"/>
    <w:rPr>
      <w:color w:val="605E5C"/>
      <w:shd w:val="clear" w:color="auto" w:fill="E1DFDD"/>
    </w:rPr>
  </w:style>
  <w:style w:type="paragraph" w:customStyle="1" w:styleId="paragraph">
    <w:name w:val="paragraph"/>
    <w:basedOn w:val="Normal"/>
    <w:rsid w:val="00166F77"/>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6E08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08C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856">
      <w:bodyDiv w:val="1"/>
      <w:marLeft w:val="0"/>
      <w:marRight w:val="0"/>
      <w:marTop w:val="0"/>
      <w:marBottom w:val="0"/>
      <w:divBdr>
        <w:top w:val="none" w:sz="0" w:space="0" w:color="auto"/>
        <w:left w:val="none" w:sz="0" w:space="0" w:color="auto"/>
        <w:bottom w:val="none" w:sz="0" w:space="0" w:color="auto"/>
        <w:right w:val="none" w:sz="0" w:space="0" w:color="auto"/>
      </w:divBdr>
    </w:div>
    <w:div w:id="1427112829">
      <w:bodyDiv w:val="1"/>
      <w:marLeft w:val="0"/>
      <w:marRight w:val="0"/>
      <w:marTop w:val="0"/>
      <w:marBottom w:val="0"/>
      <w:divBdr>
        <w:top w:val="none" w:sz="0" w:space="0" w:color="auto"/>
        <w:left w:val="none" w:sz="0" w:space="0" w:color="auto"/>
        <w:bottom w:val="none" w:sz="0" w:space="0" w:color="auto"/>
        <w:right w:val="none" w:sz="0" w:space="0" w:color="auto"/>
      </w:divBdr>
    </w:div>
    <w:div w:id="1546793001">
      <w:bodyDiv w:val="1"/>
      <w:marLeft w:val="0"/>
      <w:marRight w:val="0"/>
      <w:marTop w:val="0"/>
      <w:marBottom w:val="0"/>
      <w:divBdr>
        <w:top w:val="none" w:sz="0" w:space="0" w:color="auto"/>
        <w:left w:val="none" w:sz="0" w:space="0" w:color="auto"/>
        <w:bottom w:val="none" w:sz="0" w:space="0" w:color="auto"/>
        <w:right w:val="none" w:sz="0" w:space="0" w:color="auto"/>
      </w:divBdr>
      <w:divsChild>
        <w:div w:id="1303148650">
          <w:marLeft w:val="0"/>
          <w:marRight w:val="0"/>
          <w:marTop w:val="0"/>
          <w:marBottom w:val="0"/>
          <w:divBdr>
            <w:top w:val="none" w:sz="0" w:space="0" w:color="auto"/>
            <w:left w:val="none" w:sz="0" w:space="0" w:color="auto"/>
            <w:bottom w:val="none" w:sz="0" w:space="0" w:color="auto"/>
            <w:right w:val="none" w:sz="0" w:space="0" w:color="auto"/>
          </w:divBdr>
          <w:divsChild>
            <w:div w:id="1301770186">
              <w:marLeft w:val="0"/>
              <w:marRight w:val="0"/>
              <w:marTop w:val="30"/>
              <w:marBottom w:val="30"/>
              <w:divBdr>
                <w:top w:val="none" w:sz="0" w:space="0" w:color="auto"/>
                <w:left w:val="none" w:sz="0" w:space="0" w:color="auto"/>
                <w:bottom w:val="none" w:sz="0" w:space="0" w:color="auto"/>
                <w:right w:val="none" w:sz="0" w:space="0" w:color="auto"/>
              </w:divBdr>
              <w:divsChild>
                <w:div w:id="857814338">
                  <w:marLeft w:val="0"/>
                  <w:marRight w:val="0"/>
                  <w:marTop w:val="0"/>
                  <w:marBottom w:val="0"/>
                  <w:divBdr>
                    <w:top w:val="none" w:sz="0" w:space="0" w:color="auto"/>
                    <w:left w:val="none" w:sz="0" w:space="0" w:color="auto"/>
                    <w:bottom w:val="none" w:sz="0" w:space="0" w:color="auto"/>
                    <w:right w:val="none" w:sz="0" w:space="0" w:color="auto"/>
                  </w:divBdr>
                  <w:divsChild>
                    <w:div w:id="1396467577">
                      <w:marLeft w:val="0"/>
                      <w:marRight w:val="0"/>
                      <w:marTop w:val="0"/>
                      <w:marBottom w:val="0"/>
                      <w:divBdr>
                        <w:top w:val="none" w:sz="0" w:space="0" w:color="auto"/>
                        <w:left w:val="none" w:sz="0" w:space="0" w:color="auto"/>
                        <w:bottom w:val="none" w:sz="0" w:space="0" w:color="auto"/>
                        <w:right w:val="none" w:sz="0" w:space="0" w:color="auto"/>
                      </w:divBdr>
                    </w:div>
                  </w:divsChild>
                </w:div>
                <w:div w:id="849416151">
                  <w:marLeft w:val="0"/>
                  <w:marRight w:val="0"/>
                  <w:marTop w:val="0"/>
                  <w:marBottom w:val="0"/>
                  <w:divBdr>
                    <w:top w:val="none" w:sz="0" w:space="0" w:color="auto"/>
                    <w:left w:val="none" w:sz="0" w:space="0" w:color="auto"/>
                    <w:bottom w:val="none" w:sz="0" w:space="0" w:color="auto"/>
                    <w:right w:val="none" w:sz="0" w:space="0" w:color="auto"/>
                  </w:divBdr>
                  <w:divsChild>
                    <w:div w:id="1128662681">
                      <w:marLeft w:val="0"/>
                      <w:marRight w:val="0"/>
                      <w:marTop w:val="0"/>
                      <w:marBottom w:val="0"/>
                      <w:divBdr>
                        <w:top w:val="none" w:sz="0" w:space="0" w:color="auto"/>
                        <w:left w:val="none" w:sz="0" w:space="0" w:color="auto"/>
                        <w:bottom w:val="none" w:sz="0" w:space="0" w:color="auto"/>
                        <w:right w:val="none" w:sz="0" w:space="0" w:color="auto"/>
                      </w:divBdr>
                    </w:div>
                  </w:divsChild>
                </w:div>
                <w:div w:id="404228875">
                  <w:marLeft w:val="0"/>
                  <w:marRight w:val="0"/>
                  <w:marTop w:val="0"/>
                  <w:marBottom w:val="0"/>
                  <w:divBdr>
                    <w:top w:val="none" w:sz="0" w:space="0" w:color="auto"/>
                    <w:left w:val="none" w:sz="0" w:space="0" w:color="auto"/>
                    <w:bottom w:val="none" w:sz="0" w:space="0" w:color="auto"/>
                    <w:right w:val="none" w:sz="0" w:space="0" w:color="auto"/>
                  </w:divBdr>
                  <w:divsChild>
                    <w:div w:id="681470193">
                      <w:marLeft w:val="0"/>
                      <w:marRight w:val="0"/>
                      <w:marTop w:val="0"/>
                      <w:marBottom w:val="0"/>
                      <w:divBdr>
                        <w:top w:val="none" w:sz="0" w:space="0" w:color="auto"/>
                        <w:left w:val="none" w:sz="0" w:space="0" w:color="auto"/>
                        <w:bottom w:val="none" w:sz="0" w:space="0" w:color="auto"/>
                        <w:right w:val="none" w:sz="0" w:space="0" w:color="auto"/>
                      </w:divBdr>
                    </w:div>
                  </w:divsChild>
                </w:div>
                <w:div w:id="97722485">
                  <w:marLeft w:val="0"/>
                  <w:marRight w:val="0"/>
                  <w:marTop w:val="0"/>
                  <w:marBottom w:val="0"/>
                  <w:divBdr>
                    <w:top w:val="none" w:sz="0" w:space="0" w:color="auto"/>
                    <w:left w:val="none" w:sz="0" w:space="0" w:color="auto"/>
                    <w:bottom w:val="none" w:sz="0" w:space="0" w:color="auto"/>
                    <w:right w:val="none" w:sz="0" w:space="0" w:color="auto"/>
                  </w:divBdr>
                  <w:divsChild>
                    <w:div w:id="1039092268">
                      <w:marLeft w:val="0"/>
                      <w:marRight w:val="0"/>
                      <w:marTop w:val="0"/>
                      <w:marBottom w:val="0"/>
                      <w:divBdr>
                        <w:top w:val="none" w:sz="0" w:space="0" w:color="auto"/>
                        <w:left w:val="none" w:sz="0" w:space="0" w:color="auto"/>
                        <w:bottom w:val="none" w:sz="0" w:space="0" w:color="auto"/>
                        <w:right w:val="none" w:sz="0" w:space="0" w:color="auto"/>
                      </w:divBdr>
                    </w:div>
                  </w:divsChild>
                </w:div>
                <w:div w:id="23673796">
                  <w:marLeft w:val="0"/>
                  <w:marRight w:val="0"/>
                  <w:marTop w:val="0"/>
                  <w:marBottom w:val="0"/>
                  <w:divBdr>
                    <w:top w:val="none" w:sz="0" w:space="0" w:color="auto"/>
                    <w:left w:val="none" w:sz="0" w:space="0" w:color="auto"/>
                    <w:bottom w:val="none" w:sz="0" w:space="0" w:color="auto"/>
                    <w:right w:val="none" w:sz="0" w:space="0" w:color="auto"/>
                  </w:divBdr>
                  <w:divsChild>
                    <w:div w:id="1155801000">
                      <w:marLeft w:val="0"/>
                      <w:marRight w:val="0"/>
                      <w:marTop w:val="0"/>
                      <w:marBottom w:val="0"/>
                      <w:divBdr>
                        <w:top w:val="none" w:sz="0" w:space="0" w:color="auto"/>
                        <w:left w:val="none" w:sz="0" w:space="0" w:color="auto"/>
                        <w:bottom w:val="none" w:sz="0" w:space="0" w:color="auto"/>
                        <w:right w:val="none" w:sz="0" w:space="0" w:color="auto"/>
                      </w:divBdr>
                    </w:div>
                  </w:divsChild>
                </w:div>
                <w:div w:id="1080298544">
                  <w:marLeft w:val="0"/>
                  <w:marRight w:val="0"/>
                  <w:marTop w:val="0"/>
                  <w:marBottom w:val="0"/>
                  <w:divBdr>
                    <w:top w:val="none" w:sz="0" w:space="0" w:color="auto"/>
                    <w:left w:val="none" w:sz="0" w:space="0" w:color="auto"/>
                    <w:bottom w:val="none" w:sz="0" w:space="0" w:color="auto"/>
                    <w:right w:val="none" w:sz="0" w:space="0" w:color="auto"/>
                  </w:divBdr>
                  <w:divsChild>
                    <w:div w:id="15802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81753">
          <w:marLeft w:val="0"/>
          <w:marRight w:val="0"/>
          <w:marTop w:val="0"/>
          <w:marBottom w:val="0"/>
          <w:divBdr>
            <w:top w:val="none" w:sz="0" w:space="0" w:color="auto"/>
            <w:left w:val="none" w:sz="0" w:space="0" w:color="auto"/>
            <w:bottom w:val="none" w:sz="0" w:space="0" w:color="auto"/>
            <w:right w:val="none" w:sz="0" w:space="0" w:color="auto"/>
          </w:divBdr>
        </w:div>
        <w:div w:id="1691491612">
          <w:marLeft w:val="0"/>
          <w:marRight w:val="0"/>
          <w:marTop w:val="0"/>
          <w:marBottom w:val="0"/>
          <w:divBdr>
            <w:top w:val="none" w:sz="0" w:space="0" w:color="auto"/>
            <w:left w:val="none" w:sz="0" w:space="0" w:color="auto"/>
            <w:bottom w:val="none" w:sz="0" w:space="0" w:color="auto"/>
            <w:right w:val="none" w:sz="0" w:space="0" w:color="auto"/>
          </w:divBdr>
          <w:divsChild>
            <w:div w:id="1927838644">
              <w:marLeft w:val="0"/>
              <w:marRight w:val="0"/>
              <w:marTop w:val="30"/>
              <w:marBottom w:val="30"/>
              <w:divBdr>
                <w:top w:val="none" w:sz="0" w:space="0" w:color="auto"/>
                <w:left w:val="none" w:sz="0" w:space="0" w:color="auto"/>
                <w:bottom w:val="none" w:sz="0" w:space="0" w:color="auto"/>
                <w:right w:val="none" w:sz="0" w:space="0" w:color="auto"/>
              </w:divBdr>
              <w:divsChild>
                <w:div w:id="1065682968">
                  <w:marLeft w:val="0"/>
                  <w:marRight w:val="0"/>
                  <w:marTop w:val="0"/>
                  <w:marBottom w:val="0"/>
                  <w:divBdr>
                    <w:top w:val="none" w:sz="0" w:space="0" w:color="auto"/>
                    <w:left w:val="none" w:sz="0" w:space="0" w:color="auto"/>
                    <w:bottom w:val="none" w:sz="0" w:space="0" w:color="auto"/>
                    <w:right w:val="none" w:sz="0" w:space="0" w:color="auto"/>
                  </w:divBdr>
                  <w:divsChild>
                    <w:div w:id="593443609">
                      <w:marLeft w:val="0"/>
                      <w:marRight w:val="0"/>
                      <w:marTop w:val="0"/>
                      <w:marBottom w:val="0"/>
                      <w:divBdr>
                        <w:top w:val="none" w:sz="0" w:space="0" w:color="auto"/>
                        <w:left w:val="none" w:sz="0" w:space="0" w:color="auto"/>
                        <w:bottom w:val="none" w:sz="0" w:space="0" w:color="auto"/>
                        <w:right w:val="none" w:sz="0" w:space="0" w:color="auto"/>
                      </w:divBdr>
                    </w:div>
                  </w:divsChild>
                </w:div>
                <w:div w:id="152766211">
                  <w:marLeft w:val="0"/>
                  <w:marRight w:val="0"/>
                  <w:marTop w:val="0"/>
                  <w:marBottom w:val="0"/>
                  <w:divBdr>
                    <w:top w:val="none" w:sz="0" w:space="0" w:color="auto"/>
                    <w:left w:val="none" w:sz="0" w:space="0" w:color="auto"/>
                    <w:bottom w:val="none" w:sz="0" w:space="0" w:color="auto"/>
                    <w:right w:val="none" w:sz="0" w:space="0" w:color="auto"/>
                  </w:divBdr>
                  <w:divsChild>
                    <w:div w:id="89326302">
                      <w:marLeft w:val="0"/>
                      <w:marRight w:val="0"/>
                      <w:marTop w:val="0"/>
                      <w:marBottom w:val="0"/>
                      <w:divBdr>
                        <w:top w:val="none" w:sz="0" w:space="0" w:color="auto"/>
                        <w:left w:val="none" w:sz="0" w:space="0" w:color="auto"/>
                        <w:bottom w:val="none" w:sz="0" w:space="0" w:color="auto"/>
                        <w:right w:val="none" w:sz="0" w:space="0" w:color="auto"/>
                      </w:divBdr>
                    </w:div>
                  </w:divsChild>
                </w:div>
                <w:div w:id="1665427876">
                  <w:marLeft w:val="0"/>
                  <w:marRight w:val="0"/>
                  <w:marTop w:val="0"/>
                  <w:marBottom w:val="0"/>
                  <w:divBdr>
                    <w:top w:val="none" w:sz="0" w:space="0" w:color="auto"/>
                    <w:left w:val="none" w:sz="0" w:space="0" w:color="auto"/>
                    <w:bottom w:val="none" w:sz="0" w:space="0" w:color="auto"/>
                    <w:right w:val="none" w:sz="0" w:space="0" w:color="auto"/>
                  </w:divBdr>
                  <w:divsChild>
                    <w:div w:id="2115128875">
                      <w:marLeft w:val="0"/>
                      <w:marRight w:val="0"/>
                      <w:marTop w:val="0"/>
                      <w:marBottom w:val="0"/>
                      <w:divBdr>
                        <w:top w:val="none" w:sz="0" w:space="0" w:color="auto"/>
                        <w:left w:val="none" w:sz="0" w:space="0" w:color="auto"/>
                        <w:bottom w:val="none" w:sz="0" w:space="0" w:color="auto"/>
                        <w:right w:val="none" w:sz="0" w:space="0" w:color="auto"/>
                      </w:divBdr>
                    </w:div>
                  </w:divsChild>
                </w:div>
                <w:div w:id="760683662">
                  <w:marLeft w:val="0"/>
                  <w:marRight w:val="0"/>
                  <w:marTop w:val="0"/>
                  <w:marBottom w:val="0"/>
                  <w:divBdr>
                    <w:top w:val="none" w:sz="0" w:space="0" w:color="auto"/>
                    <w:left w:val="none" w:sz="0" w:space="0" w:color="auto"/>
                    <w:bottom w:val="none" w:sz="0" w:space="0" w:color="auto"/>
                    <w:right w:val="none" w:sz="0" w:space="0" w:color="auto"/>
                  </w:divBdr>
                  <w:divsChild>
                    <w:div w:id="1732534230">
                      <w:marLeft w:val="0"/>
                      <w:marRight w:val="0"/>
                      <w:marTop w:val="0"/>
                      <w:marBottom w:val="0"/>
                      <w:divBdr>
                        <w:top w:val="none" w:sz="0" w:space="0" w:color="auto"/>
                        <w:left w:val="none" w:sz="0" w:space="0" w:color="auto"/>
                        <w:bottom w:val="none" w:sz="0" w:space="0" w:color="auto"/>
                        <w:right w:val="none" w:sz="0" w:space="0" w:color="auto"/>
                      </w:divBdr>
                    </w:div>
                  </w:divsChild>
                </w:div>
                <w:div w:id="118649329">
                  <w:marLeft w:val="0"/>
                  <w:marRight w:val="0"/>
                  <w:marTop w:val="0"/>
                  <w:marBottom w:val="0"/>
                  <w:divBdr>
                    <w:top w:val="none" w:sz="0" w:space="0" w:color="auto"/>
                    <w:left w:val="none" w:sz="0" w:space="0" w:color="auto"/>
                    <w:bottom w:val="none" w:sz="0" w:space="0" w:color="auto"/>
                    <w:right w:val="none" w:sz="0" w:space="0" w:color="auto"/>
                  </w:divBdr>
                  <w:divsChild>
                    <w:div w:id="18898791">
                      <w:marLeft w:val="0"/>
                      <w:marRight w:val="0"/>
                      <w:marTop w:val="0"/>
                      <w:marBottom w:val="0"/>
                      <w:divBdr>
                        <w:top w:val="none" w:sz="0" w:space="0" w:color="auto"/>
                        <w:left w:val="none" w:sz="0" w:space="0" w:color="auto"/>
                        <w:bottom w:val="none" w:sz="0" w:space="0" w:color="auto"/>
                        <w:right w:val="none" w:sz="0" w:space="0" w:color="auto"/>
                      </w:divBdr>
                    </w:div>
                  </w:divsChild>
                </w:div>
                <w:div w:id="1906990834">
                  <w:marLeft w:val="0"/>
                  <w:marRight w:val="0"/>
                  <w:marTop w:val="0"/>
                  <w:marBottom w:val="0"/>
                  <w:divBdr>
                    <w:top w:val="none" w:sz="0" w:space="0" w:color="auto"/>
                    <w:left w:val="none" w:sz="0" w:space="0" w:color="auto"/>
                    <w:bottom w:val="none" w:sz="0" w:space="0" w:color="auto"/>
                    <w:right w:val="none" w:sz="0" w:space="0" w:color="auto"/>
                  </w:divBdr>
                  <w:divsChild>
                    <w:div w:id="1616478056">
                      <w:marLeft w:val="0"/>
                      <w:marRight w:val="0"/>
                      <w:marTop w:val="0"/>
                      <w:marBottom w:val="0"/>
                      <w:divBdr>
                        <w:top w:val="none" w:sz="0" w:space="0" w:color="auto"/>
                        <w:left w:val="none" w:sz="0" w:space="0" w:color="auto"/>
                        <w:bottom w:val="none" w:sz="0" w:space="0" w:color="auto"/>
                        <w:right w:val="none" w:sz="0" w:space="0" w:color="auto"/>
                      </w:divBdr>
                    </w:div>
                  </w:divsChild>
                </w:div>
                <w:div w:id="1857033935">
                  <w:marLeft w:val="0"/>
                  <w:marRight w:val="0"/>
                  <w:marTop w:val="0"/>
                  <w:marBottom w:val="0"/>
                  <w:divBdr>
                    <w:top w:val="none" w:sz="0" w:space="0" w:color="auto"/>
                    <w:left w:val="none" w:sz="0" w:space="0" w:color="auto"/>
                    <w:bottom w:val="none" w:sz="0" w:space="0" w:color="auto"/>
                    <w:right w:val="none" w:sz="0" w:space="0" w:color="auto"/>
                  </w:divBdr>
                  <w:divsChild>
                    <w:div w:id="122965500">
                      <w:marLeft w:val="0"/>
                      <w:marRight w:val="0"/>
                      <w:marTop w:val="0"/>
                      <w:marBottom w:val="0"/>
                      <w:divBdr>
                        <w:top w:val="none" w:sz="0" w:space="0" w:color="auto"/>
                        <w:left w:val="none" w:sz="0" w:space="0" w:color="auto"/>
                        <w:bottom w:val="none" w:sz="0" w:space="0" w:color="auto"/>
                        <w:right w:val="none" w:sz="0" w:space="0" w:color="auto"/>
                      </w:divBdr>
                    </w:div>
                  </w:divsChild>
                </w:div>
                <w:div w:id="756285954">
                  <w:marLeft w:val="0"/>
                  <w:marRight w:val="0"/>
                  <w:marTop w:val="0"/>
                  <w:marBottom w:val="0"/>
                  <w:divBdr>
                    <w:top w:val="none" w:sz="0" w:space="0" w:color="auto"/>
                    <w:left w:val="none" w:sz="0" w:space="0" w:color="auto"/>
                    <w:bottom w:val="none" w:sz="0" w:space="0" w:color="auto"/>
                    <w:right w:val="none" w:sz="0" w:space="0" w:color="auto"/>
                  </w:divBdr>
                  <w:divsChild>
                    <w:div w:id="59014654">
                      <w:marLeft w:val="0"/>
                      <w:marRight w:val="0"/>
                      <w:marTop w:val="0"/>
                      <w:marBottom w:val="0"/>
                      <w:divBdr>
                        <w:top w:val="none" w:sz="0" w:space="0" w:color="auto"/>
                        <w:left w:val="none" w:sz="0" w:space="0" w:color="auto"/>
                        <w:bottom w:val="none" w:sz="0" w:space="0" w:color="auto"/>
                        <w:right w:val="none" w:sz="0" w:space="0" w:color="auto"/>
                      </w:divBdr>
                    </w:div>
                  </w:divsChild>
                </w:div>
                <w:div w:id="2030525933">
                  <w:marLeft w:val="0"/>
                  <w:marRight w:val="0"/>
                  <w:marTop w:val="0"/>
                  <w:marBottom w:val="0"/>
                  <w:divBdr>
                    <w:top w:val="none" w:sz="0" w:space="0" w:color="auto"/>
                    <w:left w:val="none" w:sz="0" w:space="0" w:color="auto"/>
                    <w:bottom w:val="none" w:sz="0" w:space="0" w:color="auto"/>
                    <w:right w:val="none" w:sz="0" w:space="0" w:color="auto"/>
                  </w:divBdr>
                  <w:divsChild>
                    <w:div w:id="289866822">
                      <w:marLeft w:val="0"/>
                      <w:marRight w:val="0"/>
                      <w:marTop w:val="0"/>
                      <w:marBottom w:val="0"/>
                      <w:divBdr>
                        <w:top w:val="none" w:sz="0" w:space="0" w:color="auto"/>
                        <w:left w:val="none" w:sz="0" w:space="0" w:color="auto"/>
                        <w:bottom w:val="none" w:sz="0" w:space="0" w:color="auto"/>
                        <w:right w:val="none" w:sz="0" w:space="0" w:color="auto"/>
                      </w:divBdr>
                    </w:div>
                  </w:divsChild>
                </w:div>
                <w:div w:id="1826819310">
                  <w:marLeft w:val="0"/>
                  <w:marRight w:val="0"/>
                  <w:marTop w:val="0"/>
                  <w:marBottom w:val="0"/>
                  <w:divBdr>
                    <w:top w:val="none" w:sz="0" w:space="0" w:color="auto"/>
                    <w:left w:val="none" w:sz="0" w:space="0" w:color="auto"/>
                    <w:bottom w:val="none" w:sz="0" w:space="0" w:color="auto"/>
                    <w:right w:val="none" w:sz="0" w:space="0" w:color="auto"/>
                  </w:divBdr>
                  <w:divsChild>
                    <w:div w:id="1670207150">
                      <w:marLeft w:val="0"/>
                      <w:marRight w:val="0"/>
                      <w:marTop w:val="0"/>
                      <w:marBottom w:val="0"/>
                      <w:divBdr>
                        <w:top w:val="none" w:sz="0" w:space="0" w:color="auto"/>
                        <w:left w:val="none" w:sz="0" w:space="0" w:color="auto"/>
                        <w:bottom w:val="none" w:sz="0" w:space="0" w:color="auto"/>
                        <w:right w:val="none" w:sz="0" w:space="0" w:color="auto"/>
                      </w:divBdr>
                    </w:div>
                  </w:divsChild>
                </w:div>
                <w:div w:id="944074249">
                  <w:marLeft w:val="0"/>
                  <w:marRight w:val="0"/>
                  <w:marTop w:val="0"/>
                  <w:marBottom w:val="0"/>
                  <w:divBdr>
                    <w:top w:val="none" w:sz="0" w:space="0" w:color="auto"/>
                    <w:left w:val="none" w:sz="0" w:space="0" w:color="auto"/>
                    <w:bottom w:val="none" w:sz="0" w:space="0" w:color="auto"/>
                    <w:right w:val="none" w:sz="0" w:space="0" w:color="auto"/>
                  </w:divBdr>
                  <w:divsChild>
                    <w:div w:id="227884298">
                      <w:marLeft w:val="0"/>
                      <w:marRight w:val="0"/>
                      <w:marTop w:val="0"/>
                      <w:marBottom w:val="0"/>
                      <w:divBdr>
                        <w:top w:val="none" w:sz="0" w:space="0" w:color="auto"/>
                        <w:left w:val="none" w:sz="0" w:space="0" w:color="auto"/>
                        <w:bottom w:val="none" w:sz="0" w:space="0" w:color="auto"/>
                        <w:right w:val="none" w:sz="0" w:space="0" w:color="auto"/>
                      </w:divBdr>
                    </w:div>
                  </w:divsChild>
                </w:div>
                <w:div w:id="1504973124">
                  <w:marLeft w:val="0"/>
                  <w:marRight w:val="0"/>
                  <w:marTop w:val="0"/>
                  <w:marBottom w:val="0"/>
                  <w:divBdr>
                    <w:top w:val="none" w:sz="0" w:space="0" w:color="auto"/>
                    <w:left w:val="none" w:sz="0" w:space="0" w:color="auto"/>
                    <w:bottom w:val="none" w:sz="0" w:space="0" w:color="auto"/>
                    <w:right w:val="none" w:sz="0" w:space="0" w:color="auto"/>
                  </w:divBdr>
                  <w:divsChild>
                    <w:div w:id="1851408084">
                      <w:marLeft w:val="0"/>
                      <w:marRight w:val="0"/>
                      <w:marTop w:val="0"/>
                      <w:marBottom w:val="0"/>
                      <w:divBdr>
                        <w:top w:val="none" w:sz="0" w:space="0" w:color="auto"/>
                        <w:left w:val="none" w:sz="0" w:space="0" w:color="auto"/>
                        <w:bottom w:val="none" w:sz="0" w:space="0" w:color="auto"/>
                        <w:right w:val="none" w:sz="0" w:space="0" w:color="auto"/>
                      </w:divBdr>
                    </w:div>
                  </w:divsChild>
                </w:div>
                <w:div w:id="666439364">
                  <w:marLeft w:val="0"/>
                  <w:marRight w:val="0"/>
                  <w:marTop w:val="0"/>
                  <w:marBottom w:val="0"/>
                  <w:divBdr>
                    <w:top w:val="none" w:sz="0" w:space="0" w:color="auto"/>
                    <w:left w:val="none" w:sz="0" w:space="0" w:color="auto"/>
                    <w:bottom w:val="none" w:sz="0" w:space="0" w:color="auto"/>
                    <w:right w:val="none" w:sz="0" w:space="0" w:color="auto"/>
                  </w:divBdr>
                  <w:divsChild>
                    <w:div w:id="2087871673">
                      <w:marLeft w:val="0"/>
                      <w:marRight w:val="0"/>
                      <w:marTop w:val="0"/>
                      <w:marBottom w:val="0"/>
                      <w:divBdr>
                        <w:top w:val="none" w:sz="0" w:space="0" w:color="auto"/>
                        <w:left w:val="none" w:sz="0" w:space="0" w:color="auto"/>
                        <w:bottom w:val="none" w:sz="0" w:space="0" w:color="auto"/>
                        <w:right w:val="none" w:sz="0" w:space="0" w:color="auto"/>
                      </w:divBdr>
                    </w:div>
                  </w:divsChild>
                </w:div>
                <w:div w:id="2048555087">
                  <w:marLeft w:val="0"/>
                  <w:marRight w:val="0"/>
                  <w:marTop w:val="0"/>
                  <w:marBottom w:val="0"/>
                  <w:divBdr>
                    <w:top w:val="none" w:sz="0" w:space="0" w:color="auto"/>
                    <w:left w:val="none" w:sz="0" w:space="0" w:color="auto"/>
                    <w:bottom w:val="none" w:sz="0" w:space="0" w:color="auto"/>
                    <w:right w:val="none" w:sz="0" w:space="0" w:color="auto"/>
                  </w:divBdr>
                  <w:divsChild>
                    <w:div w:id="2018918648">
                      <w:marLeft w:val="0"/>
                      <w:marRight w:val="0"/>
                      <w:marTop w:val="0"/>
                      <w:marBottom w:val="0"/>
                      <w:divBdr>
                        <w:top w:val="none" w:sz="0" w:space="0" w:color="auto"/>
                        <w:left w:val="none" w:sz="0" w:space="0" w:color="auto"/>
                        <w:bottom w:val="none" w:sz="0" w:space="0" w:color="auto"/>
                        <w:right w:val="none" w:sz="0" w:space="0" w:color="auto"/>
                      </w:divBdr>
                    </w:div>
                  </w:divsChild>
                </w:div>
                <w:div w:id="1594582173">
                  <w:marLeft w:val="0"/>
                  <w:marRight w:val="0"/>
                  <w:marTop w:val="0"/>
                  <w:marBottom w:val="0"/>
                  <w:divBdr>
                    <w:top w:val="none" w:sz="0" w:space="0" w:color="auto"/>
                    <w:left w:val="none" w:sz="0" w:space="0" w:color="auto"/>
                    <w:bottom w:val="none" w:sz="0" w:space="0" w:color="auto"/>
                    <w:right w:val="none" w:sz="0" w:space="0" w:color="auto"/>
                  </w:divBdr>
                  <w:divsChild>
                    <w:div w:id="678656651">
                      <w:marLeft w:val="0"/>
                      <w:marRight w:val="0"/>
                      <w:marTop w:val="0"/>
                      <w:marBottom w:val="0"/>
                      <w:divBdr>
                        <w:top w:val="none" w:sz="0" w:space="0" w:color="auto"/>
                        <w:left w:val="none" w:sz="0" w:space="0" w:color="auto"/>
                        <w:bottom w:val="none" w:sz="0" w:space="0" w:color="auto"/>
                        <w:right w:val="none" w:sz="0" w:space="0" w:color="auto"/>
                      </w:divBdr>
                    </w:div>
                  </w:divsChild>
                </w:div>
                <w:div w:id="492533155">
                  <w:marLeft w:val="0"/>
                  <w:marRight w:val="0"/>
                  <w:marTop w:val="0"/>
                  <w:marBottom w:val="0"/>
                  <w:divBdr>
                    <w:top w:val="none" w:sz="0" w:space="0" w:color="auto"/>
                    <w:left w:val="none" w:sz="0" w:space="0" w:color="auto"/>
                    <w:bottom w:val="none" w:sz="0" w:space="0" w:color="auto"/>
                    <w:right w:val="none" w:sz="0" w:space="0" w:color="auto"/>
                  </w:divBdr>
                  <w:divsChild>
                    <w:div w:id="15544938">
                      <w:marLeft w:val="0"/>
                      <w:marRight w:val="0"/>
                      <w:marTop w:val="0"/>
                      <w:marBottom w:val="0"/>
                      <w:divBdr>
                        <w:top w:val="none" w:sz="0" w:space="0" w:color="auto"/>
                        <w:left w:val="none" w:sz="0" w:space="0" w:color="auto"/>
                        <w:bottom w:val="none" w:sz="0" w:space="0" w:color="auto"/>
                        <w:right w:val="none" w:sz="0" w:space="0" w:color="auto"/>
                      </w:divBdr>
                    </w:div>
                  </w:divsChild>
                </w:div>
                <w:div w:id="1483933748">
                  <w:marLeft w:val="0"/>
                  <w:marRight w:val="0"/>
                  <w:marTop w:val="0"/>
                  <w:marBottom w:val="0"/>
                  <w:divBdr>
                    <w:top w:val="none" w:sz="0" w:space="0" w:color="auto"/>
                    <w:left w:val="none" w:sz="0" w:space="0" w:color="auto"/>
                    <w:bottom w:val="none" w:sz="0" w:space="0" w:color="auto"/>
                    <w:right w:val="none" w:sz="0" w:space="0" w:color="auto"/>
                  </w:divBdr>
                  <w:divsChild>
                    <w:div w:id="309407302">
                      <w:marLeft w:val="0"/>
                      <w:marRight w:val="0"/>
                      <w:marTop w:val="0"/>
                      <w:marBottom w:val="0"/>
                      <w:divBdr>
                        <w:top w:val="none" w:sz="0" w:space="0" w:color="auto"/>
                        <w:left w:val="none" w:sz="0" w:space="0" w:color="auto"/>
                        <w:bottom w:val="none" w:sz="0" w:space="0" w:color="auto"/>
                        <w:right w:val="none" w:sz="0" w:space="0" w:color="auto"/>
                      </w:divBdr>
                    </w:div>
                  </w:divsChild>
                </w:div>
                <w:div w:id="1101148591">
                  <w:marLeft w:val="0"/>
                  <w:marRight w:val="0"/>
                  <w:marTop w:val="0"/>
                  <w:marBottom w:val="0"/>
                  <w:divBdr>
                    <w:top w:val="none" w:sz="0" w:space="0" w:color="auto"/>
                    <w:left w:val="none" w:sz="0" w:space="0" w:color="auto"/>
                    <w:bottom w:val="none" w:sz="0" w:space="0" w:color="auto"/>
                    <w:right w:val="none" w:sz="0" w:space="0" w:color="auto"/>
                  </w:divBdr>
                  <w:divsChild>
                    <w:div w:id="932123978">
                      <w:marLeft w:val="0"/>
                      <w:marRight w:val="0"/>
                      <w:marTop w:val="0"/>
                      <w:marBottom w:val="0"/>
                      <w:divBdr>
                        <w:top w:val="none" w:sz="0" w:space="0" w:color="auto"/>
                        <w:left w:val="none" w:sz="0" w:space="0" w:color="auto"/>
                        <w:bottom w:val="none" w:sz="0" w:space="0" w:color="auto"/>
                        <w:right w:val="none" w:sz="0" w:space="0" w:color="auto"/>
                      </w:divBdr>
                    </w:div>
                    <w:div w:id="1174609960">
                      <w:marLeft w:val="0"/>
                      <w:marRight w:val="0"/>
                      <w:marTop w:val="0"/>
                      <w:marBottom w:val="0"/>
                      <w:divBdr>
                        <w:top w:val="none" w:sz="0" w:space="0" w:color="auto"/>
                        <w:left w:val="none" w:sz="0" w:space="0" w:color="auto"/>
                        <w:bottom w:val="none" w:sz="0" w:space="0" w:color="auto"/>
                        <w:right w:val="none" w:sz="0" w:space="0" w:color="auto"/>
                      </w:divBdr>
                    </w:div>
                  </w:divsChild>
                </w:div>
                <w:div w:id="1093403876">
                  <w:marLeft w:val="0"/>
                  <w:marRight w:val="0"/>
                  <w:marTop w:val="0"/>
                  <w:marBottom w:val="0"/>
                  <w:divBdr>
                    <w:top w:val="none" w:sz="0" w:space="0" w:color="auto"/>
                    <w:left w:val="none" w:sz="0" w:space="0" w:color="auto"/>
                    <w:bottom w:val="none" w:sz="0" w:space="0" w:color="auto"/>
                    <w:right w:val="none" w:sz="0" w:space="0" w:color="auto"/>
                  </w:divBdr>
                  <w:divsChild>
                    <w:div w:id="195310560">
                      <w:marLeft w:val="0"/>
                      <w:marRight w:val="0"/>
                      <w:marTop w:val="0"/>
                      <w:marBottom w:val="0"/>
                      <w:divBdr>
                        <w:top w:val="none" w:sz="0" w:space="0" w:color="auto"/>
                        <w:left w:val="none" w:sz="0" w:space="0" w:color="auto"/>
                        <w:bottom w:val="none" w:sz="0" w:space="0" w:color="auto"/>
                        <w:right w:val="none" w:sz="0" w:space="0" w:color="auto"/>
                      </w:divBdr>
                    </w:div>
                  </w:divsChild>
                </w:div>
                <w:div w:id="568148758">
                  <w:marLeft w:val="0"/>
                  <w:marRight w:val="0"/>
                  <w:marTop w:val="0"/>
                  <w:marBottom w:val="0"/>
                  <w:divBdr>
                    <w:top w:val="none" w:sz="0" w:space="0" w:color="auto"/>
                    <w:left w:val="none" w:sz="0" w:space="0" w:color="auto"/>
                    <w:bottom w:val="none" w:sz="0" w:space="0" w:color="auto"/>
                    <w:right w:val="none" w:sz="0" w:space="0" w:color="auto"/>
                  </w:divBdr>
                  <w:divsChild>
                    <w:div w:id="541400701">
                      <w:marLeft w:val="0"/>
                      <w:marRight w:val="0"/>
                      <w:marTop w:val="0"/>
                      <w:marBottom w:val="0"/>
                      <w:divBdr>
                        <w:top w:val="none" w:sz="0" w:space="0" w:color="auto"/>
                        <w:left w:val="none" w:sz="0" w:space="0" w:color="auto"/>
                        <w:bottom w:val="none" w:sz="0" w:space="0" w:color="auto"/>
                        <w:right w:val="none" w:sz="0" w:space="0" w:color="auto"/>
                      </w:divBdr>
                    </w:div>
                  </w:divsChild>
                </w:div>
                <w:div w:id="1350831412">
                  <w:marLeft w:val="0"/>
                  <w:marRight w:val="0"/>
                  <w:marTop w:val="0"/>
                  <w:marBottom w:val="0"/>
                  <w:divBdr>
                    <w:top w:val="none" w:sz="0" w:space="0" w:color="auto"/>
                    <w:left w:val="none" w:sz="0" w:space="0" w:color="auto"/>
                    <w:bottom w:val="none" w:sz="0" w:space="0" w:color="auto"/>
                    <w:right w:val="none" w:sz="0" w:space="0" w:color="auto"/>
                  </w:divBdr>
                  <w:divsChild>
                    <w:div w:id="858352519">
                      <w:marLeft w:val="0"/>
                      <w:marRight w:val="0"/>
                      <w:marTop w:val="0"/>
                      <w:marBottom w:val="0"/>
                      <w:divBdr>
                        <w:top w:val="none" w:sz="0" w:space="0" w:color="auto"/>
                        <w:left w:val="none" w:sz="0" w:space="0" w:color="auto"/>
                        <w:bottom w:val="none" w:sz="0" w:space="0" w:color="auto"/>
                        <w:right w:val="none" w:sz="0" w:space="0" w:color="auto"/>
                      </w:divBdr>
                    </w:div>
                  </w:divsChild>
                </w:div>
                <w:div w:id="1634828046">
                  <w:marLeft w:val="0"/>
                  <w:marRight w:val="0"/>
                  <w:marTop w:val="0"/>
                  <w:marBottom w:val="0"/>
                  <w:divBdr>
                    <w:top w:val="none" w:sz="0" w:space="0" w:color="auto"/>
                    <w:left w:val="none" w:sz="0" w:space="0" w:color="auto"/>
                    <w:bottom w:val="none" w:sz="0" w:space="0" w:color="auto"/>
                    <w:right w:val="none" w:sz="0" w:space="0" w:color="auto"/>
                  </w:divBdr>
                  <w:divsChild>
                    <w:div w:id="404571460">
                      <w:marLeft w:val="0"/>
                      <w:marRight w:val="0"/>
                      <w:marTop w:val="0"/>
                      <w:marBottom w:val="0"/>
                      <w:divBdr>
                        <w:top w:val="none" w:sz="0" w:space="0" w:color="auto"/>
                        <w:left w:val="none" w:sz="0" w:space="0" w:color="auto"/>
                        <w:bottom w:val="none" w:sz="0" w:space="0" w:color="auto"/>
                        <w:right w:val="none" w:sz="0" w:space="0" w:color="auto"/>
                      </w:divBdr>
                    </w:div>
                  </w:divsChild>
                </w:div>
                <w:div w:id="208686415">
                  <w:marLeft w:val="0"/>
                  <w:marRight w:val="0"/>
                  <w:marTop w:val="0"/>
                  <w:marBottom w:val="0"/>
                  <w:divBdr>
                    <w:top w:val="none" w:sz="0" w:space="0" w:color="auto"/>
                    <w:left w:val="none" w:sz="0" w:space="0" w:color="auto"/>
                    <w:bottom w:val="none" w:sz="0" w:space="0" w:color="auto"/>
                    <w:right w:val="none" w:sz="0" w:space="0" w:color="auto"/>
                  </w:divBdr>
                  <w:divsChild>
                    <w:div w:id="1639533060">
                      <w:marLeft w:val="0"/>
                      <w:marRight w:val="0"/>
                      <w:marTop w:val="0"/>
                      <w:marBottom w:val="0"/>
                      <w:divBdr>
                        <w:top w:val="none" w:sz="0" w:space="0" w:color="auto"/>
                        <w:left w:val="none" w:sz="0" w:space="0" w:color="auto"/>
                        <w:bottom w:val="none" w:sz="0" w:space="0" w:color="auto"/>
                        <w:right w:val="none" w:sz="0" w:space="0" w:color="auto"/>
                      </w:divBdr>
                    </w:div>
                  </w:divsChild>
                </w:div>
                <w:div w:id="987199717">
                  <w:marLeft w:val="0"/>
                  <w:marRight w:val="0"/>
                  <w:marTop w:val="0"/>
                  <w:marBottom w:val="0"/>
                  <w:divBdr>
                    <w:top w:val="none" w:sz="0" w:space="0" w:color="auto"/>
                    <w:left w:val="none" w:sz="0" w:space="0" w:color="auto"/>
                    <w:bottom w:val="none" w:sz="0" w:space="0" w:color="auto"/>
                    <w:right w:val="none" w:sz="0" w:space="0" w:color="auto"/>
                  </w:divBdr>
                  <w:divsChild>
                    <w:div w:id="2123763664">
                      <w:marLeft w:val="0"/>
                      <w:marRight w:val="0"/>
                      <w:marTop w:val="0"/>
                      <w:marBottom w:val="0"/>
                      <w:divBdr>
                        <w:top w:val="none" w:sz="0" w:space="0" w:color="auto"/>
                        <w:left w:val="none" w:sz="0" w:space="0" w:color="auto"/>
                        <w:bottom w:val="none" w:sz="0" w:space="0" w:color="auto"/>
                        <w:right w:val="none" w:sz="0" w:space="0" w:color="auto"/>
                      </w:divBdr>
                    </w:div>
                  </w:divsChild>
                </w:div>
                <w:div w:id="1164591796">
                  <w:marLeft w:val="0"/>
                  <w:marRight w:val="0"/>
                  <w:marTop w:val="0"/>
                  <w:marBottom w:val="0"/>
                  <w:divBdr>
                    <w:top w:val="none" w:sz="0" w:space="0" w:color="auto"/>
                    <w:left w:val="none" w:sz="0" w:space="0" w:color="auto"/>
                    <w:bottom w:val="none" w:sz="0" w:space="0" w:color="auto"/>
                    <w:right w:val="none" w:sz="0" w:space="0" w:color="auto"/>
                  </w:divBdr>
                  <w:divsChild>
                    <w:div w:id="561715377">
                      <w:marLeft w:val="0"/>
                      <w:marRight w:val="0"/>
                      <w:marTop w:val="0"/>
                      <w:marBottom w:val="0"/>
                      <w:divBdr>
                        <w:top w:val="none" w:sz="0" w:space="0" w:color="auto"/>
                        <w:left w:val="none" w:sz="0" w:space="0" w:color="auto"/>
                        <w:bottom w:val="none" w:sz="0" w:space="0" w:color="auto"/>
                        <w:right w:val="none" w:sz="0" w:space="0" w:color="auto"/>
                      </w:divBdr>
                    </w:div>
                  </w:divsChild>
                </w:div>
                <w:div w:id="1026903110">
                  <w:marLeft w:val="0"/>
                  <w:marRight w:val="0"/>
                  <w:marTop w:val="0"/>
                  <w:marBottom w:val="0"/>
                  <w:divBdr>
                    <w:top w:val="none" w:sz="0" w:space="0" w:color="auto"/>
                    <w:left w:val="none" w:sz="0" w:space="0" w:color="auto"/>
                    <w:bottom w:val="none" w:sz="0" w:space="0" w:color="auto"/>
                    <w:right w:val="none" w:sz="0" w:space="0" w:color="auto"/>
                  </w:divBdr>
                  <w:divsChild>
                    <w:div w:id="2146392532">
                      <w:marLeft w:val="0"/>
                      <w:marRight w:val="0"/>
                      <w:marTop w:val="0"/>
                      <w:marBottom w:val="0"/>
                      <w:divBdr>
                        <w:top w:val="none" w:sz="0" w:space="0" w:color="auto"/>
                        <w:left w:val="none" w:sz="0" w:space="0" w:color="auto"/>
                        <w:bottom w:val="none" w:sz="0" w:space="0" w:color="auto"/>
                        <w:right w:val="none" w:sz="0" w:space="0" w:color="auto"/>
                      </w:divBdr>
                    </w:div>
                  </w:divsChild>
                </w:div>
                <w:div w:id="1931620216">
                  <w:marLeft w:val="0"/>
                  <w:marRight w:val="0"/>
                  <w:marTop w:val="0"/>
                  <w:marBottom w:val="0"/>
                  <w:divBdr>
                    <w:top w:val="none" w:sz="0" w:space="0" w:color="auto"/>
                    <w:left w:val="none" w:sz="0" w:space="0" w:color="auto"/>
                    <w:bottom w:val="none" w:sz="0" w:space="0" w:color="auto"/>
                    <w:right w:val="none" w:sz="0" w:space="0" w:color="auto"/>
                  </w:divBdr>
                  <w:divsChild>
                    <w:div w:id="787314459">
                      <w:marLeft w:val="0"/>
                      <w:marRight w:val="0"/>
                      <w:marTop w:val="0"/>
                      <w:marBottom w:val="0"/>
                      <w:divBdr>
                        <w:top w:val="none" w:sz="0" w:space="0" w:color="auto"/>
                        <w:left w:val="none" w:sz="0" w:space="0" w:color="auto"/>
                        <w:bottom w:val="none" w:sz="0" w:space="0" w:color="auto"/>
                        <w:right w:val="none" w:sz="0" w:space="0" w:color="auto"/>
                      </w:divBdr>
                    </w:div>
                  </w:divsChild>
                </w:div>
                <w:div w:id="360936053">
                  <w:marLeft w:val="0"/>
                  <w:marRight w:val="0"/>
                  <w:marTop w:val="0"/>
                  <w:marBottom w:val="0"/>
                  <w:divBdr>
                    <w:top w:val="none" w:sz="0" w:space="0" w:color="auto"/>
                    <w:left w:val="none" w:sz="0" w:space="0" w:color="auto"/>
                    <w:bottom w:val="none" w:sz="0" w:space="0" w:color="auto"/>
                    <w:right w:val="none" w:sz="0" w:space="0" w:color="auto"/>
                  </w:divBdr>
                  <w:divsChild>
                    <w:div w:id="456919304">
                      <w:marLeft w:val="0"/>
                      <w:marRight w:val="0"/>
                      <w:marTop w:val="0"/>
                      <w:marBottom w:val="0"/>
                      <w:divBdr>
                        <w:top w:val="none" w:sz="0" w:space="0" w:color="auto"/>
                        <w:left w:val="none" w:sz="0" w:space="0" w:color="auto"/>
                        <w:bottom w:val="none" w:sz="0" w:space="0" w:color="auto"/>
                        <w:right w:val="none" w:sz="0" w:space="0" w:color="auto"/>
                      </w:divBdr>
                    </w:div>
                  </w:divsChild>
                </w:div>
                <w:div w:id="395131900">
                  <w:marLeft w:val="0"/>
                  <w:marRight w:val="0"/>
                  <w:marTop w:val="0"/>
                  <w:marBottom w:val="0"/>
                  <w:divBdr>
                    <w:top w:val="none" w:sz="0" w:space="0" w:color="auto"/>
                    <w:left w:val="none" w:sz="0" w:space="0" w:color="auto"/>
                    <w:bottom w:val="none" w:sz="0" w:space="0" w:color="auto"/>
                    <w:right w:val="none" w:sz="0" w:space="0" w:color="auto"/>
                  </w:divBdr>
                  <w:divsChild>
                    <w:div w:id="468976821">
                      <w:marLeft w:val="0"/>
                      <w:marRight w:val="0"/>
                      <w:marTop w:val="0"/>
                      <w:marBottom w:val="0"/>
                      <w:divBdr>
                        <w:top w:val="none" w:sz="0" w:space="0" w:color="auto"/>
                        <w:left w:val="none" w:sz="0" w:space="0" w:color="auto"/>
                        <w:bottom w:val="none" w:sz="0" w:space="0" w:color="auto"/>
                        <w:right w:val="none" w:sz="0" w:space="0" w:color="auto"/>
                      </w:divBdr>
                    </w:div>
                  </w:divsChild>
                </w:div>
                <w:div w:id="325984558">
                  <w:marLeft w:val="0"/>
                  <w:marRight w:val="0"/>
                  <w:marTop w:val="0"/>
                  <w:marBottom w:val="0"/>
                  <w:divBdr>
                    <w:top w:val="none" w:sz="0" w:space="0" w:color="auto"/>
                    <w:left w:val="none" w:sz="0" w:space="0" w:color="auto"/>
                    <w:bottom w:val="none" w:sz="0" w:space="0" w:color="auto"/>
                    <w:right w:val="none" w:sz="0" w:space="0" w:color="auto"/>
                  </w:divBdr>
                  <w:divsChild>
                    <w:div w:id="14217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4267">
          <w:marLeft w:val="0"/>
          <w:marRight w:val="0"/>
          <w:marTop w:val="0"/>
          <w:marBottom w:val="0"/>
          <w:divBdr>
            <w:top w:val="none" w:sz="0" w:space="0" w:color="auto"/>
            <w:left w:val="none" w:sz="0" w:space="0" w:color="auto"/>
            <w:bottom w:val="none" w:sz="0" w:space="0" w:color="auto"/>
            <w:right w:val="none" w:sz="0" w:space="0" w:color="auto"/>
          </w:divBdr>
        </w:div>
        <w:div w:id="1965311577">
          <w:marLeft w:val="0"/>
          <w:marRight w:val="0"/>
          <w:marTop w:val="0"/>
          <w:marBottom w:val="0"/>
          <w:divBdr>
            <w:top w:val="none" w:sz="0" w:space="0" w:color="auto"/>
            <w:left w:val="none" w:sz="0" w:space="0" w:color="auto"/>
            <w:bottom w:val="none" w:sz="0" w:space="0" w:color="auto"/>
            <w:right w:val="none" w:sz="0" w:space="0" w:color="auto"/>
          </w:divBdr>
          <w:divsChild>
            <w:div w:id="1715040867">
              <w:marLeft w:val="0"/>
              <w:marRight w:val="0"/>
              <w:marTop w:val="30"/>
              <w:marBottom w:val="30"/>
              <w:divBdr>
                <w:top w:val="none" w:sz="0" w:space="0" w:color="auto"/>
                <w:left w:val="none" w:sz="0" w:space="0" w:color="auto"/>
                <w:bottom w:val="none" w:sz="0" w:space="0" w:color="auto"/>
                <w:right w:val="none" w:sz="0" w:space="0" w:color="auto"/>
              </w:divBdr>
              <w:divsChild>
                <w:div w:id="1973436570">
                  <w:marLeft w:val="0"/>
                  <w:marRight w:val="0"/>
                  <w:marTop w:val="0"/>
                  <w:marBottom w:val="0"/>
                  <w:divBdr>
                    <w:top w:val="none" w:sz="0" w:space="0" w:color="auto"/>
                    <w:left w:val="none" w:sz="0" w:space="0" w:color="auto"/>
                    <w:bottom w:val="none" w:sz="0" w:space="0" w:color="auto"/>
                    <w:right w:val="none" w:sz="0" w:space="0" w:color="auto"/>
                  </w:divBdr>
                  <w:divsChild>
                    <w:div w:id="618295117">
                      <w:marLeft w:val="0"/>
                      <w:marRight w:val="0"/>
                      <w:marTop w:val="0"/>
                      <w:marBottom w:val="0"/>
                      <w:divBdr>
                        <w:top w:val="none" w:sz="0" w:space="0" w:color="auto"/>
                        <w:left w:val="none" w:sz="0" w:space="0" w:color="auto"/>
                        <w:bottom w:val="none" w:sz="0" w:space="0" w:color="auto"/>
                        <w:right w:val="none" w:sz="0" w:space="0" w:color="auto"/>
                      </w:divBdr>
                    </w:div>
                  </w:divsChild>
                </w:div>
                <w:div w:id="1015810627">
                  <w:marLeft w:val="0"/>
                  <w:marRight w:val="0"/>
                  <w:marTop w:val="0"/>
                  <w:marBottom w:val="0"/>
                  <w:divBdr>
                    <w:top w:val="none" w:sz="0" w:space="0" w:color="auto"/>
                    <w:left w:val="none" w:sz="0" w:space="0" w:color="auto"/>
                    <w:bottom w:val="none" w:sz="0" w:space="0" w:color="auto"/>
                    <w:right w:val="none" w:sz="0" w:space="0" w:color="auto"/>
                  </w:divBdr>
                  <w:divsChild>
                    <w:div w:id="1598829293">
                      <w:marLeft w:val="0"/>
                      <w:marRight w:val="0"/>
                      <w:marTop w:val="0"/>
                      <w:marBottom w:val="0"/>
                      <w:divBdr>
                        <w:top w:val="none" w:sz="0" w:space="0" w:color="auto"/>
                        <w:left w:val="none" w:sz="0" w:space="0" w:color="auto"/>
                        <w:bottom w:val="none" w:sz="0" w:space="0" w:color="auto"/>
                        <w:right w:val="none" w:sz="0" w:space="0" w:color="auto"/>
                      </w:divBdr>
                    </w:div>
                  </w:divsChild>
                </w:div>
                <w:div w:id="157229991">
                  <w:marLeft w:val="0"/>
                  <w:marRight w:val="0"/>
                  <w:marTop w:val="0"/>
                  <w:marBottom w:val="0"/>
                  <w:divBdr>
                    <w:top w:val="none" w:sz="0" w:space="0" w:color="auto"/>
                    <w:left w:val="none" w:sz="0" w:space="0" w:color="auto"/>
                    <w:bottom w:val="none" w:sz="0" w:space="0" w:color="auto"/>
                    <w:right w:val="none" w:sz="0" w:space="0" w:color="auto"/>
                  </w:divBdr>
                  <w:divsChild>
                    <w:div w:id="623923322">
                      <w:marLeft w:val="0"/>
                      <w:marRight w:val="0"/>
                      <w:marTop w:val="0"/>
                      <w:marBottom w:val="0"/>
                      <w:divBdr>
                        <w:top w:val="none" w:sz="0" w:space="0" w:color="auto"/>
                        <w:left w:val="none" w:sz="0" w:space="0" w:color="auto"/>
                        <w:bottom w:val="none" w:sz="0" w:space="0" w:color="auto"/>
                        <w:right w:val="none" w:sz="0" w:space="0" w:color="auto"/>
                      </w:divBdr>
                    </w:div>
                  </w:divsChild>
                </w:div>
                <w:div w:id="1445491418">
                  <w:marLeft w:val="0"/>
                  <w:marRight w:val="0"/>
                  <w:marTop w:val="0"/>
                  <w:marBottom w:val="0"/>
                  <w:divBdr>
                    <w:top w:val="none" w:sz="0" w:space="0" w:color="auto"/>
                    <w:left w:val="none" w:sz="0" w:space="0" w:color="auto"/>
                    <w:bottom w:val="none" w:sz="0" w:space="0" w:color="auto"/>
                    <w:right w:val="none" w:sz="0" w:space="0" w:color="auto"/>
                  </w:divBdr>
                  <w:divsChild>
                    <w:div w:id="16417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fr.wikipedia.org/w/index.php?title=Vieux_Papes&amp;action=edit&amp;redlink=1" TargetMode="External"/><Relationship Id="rId26" Type="http://schemas.openxmlformats.org/officeDocument/2006/relationships/image" Target="media/image7.jpeg"/><Relationship Id="rId39" Type="http://schemas.openxmlformats.org/officeDocument/2006/relationships/header" Target="header1.xml"/><Relationship Id="rId21" Type="http://schemas.openxmlformats.org/officeDocument/2006/relationships/hyperlink" Target="https://fr.wikipedia.org/wiki/Listel_(vin)" TargetMode="External"/><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fr.wikipedia.org/wiki/Vin_de_marque" TargetMode="External"/><Relationship Id="rId20" Type="http://schemas.openxmlformats.org/officeDocument/2006/relationships/hyperlink" Target="https://fr.wikipedia.org/wiki/Nicolas_(soci%C3%A9t%C3%A9)"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fr.wikipedia.org/wiki/France"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footnotes" Target="footnotes.xml"/><Relationship Id="rId19" Type="http://schemas.openxmlformats.org/officeDocument/2006/relationships/hyperlink" Target="https://fr.wikipedia.org/wiki/La_Villageoise_(vin)" TargetMode="External"/><Relationship Id="rId31" Type="http://schemas.openxmlformats.org/officeDocument/2006/relationships/image" Target="media/image12.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fr.wikipedia.org/wiki/Ch%C3%A2teau_Beychevelle"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fr.wikipedia.org/wiki/Roche_Mazet"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E6C213E9F0A1D40A51C735DF3031552" ma:contentTypeVersion="2" ma:contentTypeDescription="Crée un document." ma:contentTypeScope="" ma:versionID="b603a9c0354cce2b7846ca6588977968">
  <xsd:schema xmlns:xsd="http://www.w3.org/2001/XMLSchema" xmlns:xs="http://www.w3.org/2001/XMLSchema" xmlns:p="http://schemas.microsoft.com/office/2006/metadata/properties" xmlns:ns2="16dac1ec-fc7d-4142-b67c-ccb6aa32ac2b" targetNamespace="http://schemas.microsoft.com/office/2006/metadata/properties" ma:root="true" ma:fieldsID="ea317c83738e8fd3267e7465b78c10ef" ns2:_="">
    <xsd:import namespace="16dac1ec-fc7d-4142-b67c-ccb6aa32ac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dac1ec-fc7d-4142-b67c-ccb6aa32ac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037D5A-5E47-4936-AC71-5CC08A0B64CE}">
  <ds:schemaRefs>
    <ds:schemaRef ds:uri="http://schemas.openxmlformats.org/officeDocument/2006/bibliography"/>
  </ds:schemaRefs>
</ds:datastoreItem>
</file>

<file path=customXml/itemProps3.xml><?xml version="1.0" encoding="utf-8"?>
<ds:datastoreItem xmlns:ds="http://schemas.openxmlformats.org/officeDocument/2006/customXml" ds:itemID="{1893592D-9714-4A45-A77D-B5307D3F4C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A3ED0F-0FA3-4585-9621-81A28CCC89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dac1ec-fc7d-4142-b67c-ccb6aa32ac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FADFEB7-5B40-4526-8540-641D82CF00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10</Pages>
  <Words>1097</Words>
  <Characters>6034</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Charte Graphique</vt:lpstr>
    </vt:vector>
  </TitlesOfParts>
  <Company>Castel Frere</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Graphique</dc:title>
  <dc:subject>Deboxeur Robotiser</dc:subject>
  <dc:creator>HUgo pageaux</dc:creator>
  <cp:keywords/>
  <dc:description/>
  <cp:lastModifiedBy>hugo pageaux</cp:lastModifiedBy>
  <cp:revision>355</cp:revision>
  <cp:lastPrinted>2023-05-21T14:40:00Z</cp:lastPrinted>
  <dcterms:created xsi:type="dcterms:W3CDTF">2023-01-03T14:15:00Z</dcterms:created>
  <dcterms:modified xsi:type="dcterms:W3CDTF">2023-05-21T14:40:00Z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0x0101000E6C213E9F0A1D40A51C735DF3031552</vt:lpwstr>
  </property>
</Properties>
</file>