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528E" w14:textId="29BAA976" w:rsidR="00EF425F" w:rsidRPr="00EF425F" w:rsidRDefault="00EF425F">
      <w:pPr>
        <w:rPr>
          <w:b/>
          <w:bCs/>
          <w:i/>
          <w:iCs/>
          <w:sz w:val="32"/>
          <w:szCs w:val="32"/>
        </w:rPr>
      </w:pPr>
      <w:r w:rsidRPr="00EF425F">
        <w:rPr>
          <w:b/>
          <w:bCs/>
          <w:i/>
          <w:iCs/>
          <w:sz w:val="32"/>
          <w:szCs w:val="32"/>
        </w:rPr>
        <w:t>Ba</w:t>
      </w:r>
      <w:r w:rsidR="00556F57">
        <w:rPr>
          <w:b/>
          <w:bCs/>
          <w:i/>
          <w:iCs/>
          <w:sz w:val="32"/>
          <w:szCs w:val="32"/>
        </w:rPr>
        <w:t>sis</w:t>
      </w:r>
      <w:r w:rsidRPr="00EF425F">
        <w:rPr>
          <w:b/>
          <w:bCs/>
          <w:i/>
          <w:iCs/>
          <w:sz w:val="32"/>
          <w:szCs w:val="32"/>
        </w:rPr>
        <w:t xml:space="preserve"> Literatur:</w:t>
      </w:r>
    </w:p>
    <w:p w14:paraId="350BEB16" w14:textId="77777777" w:rsidR="00EF425F" w:rsidRDefault="00EF425F" w:rsidP="00EF425F"/>
    <w:p w14:paraId="51E8CE16" w14:textId="28BF3E81" w:rsidR="00EF425F" w:rsidRDefault="00EF425F" w:rsidP="00EF425F">
      <w:r>
        <w:t xml:space="preserve">Harvey, David (2003): The New </w:t>
      </w:r>
      <w:proofErr w:type="spellStart"/>
      <w:r>
        <w:t>Imperialism</w:t>
      </w:r>
      <w:proofErr w:type="spellEnd"/>
      <w:r>
        <w:t xml:space="preserve">. Oxford University Press. </w:t>
      </w:r>
    </w:p>
    <w:p w14:paraId="28C9068C" w14:textId="77777777" w:rsidR="00EF425F" w:rsidRDefault="00EF425F" w:rsidP="00EF425F"/>
    <w:p w14:paraId="0300D446" w14:textId="1FA7DFED" w:rsidR="00EF425F" w:rsidRDefault="00667D2C" w:rsidP="00EF425F">
      <w:r w:rsidRPr="00667D2C">
        <w:t>Lenin, V. I. (1967): Der Imperialismus als höchstes Stadium des Kapitalismus. Gemeinverständlicher Abriss. Berlin: Dietz Verlag.</w:t>
      </w:r>
    </w:p>
    <w:p w14:paraId="3FCE449E" w14:textId="77777777" w:rsidR="00667D2C" w:rsidRDefault="00667D2C" w:rsidP="00EF425F"/>
    <w:p w14:paraId="07EC39B3" w14:textId="4D028F45" w:rsidR="00EF425F" w:rsidRDefault="00667D2C" w:rsidP="00EF425F">
      <w:r w:rsidRPr="00667D2C">
        <w:t xml:space="preserve">Marxsche Theorie und </w:t>
      </w:r>
      <w:proofErr w:type="spellStart"/>
      <w:r w:rsidRPr="00667D2C">
        <w:t>Imperialimus</w:t>
      </w:r>
      <w:proofErr w:type="spellEnd"/>
      <w:r w:rsidRPr="00667D2C">
        <w:t xml:space="preserve">. (2010). PROKLA. Zeitschrift für Kritische Sozialwissenschaft, 40(159), 259-275. </w:t>
      </w:r>
    </w:p>
    <w:p w14:paraId="61A3F2DD" w14:textId="77777777" w:rsidR="00667D2C" w:rsidRDefault="00667D2C" w:rsidP="00EF425F"/>
    <w:p w14:paraId="61A43BAC" w14:textId="77777777" w:rsidR="002156CF" w:rsidRDefault="002156CF" w:rsidP="002156CF">
      <w:r>
        <w:t xml:space="preserve">Bichler, </w:t>
      </w:r>
      <w:proofErr w:type="spellStart"/>
      <w:r>
        <w:t>Shimshon</w:t>
      </w:r>
      <w:proofErr w:type="spellEnd"/>
      <w:r>
        <w:t>; Nitzan, Jonathan (2017</w:t>
      </w:r>
      <w:proofErr w:type="gramStart"/>
      <w:r>
        <w:t>) :</w:t>
      </w:r>
      <w:proofErr w:type="gramEnd"/>
      <w:r>
        <w:t xml:space="preserve"> Arms and Oil in </w:t>
      </w:r>
      <w:proofErr w:type="spellStart"/>
      <w:r>
        <w:t>the</w:t>
      </w:r>
      <w:proofErr w:type="spellEnd"/>
      <w:r>
        <w:t xml:space="preserve"> Middle East:</w:t>
      </w:r>
    </w:p>
    <w:p w14:paraId="7E129CD5" w14:textId="2DABC247" w:rsidR="00EF425F" w:rsidRDefault="002156CF" w:rsidP="002156CF">
      <w:r>
        <w:t xml:space="preserve">A </w:t>
      </w:r>
      <w:proofErr w:type="spellStart"/>
      <w:r>
        <w:t>Biography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Research, Working Papers on Capital </w:t>
      </w:r>
      <w:proofErr w:type="spellStart"/>
      <w:r>
        <w:t>as</w:t>
      </w:r>
      <w:proofErr w:type="spellEnd"/>
      <w:r>
        <w:t xml:space="preserve"> Power, </w:t>
      </w:r>
      <w:proofErr w:type="spellStart"/>
      <w:r>
        <w:t>No</w:t>
      </w:r>
      <w:proofErr w:type="spellEnd"/>
      <w:r>
        <w:t>. 2017/04, Forum on Capital As</w:t>
      </w:r>
      <w:r>
        <w:t xml:space="preserve"> </w:t>
      </w:r>
      <w:r>
        <w:t xml:space="preserve">Power - </w:t>
      </w:r>
      <w:proofErr w:type="spellStart"/>
      <w:r>
        <w:t>Toward</w:t>
      </w:r>
      <w:proofErr w:type="spellEnd"/>
      <w:r>
        <w:t xml:space="preserve"> a New </w:t>
      </w:r>
      <w:proofErr w:type="spellStart"/>
      <w:r>
        <w:t>Cosmology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Capitalism</w:t>
      </w:r>
      <w:proofErr w:type="spellEnd"/>
      <w:r>
        <w:t xml:space="preserve">, </w:t>
      </w:r>
      <w:proofErr w:type="spellStart"/>
      <w:r>
        <w:t>s.l</w:t>
      </w:r>
      <w:proofErr w:type="spellEnd"/>
      <w:r>
        <w:t>.,</w:t>
      </w:r>
    </w:p>
    <w:p w14:paraId="5279EB43" w14:textId="77777777" w:rsidR="002156CF" w:rsidRDefault="002156CF" w:rsidP="00EF425F"/>
    <w:p w14:paraId="5CB317E7" w14:textId="3058780E" w:rsidR="00EF425F" w:rsidRDefault="005C5B89" w:rsidP="00EF425F">
      <w:r w:rsidRPr="005C5B89">
        <w:t xml:space="preserve">Sen, G. (1986): ‘The Economics </w:t>
      </w:r>
      <w:proofErr w:type="spellStart"/>
      <w:r w:rsidRPr="005C5B89">
        <w:t>of</w:t>
      </w:r>
      <w:proofErr w:type="spellEnd"/>
      <w:r w:rsidRPr="005C5B89">
        <w:t xml:space="preserve"> US Defence: The Military-Industrial </w:t>
      </w:r>
      <w:proofErr w:type="spellStart"/>
      <w:r w:rsidRPr="005C5B89">
        <w:t>Complex</w:t>
      </w:r>
      <w:proofErr w:type="spellEnd"/>
      <w:r w:rsidRPr="005C5B89">
        <w:t xml:space="preserve"> and Neo-Marxist </w:t>
      </w:r>
      <w:proofErr w:type="spellStart"/>
      <w:r w:rsidRPr="005C5B89">
        <w:t>Economic</w:t>
      </w:r>
      <w:proofErr w:type="spellEnd"/>
      <w:r w:rsidRPr="005C5B89">
        <w:t xml:space="preserve"> </w:t>
      </w:r>
      <w:proofErr w:type="spellStart"/>
      <w:r w:rsidRPr="005C5B89">
        <w:t>Theories</w:t>
      </w:r>
      <w:proofErr w:type="spellEnd"/>
      <w:r w:rsidRPr="005C5B89">
        <w:t xml:space="preserve"> </w:t>
      </w:r>
      <w:proofErr w:type="spellStart"/>
      <w:r w:rsidRPr="005C5B89">
        <w:t>Reconsidered</w:t>
      </w:r>
      <w:proofErr w:type="spellEnd"/>
      <w:r w:rsidRPr="005C5B89">
        <w:t xml:space="preserve">’, Capital &amp; Class, 15(2), S. 7–39. </w:t>
      </w:r>
    </w:p>
    <w:p w14:paraId="7351459A" w14:textId="77777777" w:rsidR="005C5B89" w:rsidRDefault="005C5B89" w:rsidP="00EF425F"/>
    <w:p w14:paraId="322E3CB1" w14:textId="7CA71188" w:rsidR="00EF425F" w:rsidRDefault="005C5B89" w:rsidP="00EF425F">
      <w:r w:rsidRPr="005C5B89">
        <w:t>Smith-Carrier, T. und Lawlor, A. (2016): ‘</w:t>
      </w:r>
      <w:proofErr w:type="spellStart"/>
      <w:r w:rsidRPr="005C5B89">
        <w:t>Realising</w:t>
      </w:r>
      <w:proofErr w:type="spellEnd"/>
      <w:r w:rsidRPr="005C5B89">
        <w:t xml:space="preserve"> </w:t>
      </w:r>
      <w:proofErr w:type="spellStart"/>
      <w:r w:rsidRPr="005C5B89">
        <w:t>our</w:t>
      </w:r>
      <w:proofErr w:type="spellEnd"/>
      <w:r w:rsidRPr="005C5B89">
        <w:t xml:space="preserve"> (neoliberal) potential? A </w:t>
      </w:r>
      <w:proofErr w:type="spellStart"/>
      <w:r w:rsidRPr="005C5B89">
        <w:t>critical</w:t>
      </w:r>
      <w:proofErr w:type="spellEnd"/>
      <w:r w:rsidRPr="005C5B89">
        <w:t xml:space="preserve"> </w:t>
      </w:r>
      <w:proofErr w:type="spellStart"/>
      <w:r w:rsidRPr="005C5B89">
        <w:t>discourse</w:t>
      </w:r>
      <w:proofErr w:type="spellEnd"/>
      <w:r w:rsidRPr="005C5B89">
        <w:t xml:space="preserve"> </w:t>
      </w:r>
      <w:proofErr w:type="spellStart"/>
      <w:r w:rsidRPr="005C5B89">
        <w:t>analysis</w:t>
      </w:r>
      <w:proofErr w:type="spellEnd"/>
      <w:r w:rsidRPr="005C5B89">
        <w:t xml:space="preserve"> </w:t>
      </w:r>
      <w:proofErr w:type="spellStart"/>
      <w:r w:rsidRPr="005C5B89">
        <w:t>of</w:t>
      </w:r>
      <w:proofErr w:type="spellEnd"/>
      <w:r w:rsidRPr="005C5B89">
        <w:t xml:space="preserve"> </w:t>
      </w:r>
      <w:proofErr w:type="spellStart"/>
      <w:r w:rsidRPr="005C5B89">
        <w:t>the</w:t>
      </w:r>
      <w:proofErr w:type="spellEnd"/>
      <w:r w:rsidRPr="005C5B89">
        <w:t xml:space="preserve"> </w:t>
      </w:r>
      <w:proofErr w:type="spellStart"/>
      <w:r w:rsidRPr="005C5B89">
        <w:t>Poverty</w:t>
      </w:r>
      <w:proofErr w:type="spellEnd"/>
      <w:r w:rsidRPr="005C5B89">
        <w:t xml:space="preserve"> </w:t>
      </w:r>
      <w:proofErr w:type="spellStart"/>
      <w:r w:rsidRPr="005C5B89">
        <w:t>Reduction</w:t>
      </w:r>
      <w:proofErr w:type="spellEnd"/>
      <w:r w:rsidRPr="005C5B89">
        <w:t xml:space="preserve"> </w:t>
      </w:r>
      <w:proofErr w:type="spellStart"/>
      <w:r w:rsidRPr="005C5B89">
        <w:t>Strategy</w:t>
      </w:r>
      <w:proofErr w:type="spellEnd"/>
      <w:r w:rsidRPr="005C5B89">
        <w:t xml:space="preserve"> in Ontario, Canada’, Critical </w:t>
      </w:r>
      <w:proofErr w:type="spellStart"/>
      <w:r w:rsidRPr="005C5B89">
        <w:t>Social</w:t>
      </w:r>
      <w:proofErr w:type="spellEnd"/>
      <w:r w:rsidRPr="005C5B89">
        <w:t xml:space="preserve"> Policy, 37(1), S. 3–25. </w:t>
      </w:r>
    </w:p>
    <w:p w14:paraId="58304D09" w14:textId="77777777" w:rsidR="005C5B89" w:rsidRDefault="005C5B89" w:rsidP="00EF425F"/>
    <w:p w14:paraId="1A4534C4" w14:textId="54A9441E" w:rsidR="00EF425F" w:rsidRDefault="005C5B89" w:rsidP="00EF425F">
      <w:proofErr w:type="spellStart"/>
      <w:r w:rsidRPr="005C5B89">
        <w:t>Stavrianakis</w:t>
      </w:r>
      <w:proofErr w:type="spellEnd"/>
      <w:r w:rsidRPr="005C5B89">
        <w:t xml:space="preserve">, A. (2025): ‘The Arms Trade and </w:t>
      </w:r>
      <w:proofErr w:type="spellStart"/>
      <w:r w:rsidRPr="005C5B89">
        <w:t>the</w:t>
      </w:r>
      <w:proofErr w:type="spellEnd"/>
      <w:r w:rsidRPr="005C5B89">
        <w:t xml:space="preserve"> Transformation </w:t>
      </w:r>
      <w:proofErr w:type="spellStart"/>
      <w:r w:rsidRPr="005C5B89">
        <w:t>of</w:t>
      </w:r>
      <w:proofErr w:type="spellEnd"/>
      <w:r w:rsidRPr="005C5B89">
        <w:t xml:space="preserve"> Global Order: A </w:t>
      </w:r>
      <w:proofErr w:type="spellStart"/>
      <w:r w:rsidRPr="005C5B89">
        <w:t>Revitalized</w:t>
      </w:r>
      <w:proofErr w:type="spellEnd"/>
      <w:r w:rsidRPr="005C5B89">
        <w:t xml:space="preserve"> Research Agenda’, Global Studies Quarterly, 5(2). </w:t>
      </w:r>
    </w:p>
    <w:p w14:paraId="5F4B2CD9" w14:textId="77777777" w:rsidR="005C5B89" w:rsidRDefault="005C5B89" w:rsidP="00EF425F"/>
    <w:p w14:paraId="452BAEDC" w14:textId="13DC5291" w:rsidR="00EF425F" w:rsidRDefault="00556F57" w:rsidP="00556F57">
      <w:r w:rsidRPr="00556F57">
        <w:t xml:space="preserve">United </w:t>
      </w:r>
      <w:proofErr w:type="spellStart"/>
      <w:r w:rsidRPr="00556F57">
        <w:t>Nations</w:t>
      </w:r>
      <w:proofErr w:type="spellEnd"/>
      <w:r w:rsidRPr="00556F57">
        <w:t xml:space="preserve"> Human Rights Council (2025): </w:t>
      </w:r>
      <w:proofErr w:type="spellStart"/>
      <w:r w:rsidRPr="00556F57">
        <w:t>From</w:t>
      </w:r>
      <w:proofErr w:type="spellEnd"/>
      <w:r w:rsidRPr="00556F57">
        <w:t xml:space="preserve"> </w:t>
      </w:r>
      <w:proofErr w:type="spellStart"/>
      <w:r w:rsidRPr="00556F57">
        <w:t>economy</w:t>
      </w:r>
      <w:proofErr w:type="spellEnd"/>
      <w:r w:rsidRPr="00556F57">
        <w:t xml:space="preserve"> </w:t>
      </w:r>
      <w:proofErr w:type="spellStart"/>
      <w:r w:rsidRPr="00556F57">
        <w:t>of</w:t>
      </w:r>
      <w:proofErr w:type="spellEnd"/>
      <w:r w:rsidRPr="00556F57">
        <w:t xml:space="preserve"> </w:t>
      </w:r>
      <w:proofErr w:type="spellStart"/>
      <w:r w:rsidRPr="00556F57">
        <w:t>occupation</w:t>
      </w:r>
      <w:proofErr w:type="spellEnd"/>
      <w:r w:rsidRPr="00556F57">
        <w:t xml:space="preserve"> </w:t>
      </w:r>
      <w:proofErr w:type="spellStart"/>
      <w:r w:rsidRPr="00556F57">
        <w:t>to</w:t>
      </w:r>
      <w:proofErr w:type="spellEnd"/>
      <w:r w:rsidRPr="00556F57">
        <w:t xml:space="preserve"> </w:t>
      </w:r>
      <w:proofErr w:type="spellStart"/>
      <w:r w:rsidRPr="00556F57">
        <w:t>economy</w:t>
      </w:r>
      <w:proofErr w:type="spellEnd"/>
      <w:r w:rsidRPr="00556F57">
        <w:t xml:space="preserve"> </w:t>
      </w:r>
      <w:proofErr w:type="spellStart"/>
      <w:r w:rsidRPr="00556F57">
        <w:t>of</w:t>
      </w:r>
      <w:proofErr w:type="spellEnd"/>
      <w:r w:rsidRPr="00556F57">
        <w:t xml:space="preserve"> </w:t>
      </w:r>
      <w:proofErr w:type="spellStart"/>
      <w:r w:rsidRPr="00556F57">
        <w:t>genocide</w:t>
      </w:r>
      <w:proofErr w:type="spellEnd"/>
      <w:r w:rsidRPr="00556F57">
        <w:t xml:space="preserve"> – Report </w:t>
      </w:r>
      <w:proofErr w:type="spellStart"/>
      <w:r w:rsidRPr="00556F57">
        <w:t>of</w:t>
      </w:r>
      <w:proofErr w:type="spellEnd"/>
      <w:r w:rsidRPr="00556F57">
        <w:t xml:space="preserve"> </w:t>
      </w:r>
      <w:proofErr w:type="spellStart"/>
      <w:r w:rsidRPr="00556F57">
        <w:t>the</w:t>
      </w:r>
      <w:proofErr w:type="spellEnd"/>
      <w:r w:rsidRPr="00556F57">
        <w:t xml:space="preserve"> Special </w:t>
      </w:r>
      <w:proofErr w:type="spellStart"/>
      <w:r w:rsidRPr="00556F57">
        <w:t>Rapporteur</w:t>
      </w:r>
      <w:proofErr w:type="spellEnd"/>
      <w:r w:rsidRPr="00556F57">
        <w:t xml:space="preserve"> on </w:t>
      </w:r>
      <w:proofErr w:type="spellStart"/>
      <w:r w:rsidRPr="00556F57">
        <w:t>the</w:t>
      </w:r>
      <w:proofErr w:type="spellEnd"/>
      <w:r w:rsidRPr="00556F57">
        <w:t xml:space="preserve"> </w:t>
      </w:r>
      <w:proofErr w:type="spellStart"/>
      <w:r w:rsidRPr="00556F57">
        <w:t>situation</w:t>
      </w:r>
      <w:proofErr w:type="spellEnd"/>
      <w:r w:rsidRPr="00556F57">
        <w:t xml:space="preserve"> </w:t>
      </w:r>
      <w:proofErr w:type="spellStart"/>
      <w:r w:rsidRPr="00556F57">
        <w:t>of</w:t>
      </w:r>
      <w:proofErr w:type="spellEnd"/>
      <w:r w:rsidRPr="00556F57">
        <w:t xml:space="preserve"> human </w:t>
      </w:r>
      <w:proofErr w:type="spellStart"/>
      <w:r w:rsidRPr="00556F57">
        <w:t>rights</w:t>
      </w:r>
      <w:proofErr w:type="spellEnd"/>
      <w:r w:rsidRPr="00556F57">
        <w:t xml:space="preserve"> in </w:t>
      </w:r>
      <w:proofErr w:type="spellStart"/>
      <w:r w:rsidRPr="00556F57">
        <w:t>the</w:t>
      </w:r>
      <w:proofErr w:type="spellEnd"/>
      <w:r w:rsidRPr="00556F57">
        <w:t xml:space="preserve"> </w:t>
      </w:r>
      <w:proofErr w:type="spellStart"/>
      <w:r w:rsidRPr="00556F57">
        <w:t>Palestinian</w:t>
      </w:r>
      <w:proofErr w:type="spellEnd"/>
      <w:r w:rsidRPr="00556F57">
        <w:t xml:space="preserve"> </w:t>
      </w:r>
      <w:proofErr w:type="spellStart"/>
      <w:r w:rsidRPr="00556F57">
        <w:t>territories</w:t>
      </w:r>
      <w:proofErr w:type="spellEnd"/>
      <w:r w:rsidRPr="00556F57">
        <w:t xml:space="preserve"> </w:t>
      </w:r>
      <w:proofErr w:type="spellStart"/>
      <w:r w:rsidRPr="00556F57">
        <w:t>occupied</w:t>
      </w:r>
      <w:proofErr w:type="spellEnd"/>
      <w:r w:rsidRPr="00556F57">
        <w:t xml:space="preserve"> </w:t>
      </w:r>
      <w:proofErr w:type="spellStart"/>
      <w:r w:rsidRPr="00556F57">
        <w:t>since</w:t>
      </w:r>
      <w:proofErr w:type="spellEnd"/>
      <w:r w:rsidRPr="00556F57">
        <w:t xml:space="preserve"> 1967. Fifty-</w:t>
      </w:r>
      <w:proofErr w:type="spellStart"/>
      <w:r w:rsidRPr="00556F57">
        <w:t>ninth</w:t>
      </w:r>
      <w:proofErr w:type="spellEnd"/>
      <w:r w:rsidRPr="00556F57">
        <w:t xml:space="preserve"> </w:t>
      </w:r>
      <w:proofErr w:type="spellStart"/>
      <w:r w:rsidRPr="00556F57">
        <w:t>session</w:t>
      </w:r>
      <w:proofErr w:type="spellEnd"/>
      <w:r w:rsidRPr="00556F57">
        <w:t xml:space="preserve"> (16 June–11 </w:t>
      </w:r>
      <w:proofErr w:type="spellStart"/>
      <w:r w:rsidRPr="00556F57">
        <w:t>July</w:t>
      </w:r>
      <w:proofErr w:type="spellEnd"/>
      <w:r w:rsidRPr="00556F57">
        <w:t xml:space="preserve"> 2025), Agenda item 7. UN Doc. A/HRC/59/23</w:t>
      </w:r>
    </w:p>
    <w:p w14:paraId="7DB9A603" w14:textId="76D9861A" w:rsidR="00EF425F" w:rsidRDefault="00556F57" w:rsidP="00EF425F">
      <w:proofErr w:type="spellStart"/>
      <w:r w:rsidRPr="00556F57">
        <w:t>Wacquant</w:t>
      </w:r>
      <w:proofErr w:type="spellEnd"/>
      <w:r w:rsidRPr="00556F57">
        <w:t xml:space="preserve">, L. (2009). </w:t>
      </w:r>
      <w:proofErr w:type="spellStart"/>
      <w:r w:rsidRPr="00556F57">
        <w:t>Punishing</w:t>
      </w:r>
      <w:proofErr w:type="spellEnd"/>
      <w:r w:rsidRPr="00556F57">
        <w:t xml:space="preserve"> </w:t>
      </w:r>
      <w:proofErr w:type="spellStart"/>
      <w:r w:rsidRPr="00556F57">
        <w:t>the</w:t>
      </w:r>
      <w:proofErr w:type="spellEnd"/>
      <w:r w:rsidRPr="00556F57">
        <w:t xml:space="preserve"> Poor: The Neoliberal Government </w:t>
      </w:r>
      <w:proofErr w:type="spellStart"/>
      <w:r w:rsidRPr="00556F57">
        <w:t>of</w:t>
      </w:r>
      <w:proofErr w:type="spellEnd"/>
      <w:r w:rsidRPr="00556F57">
        <w:t xml:space="preserve"> </w:t>
      </w:r>
      <w:proofErr w:type="spellStart"/>
      <w:r w:rsidRPr="00556F57">
        <w:t>Social</w:t>
      </w:r>
      <w:proofErr w:type="spellEnd"/>
      <w:r w:rsidRPr="00556F57">
        <w:t xml:space="preserve"> </w:t>
      </w:r>
      <w:proofErr w:type="spellStart"/>
      <w:r w:rsidRPr="00556F57">
        <w:t>Insecurity</w:t>
      </w:r>
      <w:proofErr w:type="spellEnd"/>
      <w:r w:rsidRPr="00556F57">
        <w:t xml:space="preserve">. Duke University Press. </w:t>
      </w:r>
    </w:p>
    <w:p w14:paraId="2048A609" w14:textId="77777777" w:rsidR="00556F57" w:rsidRDefault="00556F57" w:rsidP="00EF425F"/>
    <w:p w14:paraId="1E8EFF83" w14:textId="77777777" w:rsidR="00556F57" w:rsidRDefault="00556F57" w:rsidP="00556F57">
      <w:r>
        <w:t xml:space="preserve">Bichler, </w:t>
      </w:r>
      <w:proofErr w:type="spellStart"/>
      <w:r>
        <w:t>Shimshon</w:t>
      </w:r>
      <w:proofErr w:type="spellEnd"/>
      <w:r>
        <w:t>; Nitzan, Jonathan; Rowley, Robin (1989</w:t>
      </w:r>
      <w:proofErr w:type="gramStart"/>
      <w:r>
        <w:t>) :</w:t>
      </w:r>
      <w:proofErr w:type="gramEnd"/>
      <w:r>
        <w:t xml:space="preserve"> The Political Economy</w:t>
      </w:r>
    </w:p>
    <w:p w14:paraId="6EED1968" w14:textId="77777777" w:rsidR="00556F57" w:rsidRDefault="00556F57" w:rsidP="00556F57">
      <w:proofErr w:type="spellStart"/>
      <w:r>
        <w:t>of</w:t>
      </w:r>
      <w:proofErr w:type="spellEnd"/>
      <w:r>
        <w:t xml:space="preserve"> </w:t>
      </w:r>
      <w:proofErr w:type="spellStart"/>
      <w:r>
        <w:t>Armaments</w:t>
      </w:r>
      <w:proofErr w:type="spellEnd"/>
      <w:r>
        <w:t xml:space="preserve">, Working Papers, Department </w:t>
      </w:r>
      <w:proofErr w:type="spellStart"/>
      <w:r>
        <w:t>of</w:t>
      </w:r>
      <w:proofErr w:type="spellEnd"/>
      <w:r>
        <w:t xml:space="preserve"> Economics, McGill University, </w:t>
      </w:r>
      <w:proofErr w:type="spellStart"/>
      <w:r>
        <w:t>No</w:t>
      </w:r>
      <w:proofErr w:type="spellEnd"/>
      <w:r>
        <w:t xml:space="preserve">. 7/89, </w:t>
      </w:r>
    </w:p>
    <w:p w14:paraId="18F49C4D" w14:textId="77777777" w:rsidR="00556F57" w:rsidRDefault="00556F57" w:rsidP="00556F57">
      <w:r>
        <w:t>The Bichler and Nitzan Archives, Toronto</w:t>
      </w:r>
    </w:p>
    <w:p w14:paraId="5B2110D1" w14:textId="77777777" w:rsidR="00556F57" w:rsidRDefault="00556F57" w:rsidP="00EF425F"/>
    <w:sectPr w:rsidR="00556F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revisionView w:insDel="0" w:formatting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5F"/>
    <w:rsid w:val="002156CF"/>
    <w:rsid w:val="00556F57"/>
    <w:rsid w:val="005C5B89"/>
    <w:rsid w:val="00667D2C"/>
    <w:rsid w:val="00A41FA8"/>
    <w:rsid w:val="00EF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939DC5"/>
  <w15:chartTrackingRefBased/>
  <w15:docId w15:val="{F9FD7178-D55D-0E4B-8A63-29785685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F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F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F4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F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F4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F4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F4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F4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F4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F4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F4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F4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F42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F42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F42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F42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F42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F42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F4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F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F4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F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F4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F42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F42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F42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F4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F42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F42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67D2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67D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Amelie Bechtold</dc:creator>
  <cp:keywords/>
  <dc:description/>
  <cp:lastModifiedBy>Amelie Bechtold</cp:lastModifiedBy>
  <cp:revision>1</cp:revision>
  <dcterms:created xsi:type="dcterms:W3CDTF">2026-01-21T14:19:00Z</dcterms:created>
  <dcterms:modified xsi:type="dcterms:W3CDTF">2026-01-21T14:22:00Z</dcterms:modified>
</cp:coreProperties>
</file>