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89D87" w14:textId="77777777" w:rsidR="006E30DF" w:rsidRPr="003212BA" w:rsidRDefault="006E30DF" w:rsidP="006E30DF">
      <w:pPr>
        <w:pStyle w:val="Headings-H5SampleExplanationCopy"/>
        <w:rPr>
          <w:rFonts w:ascii="Times New Roman" w:hAnsi="Times New Roman" w:cs="Times New Roman"/>
        </w:rPr>
      </w:pPr>
      <w:r w:rsidRPr="003212BA">
        <w:rPr>
          <w:rFonts w:ascii="Times New Roman" w:hAnsi="Times New Roman" w:cs="Times New Roman"/>
          <w:color w:val="FFFFFF"/>
          <w:sz w:val="45"/>
          <w:szCs w:val="45"/>
        </w:rPr>
        <w:t>S</w:t>
      </w:r>
      <w:r w:rsidRPr="003212BA">
        <w:rPr>
          <w:rFonts w:ascii="Times New Roman" w:hAnsi="Times New Roman" w:cs="Times New Roman"/>
        </w:rPr>
        <w:t>SAMPLE POLICY</w:t>
      </w:r>
    </w:p>
    <w:p w14:paraId="45A24DF6" w14:textId="0CF804D2" w:rsidR="006E30DF" w:rsidRPr="003212BA" w:rsidRDefault="006E30DF" w:rsidP="006E30DF">
      <w:pPr>
        <w:pStyle w:val="Headings-H5SampleExplanationCopy"/>
        <w:rPr>
          <w:rFonts w:ascii="Times New Roman" w:hAnsi="Times New Roman" w:cs="Times New Roman"/>
        </w:rPr>
      </w:pPr>
    </w:p>
    <w:p w14:paraId="7B57A9B3" w14:textId="04FBC395" w:rsidR="004F2379" w:rsidRPr="003212BA" w:rsidRDefault="00C80172" w:rsidP="00B45CF8">
      <w:pPr>
        <w:pStyle w:val="Headings-H3-SectionSubhead"/>
        <w:rPr>
          <w:rFonts w:ascii="Times New Roman" w:hAnsi="Times New Roman" w:cs="Times New Roman"/>
        </w:rPr>
      </w:pPr>
      <w:r w:rsidRPr="003212BA">
        <w:rPr>
          <w:rFonts w:ascii="Times New Roman" w:hAnsi="Times New Roman" w:cs="Times New Roman"/>
        </w:rPr>
        <w:t>Significant Adverse Event</w:t>
      </w:r>
      <w:r w:rsidR="005F1878" w:rsidRPr="003212BA">
        <w:rPr>
          <w:rFonts w:ascii="Times New Roman" w:hAnsi="Times New Roman" w:cs="Times New Roman"/>
        </w:rPr>
        <w:t>S</w:t>
      </w:r>
    </w:p>
    <w:p w14:paraId="6D162CD7" w14:textId="77777777" w:rsidR="004F2379" w:rsidRPr="003212BA" w:rsidRDefault="004F2379" w:rsidP="004F2379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3212BA">
        <w:rPr>
          <w:rStyle w:val="BoldBlue"/>
          <w:rFonts w:ascii="Times New Roman" w:hAnsi="Times New Roman" w:cs="Times New Roman"/>
          <w:sz w:val="24"/>
          <w:szCs w:val="24"/>
        </w:rPr>
        <w:t xml:space="preserve">Effective Date: </w:t>
      </w:r>
      <w:r w:rsidRPr="003212BA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06C314D7" w14:textId="77777777" w:rsidR="004F2379" w:rsidRPr="003212BA" w:rsidRDefault="004F2379" w:rsidP="004F2379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3212BA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050342C4" w14:textId="42901ADF" w:rsidR="004F2379" w:rsidRPr="003212BA" w:rsidRDefault="004F2379" w:rsidP="004F2379">
      <w:pPr>
        <w:pStyle w:val="Body-BodyRuleBelow"/>
        <w:rPr>
          <w:rFonts w:ascii="Times New Roman" w:hAnsi="Times New Roman" w:cs="Times New Roman"/>
          <w:b/>
          <w:color w:val="00667C"/>
          <w:sz w:val="24"/>
          <w:szCs w:val="24"/>
        </w:rPr>
      </w:pPr>
      <w:r w:rsidRPr="003212BA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3212BA">
        <w:rPr>
          <w:rStyle w:val="Italic"/>
          <w:rFonts w:ascii="Times New Roman" w:hAnsi="Times New Roman" w:cs="Times New Roman"/>
          <w:sz w:val="24"/>
          <w:szCs w:val="24"/>
        </w:rPr>
        <w:t xml:space="preserve">To be signed by the </w:t>
      </w:r>
      <w:r w:rsidR="002130E6" w:rsidRPr="003212BA">
        <w:rPr>
          <w:rStyle w:val="Italic"/>
          <w:rFonts w:ascii="Times New Roman" w:hAnsi="Times New Roman" w:cs="Times New Roman"/>
          <w:sz w:val="24"/>
          <w:szCs w:val="24"/>
        </w:rPr>
        <w:t xml:space="preserve">network </w:t>
      </w:r>
      <w:r w:rsidRPr="003212BA">
        <w:rPr>
          <w:rStyle w:val="Italic"/>
          <w:rFonts w:ascii="Times New Roman" w:hAnsi="Times New Roman" w:cs="Times New Roman"/>
          <w:sz w:val="24"/>
          <w:szCs w:val="24"/>
        </w:rPr>
        <w:t>director</w:t>
      </w:r>
    </w:p>
    <w:p w14:paraId="7D9B162E" w14:textId="77777777" w:rsidR="00E92966" w:rsidRPr="003212BA" w:rsidRDefault="00E92966" w:rsidP="00E92966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58226999"/>
      <w:r w:rsidRPr="003212BA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bookmarkEnd w:id="0"/>
    <w:p w14:paraId="5B84A676" w14:textId="3A971CB4" w:rsidR="000C7F4B" w:rsidRPr="003212BA" w:rsidRDefault="00B341DF" w:rsidP="003E78D0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3212BA">
        <w:rPr>
          <w:rFonts w:ascii="Times New Roman" w:hAnsi="Times New Roman" w:cs="Times New Roman"/>
          <w:sz w:val="24"/>
          <w:szCs w:val="24"/>
        </w:rPr>
        <w:t xml:space="preserve">To protect patients and staff </w:t>
      </w:r>
      <w:r w:rsidR="00CA03AF" w:rsidRPr="003212BA">
        <w:rPr>
          <w:rFonts w:ascii="Times New Roman" w:hAnsi="Times New Roman" w:cs="Times New Roman"/>
          <w:sz w:val="24"/>
          <w:szCs w:val="24"/>
        </w:rPr>
        <w:t>from injury and harm</w:t>
      </w:r>
      <w:r w:rsidR="00CB571C" w:rsidRPr="003212BA">
        <w:rPr>
          <w:rFonts w:ascii="Times New Roman" w:hAnsi="Times New Roman" w:cs="Times New Roman"/>
          <w:sz w:val="24"/>
          <w:szCs w:val="24"/>
        </w:rPr>
        <w:t xml:space="preserve">, </w:t>
      </w:r>
      <w:r w:rsidR="008729CA" w:rsidRPr="003212BA">
        <w:rPr>
          <w:rFonts w:ascii="Times New Roman" w:hAnsi="Times New Roman" w:cs="Times New Roman"/>
          <w:sz w:val="24"/>
          <w:szCs w:val="24"/>
        </w:rPr>
        <w:t xml:space="preserve">a </w:t>
      </w:r>
      <w:r w:rsidR="00CA03AF" w:rsidRPr="003212BA">
        <w:rPr>
          <w:rFonts w:ascii="Times New Roman" w:hAnsi="Times New Roman" w:cs="Times New Roman"/>
          <w:sz w:val="24"/>
          <w:szCs w:val="24"/>
        </w:rPr>
        <w:t>root cause analysis</w:t>
      </w:r>
      <w:r w:rsidR="008729CA" w:rsidRPr="003212BA">
        <w:rPr>
          <w:rFonts w:ascii="Times New Roman" w:hAnsi="Times New Roman" w:cs="Times New Roman"/>
          <w:sz w:val="24"/>
          <w:szCs w:val="24"/>
        </w:rPr>
        <w:t xml:space="preserve"> will be conducted </w:t>
      </w:r>
      <w:r w:rsidR="00F23F36" w:rsidRPr="003212BA">
        <w:rPr>
          <w:rFonts w:ascii="Times New Roman" w:hAnsi="Times New Roman" w:cs="Times New Roman"/>
          <w:sz w:val="24"/>
          <w:szCs w:val="24"/>
        </w:rPr>
        <w:t xml:space="preserve">of </w:t>
      </w:r>
      <w:r w:rsidR="009864E1" w:rsidRPr="003212BA">
        <w:rPr>
          <w:rFonts w:ascii="Times New Roman" w:hAnsi="Times New Roman" w:cs="Times New Roman"/>
          <w:sz w:val="24"/>
          <w:szCs w:val="24"/>
        </w:rPr>
        <w:t xml:space="preserve">all </w:t>
      </w:r>
      <w:r w:rsidR="00CB571C" w:rsidRPr="003212BA">
        <w:rPr>
          <w:rFonts w:ascii="Times New Roman" w:hAnsi="Times New Roman" w:cs="Times New Roman"/>
          <w:sz w:val="24"/>
          <w:szCs w:val="24"/>
        </w:rPr>
        <w:t>s</w:t>
      </w:r>
      <w:r w:rsidR="00F23F36" w:rsidRPr="003212BA">
        <w:rPr>
          <w:rFonts w:ascii="Times New Roman" w:hAnsi="Times New Roman" w:cs="Times New Roman"/>
          <w:sz w:val="24"/>
          <w:szCs w:val="24"/>
        </w:rPr>
        <w:t>ignificant adverse events</w:t>
      </w:r>
      <w:r w:rsidR="00145BAD" w:rsidRPr="003212B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53EF9C" w14:textId="77777777" w:rsidR="00B27581" w:rsidRPr="003212BA" w:rsidRDefault="00B27581" w:rsidP="00B27581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3212BA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6C88C56B" w14:textId="2D406A1D" w:rsidR="004F2379" w:rsidRPr="003212BA" w:rsidRDefault="001C16EF" w:rsidP="003E78D0">
      <w:pPr>
        <w:pStyle w:val="Body-BodyCopy"/>
        <w:rPr>
          <w:rFonts w:ascii="Times New Roman" w:hAnsi="Times New Roman" w:cs="Times New Roman"/>
          <w:color w:val="000000"/>
          <w:sz w:val="24"/>
          <w:szCs w:val="24"/>
        </w:rPr>
      </w:pPr>
      <w:r w:rsidRPr="003212BA">
        <w:rPr>
          <w:rFonts w:ascii="Times New Roman" w:hAnsi="Times New Roman" w:cs="Times New Roman"/>
          <w:sz w:val="24"/>
          <w:szCs w:val="24"/>
        </w:rPr>
        <w:t xml:space="preserve">The network will develop an investigative analysis </w:t>
      </w:r>
      <w:r w:rsidR="00825619" w:rsidRPr="003212BA">
        <w:rPr>
          <w:rFonts w:ascii="Times New Roman" w:hAnsi="Times New Roman" w:cs="Times New Roman"/>
          <w:sz w:val="24"/>
          <w:szCs w:val="24"/>
        </w:rPr>
        <w:t>proce</w:t>
      </w:r>
      <w:r w:rsidR="004F2379" w:rsidRPr="003212BA">
        <w:rPr>
          <w:rFonts w:ascii="Times New Roman" w:hAnsi="Times New Roman" w:cs="Times New Roman"/>
          <w:sz w:val="24"/>
          <w:szCs w:val="24"/>
        </w:rPr>
        <w:t>ss that evaluate</w:t>
      </w:r>
      <w:r w:rsidR="00825619" w:rsidRPr="003212BA">
        <w:rPr>
          <w:rFonts w:ascii="Times New Roman" w:hAnsi="Times New Roman" w:cs="Times New Roman"/>
          <w:sz w:val="24"/>
          <w:szCs w:val="24"/>
        </w:rPr>
        <w:t>s,</w:t>
      </w:r>
      <w:r w:rsidR="004F2379" w:rsidRPr="003212BA">
        <w:rPr>
          <w:rFonts w:ascii="Times New Roman" w:hAnsi="Times New Roman" w:cs="Times New Roman"/>
          <w:sz w:val="24"/>
          <w:szCs w:val="24"/>
        </w:rPr>
        <w:t xml:space="preserve"> identifies trends and </w:t>
      </w:r>
      <w:r w:rsidR="00756823">
        <w:rPr>
          <w:rFonts w:ascii="Times New Roman" w:hAnsi="Times New Roman" w:cs="Times New Roman"/>
          <w:sz w:val="24"/>
          <w:szCs w:val="24"/>
        </w:rPr>
        <w:t>resolves issues</w:t>
      </w:r>
      <w:r w:rsidR="00341B76" w:rsidRPr="003212BA">
        <w:rPr>
          <w:rFonts w:ascii="Times New Roman" w:hAnsi="Times New Roman" w:cs="Times New Roman"/>
          <w:sz w:val="24"/>
          <w:szCs w:val="24"/>
        </w:rPr>
        <w:t xml:space="preserve"> </w:t>
      </w:r>
      <w:r w:rsidR="004F2379" w:rsidRPr="003212BA">
        <w:rPr>
          <w:rFonts w:ascii="Times New Roman" w:hAnsi="Times New Roman" w:cs="Times New Roman"/>
          <w:sz w:val="24"/>
          <w:szCs w:val="24"/>
        </w:rPr>
        <w:t>as necessary for adverse events or incidents that may be of risk to patients and staf</w:t>
      </w:r>
      <w:r w:rsidR="00E62048" w:rsidRPr="003212BA">
        <w:rPr>
          <w:rFonts w:ascii="Times New Roman" w:hAnsi="Times New Roman" w:cs="Times New Roman"/>
          <w:sz w:val="24"/>
          <w:szCs w:val="24"/>
        </w:rPr>
        <w:t>f members.</w:t>
      </w:r>
    </w:p>
    <w:p w14:paraId="560A78CE" w14:textId="77777777" w:rsidR="004F2379" w:rsidRPr="003212BA" w:rsidRDefault="004F2379" w:rsidP="00E62048">
      <w:pPr>
        <w:pStyle w:val="Body-BodyCopy"/>
        <w:rPr>
          <w:rFonts w:ascii="Times New Roman" w:hAnsi="Times New Roman" w:cs="Times New Roman"/>
          <w:b/>
          <w:bCs/>
          <w:sz w:val="24"/>
          <w:szCs w:val="24"/>
        </w:rPr>
      </w:pPr>
      <w:r w:rsidRPr="003212BA">
        <w:rPr>
          <w:rStyle w:val="BoldBlue"/>
          <w:rFonts w:ascii="Times New Roman" w:hAnsi="Times New Roman" w:cs="Times New Roman"/>
          <w:bCs/>
          <w:color w:val="auto"/>
          <w:sz w:val="24"/>
          <w:szCs w:val="24"/>
        </w:rPr>
        <w:t>Definitions</w:t>
      </w:r>
    </w:p>
    <w:p w14:paraId="6AC95611" w14:textId="2A2DE07D" w:rsidR="004F2379" w:rsidRPr="003212BA" w:rsidRDefault="00FB5AF2" w:rsidP="003E78D0">
      <w:pPr>
        <w:pStyle w:val="Body-BodyCopy"/>
        <w:numPr>
          <w:ilvl w:val="0"/>
          <w:numId w:val="26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3212BA">
        <w:rPr>
          <w:rFonts w:ascii="Times New Roman" w:hAnsi="Times New Roman" w:cs="Times New Roman"/>
          <w:b/>
          <w:bCs/>
          <w:sz w:val="24"/>
          <w:szCs w:val="24"/>
        </w:rPr>
        <w:t>Adverse Event</w:t>
      </w:r>
      <w:r w:rsidRPr="003212BA">
        <w:rPr>
          <w:rFonts w:ascii="Times New Roman" w:hAnsi="Times New Roman" w:cs="Times New Roman"/>
          <w:sz w:val="24"/>
          <w:szCs w:val="24"/>
        </w:rPr>
        <w:t xml:space="preserve">: </w:t>
      </w:r>
      <w:r w:rsidR="001C16EF" w:rsidRPr="003212BA">
        <w:rPr>
          <w:rFonts w:ascii="Times New Roman" w:hAnsi="Times New Roman" w:cs="Times New Roman"/>
          <w:sz w:val="24"/>
          <w:szCs w:val="24"/>
        </w:rPr>
        <w:t>An adverse</w:t>
      </w:r>
      <w:r w:rsidR="004F2379" w:rsidRPr="003212BA">
        <w:rPr>
          <w:rStyle w:val="BoldBlack"/>
          <w:rFonts w:ascii="Times New Roman" w:hAnsi="Times New Roman" w:cs="Times New Roman"/>
          <w:b w:val="0"/>
          <w:sz w:val="24"/>
          <w:szCs w:val="24"/>
        </w:rPr>
        <w:t xml:space="preserve"> event</w:t>
      </w:r>
      <w:r w:rsidR="004F2379" w:rsidRPr="003212BA">
        <w:rPr>
          <w:rFonts w:ascii="Times New Roman" w:hAnsi="Times New Roman" w:cs="Times New Roman"/>
          <w:sz w:val="24"/>
          <w:szCs w:val="24"/>
        </w:rPr>
        <w:t xml:space="preserve"> is any incident that may cause harm or injury to a patient and/or </w:t>
      </w:r>
      <w:r w:rsidR="00D83DF2" w:rsidRPr="003212BA">
        <w:rPr>
          <w:rFonts w:ascii="Times New Roman" w:hAnsi="Times New Roman" w:cs="Times New Roman"/>
          <w:sz w:val="24"/>
          <w:szCs w:val="24"/>
        </w:rPr>
        <w:t>staff.</w:t>
      </w:r>
      <w:r w:rsidR="004F2379" w:rsidRPr="003212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FA9605" w14:textId="09886B1C" w:rsidR="000D59C3" w:rsidRPr="003212BA" w:rsidRDefault="00FB5AF2" w:rsidP="003E78D0">
      <w:pPr>
        <w:pStyle w:val="Body-BodyCopy"/>
        <w:numPr>
          <w:ilvl w:val="0"/>
          <w:numId w:val="26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3212BA">
        <w:rPr>
          <w:rStyle w:val="Emphasis"/>
          <w:rFonts w:ascii="Times New Roman" w:hAnsi="Times New Roman" w:cs="Times New Roman"/>
          <w:b/>
          <w:bCs/>
          <w:i w:val="0"/>
          <w:iCs w:val="0"/>
          <w:sz w:val="24"/>
          <w:szCs w:val="24"/>
          <w:shd w:val="clear" w:color="auto" w:fill="FFFFFF"/>
        </w:rPr>
        <w:t>Root Cause Analysis (RCA)</w:t>
      </w:r>
      <w:r w:rsidRPr="003212BA"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FFFFF"/>
        </w:rPr>
        <w:t xml:space="preserve">: </w:t>
      </w:r>
      <w:r w:rsidR="000D59C3" w:rsidRPr="003212BA">
        <w:rPr>
          <w:rFonts w:ascii="Times New Roman" w:hAnsi="Times New Roman" w:cs="Times New Roman"/>
          <w:sz w:val="24"/>
          <w:szCs w:val="24"/>
          <w:shd w:val="clear" w:color="auto" w:fill="FFFFFF"/>
        </w:rPr>
        <w:t>RCA</w:t>
      </w:r>
      <w:r w:rsidR="000D59C3" w:rsidRPr="003212BA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r w:rsidR="000D59C3" w:rsidRPr="00321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is the process of discovering the root causes of problems </w:t>
      </w:r>
      <w:proofErr w:type="gramStart"/>
      <w:r w:rsidR="000D59C3" w:rsidRPr="003212BA">
        <w:rPr>
          <w:rFonts w:ascii="Times New Roman" w:hAnsi="Times New Roman" w:cs="Times New Roman"/>
          <w:sz w:val="24"/>
          <w:szCs w:val="24"/>
          <w:shd w:val="clear" w:color="auto" w:fill="FFFFFF"/>
        </w:rPr>
        <w:t>in order to</w:t>
      </w:r>
      <w:proofErr w:type="gramEnd"/>
      <w:r w:rsidR="000D59C3" w:rsidRPr="00321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1C16EF" w:rsidRPr="003212BA">
        <w:rPr>
          <w:rFonts w:ascii="Times New Roman" w:hAnsi="Times New Roman" w:cs="Times New Roman"/>
          <w:sz w:val="24"/>
          <w:szCs w:val="24"/>
          <w:shd w:val="clear" w:color="auto" w:fill="FFFFFF"/>
        </w:rPr>
        <w:t>identify appropriate</w:t>
      </w:r>
      <w:r w:rsidR="000D59C3" w:rsidRPr="00321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solutions. </w:t>
      </w:r>
    </w:p>
    <w:p w14:paraId="251E650B" w14:textId="1B339EF2" w:rsidR="004F2379" w:rsidRPr="003212BA" w:rsidRDefault="00FB5AF2" w:rsidP="003E78D0">
      <w:pPr>
        <w:pStyle w:val="Body-BodyCopy"/>
        <w:numPr>
          <w:ilvl w:val="0"/>
          <w:numId w:val="26"/>
        </w:numPr>
        <w:spacing w:after="90"/>
        <w:rPr>
          <w:rFonts w:ascii="Times New Roman" w:hAnsi="Times New Roman" w:cs="Times New Roman"/>
          <w:i/>
          <w:iCs/>
          <w:sz w:val="24"/>
          <w:szCs w:val="24"/>
        </w:rPr>
      </w:pPr>
      <w:r w:rsidRPr="003212BA">
        <w:rPr>
          <w:rStyle w:val="BoldBlack"/>
          <w:rFonts w:ascii="Times New Roman" w:hAnsi="Times New Roman" w:cs="Times New Roman"/>
          <w:bCs/>
          <w:sz w:val="24"/>
          <w:szCs w:val="24"/>
        </w:rPr>
        <w:t>Risk Management</w:t>
      </w:r>
      <w:r w:rsidRPr="003212BA">
        <w:rPr>
          <w:rStyle w:val="BoldBlack"/>
          <w:rFonts w:ascii="Times New Roman" w:hAnsi="Times New Roman" w:cs="Times New Roman"/>
          <w:b w:val="0"/>
          <w:sz w:val="24"/>
          <w:szCs w:val="24"/>
        </w:rPr>
        <w:t xml:space="preserve">: </w:t>
      </w:r>
      <w:r w:rsidR="004F2379" w:rsidRPr="003212BA">
        <w:rPr>
          <w:rStyle w:val="BoldBlack"/>
          <w:rFonts w:ascii="Times New Roman" w:hAnsi="Times New Roman" w:cs="Times New Roman"/>
          <w:b w:val="0"/>
          <w:sz w:val="24"/>
          <w:szCs w:val="24"/>
        </w:rPr>
        <w:t>Risk management</w:t>
      </w:r>
      <w:r w:rsidR="004F2379" w:rsidRPr="003212BA">
        <w:rPr>
          <w:rStyle w:val="Italic"/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4F2379" w:rsidRPr="003212BA">
        <w:rPr>
          <w:rFonts w:ascii="Times New Roman" w:hAnsi="Times New Roman" w:cs="Times New Roman"/>
          <w:sz w:val="24"/>
          <w:szCs w:val="24"/>
        </w:rPr>
        <w:t xml:space="preserve">is the continuing process </w:t>
      </w:r>
      <w:r w:rsidR="003F7AF6" w:rsidRPr="003212BA">
        <w:rPr>
          <w:rFonts w:ascii="Times New Roman" w:hAnsi="Times New Roman" w:cs="Times New Roman"/>
          <w:sz w:val="24"/>
          <w:szCs w:val="24"/>
        </w:rPr>
        <w:t>of identifying, analyzing, evaluating and treating</w:t>
      </w:r>
      <w:r w:rsidR="004F2379" w:rsidRPr="003212BA">
        <w:rPr>
          <w:rFonts w:ascii="Times New Roman" w:hAnsi="Times New Roman" w:cs="Times New Roman"/>
          <w:sz w:val="24"/>
          <w:szCs w:val="24"/>
        </w:rPr>
        <w:t xml:space="preserve"> loss exposures and monitor</w:t>
      </w:r>
      <w:r w:rsidR="003A1B87">
        <w:rPr>
          <w:rFonts w:ascii="Times New Roman" w:hAnsi="Times New Roman" w:cs="Times New Roman"/>
          <w:sz w:val="24"/>
          <w:szCs w:val="24"/>
        </w:rPr>
        <w:t>ing</w:t>
      </w:r>
      <w:r w:rsidR="004F2379" w:rsidRPr="003212BA">
        <w:rPr>
          <w:rFonts w:ascii="Times New Roman" w:hAnsi="Times New Roman" w:cs="Times New Roman"/>
          <w:sz w:val="24"/>
          <w:szCs w:val="24"/>
        </w:rPr>
        <w:t xml:space="preserve"> risk and financial resources to mitigate the adverse effects of loss resulting in liability judgments.</w:t>
      </w:r>
    </w:p>
    <w:p w14:paraId="6785CCC9" w14:textId="77777777" w:rsidR="004E1E79" w:rsidRPr="003212BA" w:rsidRDefault="004E1E79" w:rsidP="004E1E79">
      <w:pPr>
        <w:pStyle w:val="BulletedLists-BulletedList"/>
        <w:numPr>
          <w:ilvl w:val="0"/>
          <w:numId w:val="0"/>
        </w:numPr>
        <w:ind w:left="540"/>
        <w:rPr>
          <w:rFonts w:ascii="Times New Roman" w:hAnsi="Times New Roman" w:cs="Times New Roman"/>
          <w:sz w:val="24"/>
          <w:szCs w:val="24"/>
        </w:rPr>
      </w:pPr>
    </w:p>
    <w:p w14:paraId="6AA3BF27" w14:textId="77777777" w:rsidR="00325F12" w:rsidRPr="003212BA" w:rsidRDefault="00325F12" w:rsidP="003E78D0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3212BA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28B9344C" w14:textId="3EF9277C" w:rsidR="00DE5B41" w:rsidRPr="003212BA" w:rsidRDefault="00DE5B41" w:rsidP="003E78D0">
      <w:pPr>
        <w:pStyle w:val="Body-BodyCopy"/>
        <w:numPr>
          <w:ilvl w:val="0"/>
          <w:numId w:val="27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3212BA">
        <w:rPr>
          <w:rFonts w:ascii="Times New Roman" w:hAnsi="Times New Roman" w:cs="Times New Roman"/>
          <w:sz w:val="24"/>
          <w:szCs w:val="24"/>
        </w:rPr>
        <w:t>Each service will document</w:t>
      </w:r>
      <w:r w:rsidR="005620A9" w:rsidRPr="003212BA">
        <w:rPr>
          <w:rFonts w:ascii="Times New Roman" w:hAnsi="Times New Roman" w:cs="Times New Roman"/>
          <w:sz w:val="24"/>
          <w:szCs w:val="24"/>
        </w:rPr>
        <w:t xml:space="preserve"> </w:t>
      </w:r>
      <w:r w:rsidRPr="003212BA">
        <w:rPr>
          <w:rFonts w:ascii="Times New Roman" w:hAnsi="Times New Roman" w:cs="Times New Roman"/>
          <w:sz w:val="24"/>
          <w:szCs w:val="24"/>
        </w:rPr>
        <w:t xml:space="preserve">and track significant adverse events or incidents that occur during the hours of operation that minimally </w:t>
      </w:r>
      <w:r w:rsidR="00FD5664" w:rsidRPr="00E97664">
        <w:rPr>
          <w:rFonts w:ascii="Times New Roman" w:hAnsi="Times New Roman" w:cs="Times New Roman"/>
          <w:sz w:val="24"/>
          <w:szCs w:val="24"/>
        </w:rPr>
        <w:t xml:space="preserve">include </w:t>
      </w:r>
      <w:r w:rsidRPr="003212BA">
        <w:rPr>
          <w:rFonts w:ascii="Times New Roman" w:hAnsi="Times New Roman" w:cs="Times New Roman"/>
          <w:sz w:val="24"/>
          <w:szCs w:val="24"/>
        </w:rPr>
        <w:t>the following:</w:t>
      </w:r>
    </w:p>
    <w:p w14:paraId="6AB0A05C" w14:textId="776C9589" w:rsidR="005620A9" w:rsidRPr="003212BA" w:rsidRDefault="00FD5664" w:rsidP="003E78D0">
      <w:pPr>
        <w:pStyle w:val="Body-BodyCopy"/>
        <w:numPr>
          <w:ilvl w:val="1"/>
          <w:numId w:val="27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5620A9" w:rsidRPr="003212BA">
        <w:rPr>
          <w:rFonts w:ascii="Times New Roman" w:hAnsi="Times New Roman" w:cs="Times New Roman"/>
          <w:sz w:val="24"/>
          <w:szCs w:val="24"/>
        </w:rPr>
        <w:t>atient or staff death</w:t>
      </w:r>
    </w:p>
    <w:p w14:paraId="1504E761" w14:textId="1BB1B2A4" w:rsidR="005620A9" w:rsidRPr="003212BA" w:rsidRDefault="00FD5664" w:rsidP="003E78D0">
      <w:pPr>
        <w:pStyle w:val="Body-BodyCopy"/>
        <w:numPr>
          <w:ilvl w:val="1"/>
          <w:numId w:val="27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5620A9" w:rsidRPr="003212BA">
        <w:rPr>
          <w:rFonts w:ascii="Times New Roman" w:hAnsi="Times New Roman" w:cs="Times New Roman"/>
          <w:sz w:val="24"/>
          <w:szCs w:val="24"/>
        </w:rPr>
        <w:t>ermanent loss of function or of a body part by a patient or staff</w:t>
      </w:r>
    </w:p>
    <w:p w14:paraId="782D34AC" w14:textId="0B1EF973" w:rsidR="005620A9" w:rsidRPr="003212BA" w:rsidRDefault="00FD5664" w:rsidP="003E78D0">
      <w:pPr>
        <w:pStyle w:val="Body-BodyCopy"/>
        <w:numPr>
          <w:ilvl w:val="1"/>
          <w:numId w:val="27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5620A9" w:rsidRPr="003212BA">
        <w:rPr>
          <w:rFonts w:ascii="Times New Roman" w:hAnsi="Times New Roman" w:cs="Times New Roman"/>
          <w:sz w:val="24"/>
          <w:szCs w:val="24"/>
        </w:rPr>
        <w:t>n event that leads to the hospitalization of a patient or staff</w:t>
      </w:r>
    </w:p>
    <w:p w14:paraId="794AB2C7" w14:textId="3E546946" w:rsidR="005620A9" w:rsidRPr="003212BA" w:rsidRDefault="00FD5664" w:rsidP="003E78D0">
      <w:pPr>
        <w:pStyle w:val="Body-BodyCopy"/>
        <w:numPr>
          <w:ilvl w:val="1"/>
          <w:numId w:val="27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5620A9" w:rsidRPr="003212BA">
        <w:rPr>
          <w:rFonts w:ascii="Times New Roman" w:hAnsi="Times New Roman" w:cs="Times New Roman"/>
          <w:sz w:val="24"/>
          <w:szCs w:val="24"/>
        </w:rPr>
        <w:t>n event that requires activation of an emergency medical response</w:t>
      </w:r>
    </w:p>
    <w:p w14:paraId="41B965B8" w14:textId="47577A9F" w:rsidR="005620A9" w:rsidRPr="003212BA" w:rsidRDefault="00FD5664" w:rsidP="003E78D0">
      <w:pPr>
        <w:pStyle w:val="Body-BodyCopy"/>
        <w:numPr>
          <w:ilvl w:val="1"/>
          <w:numId w:val="27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5620A9" w:rsidRPr="003212BA">
        <w:rPr>
          <w:rFonts w:ascii="Times New Roman" w:hAnsi="Times New Roman" w:cs="Times New Roman"/>
          <w:sz w:val="24"/>
          <w:szCs w:val="24"/>
        </w:rPr>
        <w:t>exual or physical assault of a patient or staff or allegations thereof</w:t>
      </w:r>
    </w:p>
    <w:p w14:paraId="00800D34" w14:textId="0207F796" w:rsidR="005620A9" w:rsidRPr="003212BA" w:rsidRDefault="00FD5664" w:rsidP="003E78D0">
      <w:pPr>
        <w:pStyle w:val="Body-BodyCopy"/>
        <w:numPr>
          <w:ilvl w:val="1"/>
          <w:numId w:val="27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5620A9" w:rsidRPr="003212BA">
        <w:rPr>
          <w:rFonts w:ascii="Times New Roman" w:hAnsi="Times New Roman" w:cs="Times New Roman"/>
          <w:sz w:val="24"/>
          <w:szCs w:val="24"/>
        </w:rPr>
        <w:t>elease of a minor or a patient lacking capacity or competency to an unauthorized individual</w:t>
      </w:r>
    </w:p>
    <w:p w14:paraId="4B8730B3" w14:textId="6F2B0960" w:rsidR="005620A9" w:rsidRPr="003212BA" w:rsidRDefault="005620A9" w:rsidP="003E78D0">
      <w:pPr>
        <w:pStyle w:val="Body-BodyCopy"/>
        <w:numPr>
          <w:ilvl w:val="1"/>
          <w:numId w:val="27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3212BA">
        <w:rPr>
          <w:rFonts w:ascii="Times New Roman" w:hAnsi="Times New Roman" w:cs="Times New Roman"/>
          <w:sz w:val="24"/>
          <w:szCs w:val="24"/>
        </w:rPr>
        <w:t>patien</w:t>
      </w:r>
      <w:r w:rsidR="00756823">
        <w:rPr>
          <w:rFonts w:ascii="Times New Roman" w:hAnsi="Times New Roman" w:cs="Times New Roman"/>
          <w:sz w:val="24"/>
          <w:szCs w:val="24"/>
        </w:rPr>
        <w:t>t</w:t>
      </w:r>
      <w:r w:rsidR="00C019B2">
        <w:rPr>
          <w:rFonts w:ascii="Times New Roman" w:hAnsi="Times New Roman" w:cs="Times New Roman"/>
          <w:sz w:val="24"/>
          <w:szCs w:val="24"/>
        </w:rPr>
        <w:t xml:space="preserve"> </w:t>
      </w:r>
      <w:r w:rsidR="00756823">
        <w:rPr>
          <w:rFonts w:ascii="Times New Roman" w:hAnsi="Times New Roman" w:cs="Times New Roman"/>
          <w:sz w:val="24"/>
          <w:szCs w:val="24"/>
        </w:rPr>
        <w:t xml:space="preserve">leaves </w:t>
      </w:r>
      <w:r w:rsidR="00756823" w:rsidRPr="00E97664">
        <w:rPr>
          <w:rFonts w:ascii="Times New Roman" w:hAnsi="Times New Roman" w:cs="Times New Roman"/>
          <w:sz w:val="24"/>
          <w:szCs w:val="24"/>
        </w:rPr>
        <w:t>without notifying or against the advice of medical staff</w:t>
      </w:r>
      <w:r w:rsidR="007006BA">
        <w:rPr>
          <w:rFonts w:ascii="Times New Roman" w:hAnsi="Times New Roman" w:cs="Times New Roman"/>
          <w:sz w:val="24"/>
          <w:szCs w:val="24"/>
        </w:rPr>
        <w:t xml:space="preserve"> (elopement of a patient)</w:t>
      </w:r>
    </w:p>
    <w:p w14:paraId="1C640E55" w14:textId="46EADE0E" w:rsidR="005620A9" w:rsidRPr="003212BA" w:rsidRDefault="00FD5664" w:rsidP="003E78D0">
      <w:pPr>
        <w:pStyle w:val="Body-BodyCopy"/>
        <w:numPr>
          <w:ilvl w:val="1"/>
          <w:numId w:val="27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620A9" w:rsidRPr="003212BA">
        <w:rPr>
          <w:rFonts w:ascii="Times New Roman" w:hAnsi="Times New Roman" w:cs="Times New Roman"/>
          <w:sz w:val="24"/>
          <w:szCs w:val="24"/>
        </w:rPr>
        <w:t xml:space="preserve">omplications arising from the effects of hypnotics used for the purpose of sleep </w:t>
      </w:r>
      <w:r w:rsidR="000D4BD8" w:rsidRPr="003212BA">
        <w:rPr>
          <w:rFonts w:ascii="Times New Roman" w:hAnsi="Times New Roman" w:cs="Times New Roman"/>
          <w:sz w:val="24"/>
          <w:szCs w:val="24"/>
        </w:rPr>
        <w:t>testing</w:t>
      </w:r>
    </w:p>
    <w:p w14:paraId="4586A6E0" w14:textId="5CCD39CC" w:rsidR="005620A9" w:rsidRPr="003212BA" w:rsidRDefault="00FD5664" w:rsidP="003E78D0">
      <w:pPr>
        <w:pStyle w:val="Body-BodyCopy"/>
        <w:numPr>
          <w:ilvl w:val="1"/>
          <w:numId w:val="27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5620A9" w:rsidRPr="003212BA">
        <w:rPr>
          <w:rFonts w:ascii="Times New Roman" w:hAnsi="Times New Roman" w:cs="Times New Roman"/>
          <w:sz w:val="24"/>
          <w:szCs w:val="24"/>
        </w:rPr>
        <w:t xml:space="preserve">ny event required by the applicable jurisdiction to be reported to a government </w:t>
      </w:r>
      <w:r w:rsidR="000D4BD8" w:rsidRPr="003212BA">
        <w:rPr>
          <w:rFonts w:ascii="Times New Roman" w:hAnsi="Times New Roman" w:cs="Times New Roman"/>
          <w:sz w:val="24"/>
          <w:szCs w:val="24"/>
        </w:rPr>
        <w:t>agency</w:t>
      </w:r>
    </w:p>
    <w:p w14:paraId="0793A956" w14:textId="3F0ECF4E" w:rsidR="00DE5B41" w:rsidRPr="003212BA" w:rsidRDefault="005620A9" w:rsidP="003E78D0">
      <w:pPr>
        <w:pStyle w:val="Body-BodyCopy"/>
        <w:numPr>
          <w:ilvl w:val="0"/>
          <w:numId w:val="27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3212BA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="000D59C3" w:rsidRPr="003212BA">
        <w:rPr>
          <w:rFonts w:ascii="Times New Roman" w:hAnsi="Times New Roman" w:cs="Times New Roman"/>
          <w:sz w:val="24"/>
          <w:szCs w:val="24"/>
        </w:rPr>
        <w:t xml:space="preserve">completed </w:t>
      </w:r>
      <w:r w:rsidRPr="003212BA">
        <w:rPr>
          <w:rFonts w:ascii="Times New Roman" w:hAnsi="Times New Roman" w:cs="Times New Roman"/>
          <w:sz w:val="24"/>
          <w:szCs w:val="24"/>
        </w:rPr>
        <w:t xml:space="preserve">report will be routed to the </w:t>
      </w:r>
      <w:r w:rsidR="00ED7583" w:rsidRPr="003212BA">
        <w:rPr>
          <w:rFonts w:ascii="Times New Roman" w:hAnsi="Times New Roman" w:cs="Times New Roman"/>
          <w:sz w:val="24"/>
          <w:szCs w:val="24"/>
        </w:rPr>
        <w:t>n</w:t>
      </w:r>
      <w:r w:rsidRPr="003212BA">
        <w:rPr>
          <w:rFonts w:ascii="Times New Roman" w:hAnsi="Times New Roman" w:cs="Times New Roman"/>
          <w:sz w:val="24"/>
          <w:szCs w:val="24"/>
        </w:rPr>
        <w:t xml:space="preserve">etwork </w:t>
      </w:r>
      <w:r w:rsidR="00ED7583" w:rsidRPr="003212BA">
        <w:rPr>
          <w:rFonts w:ascii="Times New Roman" w:hAnsi="Times New Roman" w:cs="Times New Roman"/>
          <w:sz w:val="24"/>
          <w:szCs w:val="24"/>
        </w:rPr>
        <w:t>d</w:t>
      </w:r>
      <w:r w:rsidRPr="003212BA">
        <w:rPr>
          <w:rFonts w:ascii="Times New Roman" w:hAnsi="Times New Roman" w:cs="Times New Roman"/>
          <w:sz w:val="24"/>
          <w:szCs w:val="24"/>
        </w:rPr>
        <w:t xml:space="preserve">irector for review and </w:t>
      </w:r>
      <w:r w:rsidR="00D83DF2" w:rsidRPr="003212BA">
        <w:rPr>
          <w:rFonts w:ascii="Times New Roman" w:hAnsi="Times New Roman" w:cs="Times New Roman"/>
          <w:sz w:val="24"/>
          <w:szCs w:val="24"/>
        </w:rPr>
        <w:t>analysis (</w:t>
      </w:r>
      <w:r w:rsidR="00FA56C2" w:rsidRPr="003212BA">
        <w:rPr>
          <w:rFonts w:ascii="Times New Roman" w:hAnsi="Times New Roman" w:cs="Times New Roman"/>
          <w:sz w:val="24"/>
          <w:szCs w:val="24"/>
        </w:rPr>
        <w:t xml:space="preserve">See </w:t>
      </w:r>
      <w:r w:rsidR="005B1D78" w:rsidRPr="003212BA">
        <w:rPr>
          <w:rFonts w:ascii="Times New Roman" w:hAnsi="Times New Roman" w:cs="Times New Roman"/>
          <w:sz w:val="24"/>
          <w:szCs w:val="24"/>
        </w:rPr>
        <w:t>Significant Adverse Event Reporting</w:t>
      </w:r>
      <w:r w:rsidR="00505D4A" w:rsidRPr="003212BA">
        <w:rPr>
          <w:rFonts w:ascii="Times New Roman" w:hAnsi="Times New Roman" w:cs="Times New Roman"/>
          <w:sz w:val="24"/>
          <w:szCs w:val="24"/>
        </w:rPr>
        <w:t>).</w:t>
      </w:r>
    </w:p>
    <w:p w14:paraId="003A57FE" w14:textId="2D97EA0C" w:rsidR="00E16CB4" w:rsidRPr="003212BA" w:rsidRDefault="00E16CB4" w:rsidP="003E78D0">
      <w:pPr>
        <w:pStyle w:val="Body-BodyCopy"/>
        <w:numPr>
          <w:ilvl w:val="0"/>
          <w:numId w:val="27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3212BA">
        <w:rPr>
          <w:rFonts w:ascii="Times New Roman" w:hAnsi="Times New Roman" w:cs="Times New Roman"/>
          <w:sz w:val="24"/>
          <w:szCs w:val="24"/>
        </w:rPr>
        <w:t>The network director will r</w:t>
      </w:r>
      <w:r w:rsidR="005620A9" w:rsidRPr="003212BA">
        <w:rPr>
          <w:rFonts w:ascii="Times New Roman" w:hAnsi="Times New Roman" w:cs="Times New Roman"/>
          <w:sz w:val="24"/>
          <w:szCs w:val="24"/>
        </w:rPr>
        <w:t xml:space="preserve">eview </w:t>
      </w:r>
      <w:r w:rsidRPr="003212BA">
        <w:rPr>
          <w:rFonts w:ascii="Times New Roman" w:hAnsi="Times New Roman" w:cs="Times New Roman"/>
          <w:sz w:val="24"/>
          <w:szCs w:val="24"/>
        </w:rPr>
        <w:t>the description of the specific adverse event to understand what has occurred.</w:t>
      </w:r>
    </w:p>
    <w:p w14:paraId="454BCB93" w14:textId="1F529C40" w:rsidR="00E16CB4" w:rsidRPr="003212BA" w:rsidRDefault="00E16CB4" w:rsidP="003E78D0">
      <w:pPr>
        <w:pStyle w:val="Body-BodyCopy"/>
        <w:numPr>
          <w:ilvl w:val="1"/>
          <w:numId w:val="27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3212BA">
        <w:rPr>
          <w:rFonts w:ascii="Times New Roman" w:hAnsi="Times New Roman" w:cs="Times New Roman"/>
          <w:sz w:val="24"/>
          <w:szCs w:val="24"/>
        </w:rPr>
        <w:t>Who was involved in the situation</w:t>
      </w:r>
      <w:r w:rsidR="000D59C3" w:rsidRPr="003212BA">
        <w:rPr>
          <w:rFonts w:ascii="Times New Roman" w:hAnsi="Times New Roman" w:cs="Times New Roman"/>
          <w:sz w:val="24"/>
          <w:szCs w:val="24"/>
        </w:rPr>
        <w:t>?</w:t>
      </w:r>
    </w:p>
    <w:p w14:paraId="5043430E" w14:textId="3F411034" w:rsidR="00E16CB4" w:rsidRPr="003212BA" w:rsidRDefault="00E16CB4" w:rsidP="003E78D0">
      <w:pPr>
        <w:pStyle w:val="Body-BodyCopy"/>
        <w:numPr>
          <w:ilvl w:val="1"/>
          <w:numId w:val="27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3212BA">
        <w:rPr>
          <w:rFonts w:ascii="Times New Roman" w:hAnsi="Times New Roman" w:cs="Times New Roman"/>
          <w:sz w:val="24"/>
          <w:szCs w:val="24"/>
        </w:rPr>
        <w:t>When and where did it happen</w:t>
      </w:r>
      <w:r w:rsidR="000D59C3" w:rsidRPr="003212BA">
        <w:rPr>
          <w:rFonts w:ascii="Times New Roman" w:hAnsi="Times New Roman" w:cs="Times New Roman"/>
          <w:sz w:val="24"/>
          <w:szCs w:val="24"/>
        </w:rPr>
        <w:t>?</w:t>
      </w:r>
    </w:p>
    <w:p w14:paraId="7F3BF08A" w14:textId="42FE3141" w:rsidR="00E16CB4" w:rsidRPr="003212BA" w:rsidRDefault="00E16CB4" w:rsidP="003E78D0">
      <w:pPr>
        <w:pStyle w:val="Body-BodyCopy"/>
        <w:numPr>
          <w:ilvl w:val="1"/>
          <w:numId w:val="27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3212BA">
        <w:rPr>
          <w:rFonts w:ascii="Times New Roman" w:hAnsi="Times New Roman" w:cs="Times New Roman"/>
          <w:sz w:val="24"/>
          <w:szCs w:val="24"/>
        </w:rPr>
        <w:t>What were the contributing factors, situations</w:t>
      </w:r>
      <w:r w:rsidR="00FD5664">
        <w:rPr>
          <w:rFonts w:ascii="Times New Roman" w:hAnsi="Times New Roman" w:cs="Times New Roman"/>
          <w:sz w:val="24"/>
          <w:szCs w:val="24"/>
        </w:rPr>
        <w:t>,</w:t>
      </w:r>
      <w:r w:rsidRPr="003212BA">
        <w:rPr>
          <w:rFonts w:ascii="Times New Roman" w:hAnsi="Times New Roman" w:cs="Times New Roman"/>
          <w:sz w:val="24"/>
          <w:szCs w:val="24"/>
        </w:rPr>
        <w:t xml:space="preserve"> circumstances</w:t>
      </w:r>
      <w:r w:rsidR="00361E00" w:rsidRPr="003212BA">
        <w:rPr>
          <w:rFonts w:ascii="Times New Roman" w:hAnsi="Times New Roman" w:cs="Times New Roman"/>
          <w:sz w:val="24"/>
          <w:szCs w:val="24"/>
        </w:rPr>
        <w:t>,</w:t>
      </w:r>
      <w:r w:rsidRPr="003212BA">
        <w:rPr>
          <w:rFonts w:ascii="Times New Roman" w:hAnsi="Times New Roman" w:cs="Times New Roman"/>
          <w:sz w:val="24"/>
          <w:szCs w:val="24"/>
        </w:rPr>
        <w:t xml:space="preserve"> or conditions that may have caused the event</w:t>
      </w:r>
      <w:r w:rsidR="000D59C3" w:rsidRPr="003212BA">
        <w:rPr>
          <w:rFonts w:ascii="Times New Roman" w:hAnsi="Times New Roman" w:cs="Times New Roman"/>
          <w:sz w:val="24"/>
          <w:szCs w:val="24"/>
        </w:rPr>
        <w:t>?</w:t>
      </w:r>
    </w:p>
    <w:p w14:paraId="2C559982" w14:textId="77777777" w:rsidR="00237D93" w:rsidRPr="003212BA" w:rsidRDefault="00E16CB4" w:rsidP="003E78D0">
      <w:pPr>
        <w:pStyle w:val="Body-BodyCopy"/>
        <w:numPr>
          <w:ilvl w:val="0"/>
          <w:numId w:val="27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3212BA">
        <w:rPr>
          <w:rFonts w:ascii="Times New Roman" w:hAnsi="Times New Roman" w:cs="Times New Roman"/>
          <w:sz w:val="24"/>
          <w:szCs w:val="24"/>
        </w:rPr>
        <w:t xml:space="preserve">The network director will </w:t>
      </w:r>
      <w:r w:rsidR="00237D93" w:rsidRPr="003212BA">
        <w:rPr>
          <w:rFonts w:ascii="Times New Roman" w:hAnsi="Times New Roman" w:cs="Times New Roman"/>
          <w:sz w:val="24"/>
          <w:szCs w:val="24"/>
        </w:rPr>
        <w:t>identify the root cause:</w:t>
      </w:r>
    </w:p>
    <w:p w14:paraId="7DA42E21" w14:textId="77DAFF31" w:rsidR="004F522A" w:rsidRPr="003212BA" w:rsidRDefault="00B93262" w:rsidP="003E78D0">
      <w:pPr>
        <w:pStyle w:val="Body-BodyCopy"/>
        <w:numPr>
          <w:ilvl w:val="1"/>
          <w:numId w:val="27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237D93" w:rsidRPr="003212BA">
        <w:rPr>
          <w:rFonts w:ascii="Times New Roman" w:hAnsi="Times New Roman" w:cs="Times New Roman"/>
          <w:sz w:val="24"/>
          <w:szCs w:val="24"/>
        </w:rPr>
        <w:t xml:space="preserve">hrough </w:t>
      </w:r>
      <w:r w:rsidR="003E78D0" w:rsidRPr="003212BA">
        <w:rPr>
          <w:rFonts w:ascii="Times New Roman" w:hAnsi="Times New Roman" w:cs="Times New Roman"/>
          <w:sz w:val="24"/>
          <w:szCs w:val="24"/>
        </w:rPr>
        <w:t xml:space="preserve">assessment and </w:t>
      </w:r>
      <w:r w:rsidR="00E16CB4" w:rsidRPr="003212BA">
        <w:rPr>
          <w:rFonts w:ascii="Times New Roman" w:hAnsi="Times New Roman" w:cs="Times New Roman"/>
          <w:sz w:val="24"/>
          <w:szCs w:val="24"/>
        </w:rPr>
        <w:t>analy</w:t>
      </w:r>
      <w:r w:rsidR="00237D93" w:rsidRPr="003212BA">
        <w:rPr>
          <w:rFonts w:ascii="Times New Roman" w:hAnsi="Times New Roman" w:cs="Times New Roman"/>
          <w:sz w:val="24"/>
          <w:szCs w:val="24"/>
        </w:rPr>
        <w:t>sis of</w:t>
      </w:r>
      <w:r w:rsidR="00E16CB4" w:rsidRPr="003212BA">
        <w:rPr>
          <w:rFonts w:ascii="Times New Roman" w:hAnsi="Times New Roman" w:cs="Times New Roman"/>
          <w:sz w:val="24"/>
          <w:szCs w:val="24"/>
        </w:rPr>
        <w:t xml:space="preserve"> the data</w:t>
      </w:r>
      <w:r w:rsidR="00FD5664">
        <w:rPr>
          <w:rFonts w:ascii="Times New Roman" w:hAnsi="Times New Roman" w:cs="Times New Roman"/>
          <w:sz w:val="24"/>
          <w:szCs w:val="24"/>
        </w:rPr>
        <w:t>,</w:t>
      </w:r>
      <w:r w:rsidR="00E16CB4" w:rsidRPr="003212BA">
        <w:rPr>
          <w:rFonts w:ascii="Times New Roman" w:hAnsi="Times New Roman" w:cs="Times New Roman"/>
          <w:sz w:val="24"/>
          <w:szCs w:val="24"/>
        </w:rPr>
        <w:t xml:space="preserve"> </w:t>
      </w:r>
      <w:r w:rsidR="003E78D0" w:rsidRPr="003212BA">
        <w:rPr>
          <w:rFonts w:ascii="Times New Roman" w:hAnsi="Times New Roman" w:cs="Times New Roman"/>
          <w:sz w:val="24"/>
          <w:szCs w:val="24"/>
        </w:rPr>
        <w:t xml:space="preserve">the network director </w:t>
      </w:r>
      <w:r w:rsidR="00237D93" w:rsidRPr="003212BA">
        <w:rPr>
          <w:rFonts w:ascii="Times New Roman" w:hAnsi="Times New Roman" w:cs="Times New Roman"/>
          <w:sz w:val="24"/>
          <w:szCs w:val="24"/>
        </w:rPr>
        <w:t>will identify the process and</w:t>
      </w:r>
      <w:r w:rsidR="003E78D0" w:rsidRPr="003212BA">
        <w:rPr>
          <w:rFonts w:ascii="Times New Roman" w:hAnsi="Times New Roman" w:cs="Times New Roman"/>
          <w:sz w:val="24"/>
          <w:szCs w:val="24"/>
        </w:rPr>
        <w:t>/</w:t>
      </w:r>
      <w:r w:rsidR="00237D93" w:rsidRPr="003212BA">
        <w:rPr>
          <w:rFonts w:ascii="Times New Roman" w:hAnsi="Times New Roman" w:cs="Times New Roman"/>
          <w:sz w:val="24"/>
          <w:szCs w:val="24"/>
        </w:rPr>
        <w:t xml:space="preserve">or </w:t>
      </w:r>
      <w:r w:rsidR="003E78D0" w:rsidRPr="003212BA">
        <w:rPr>
          <w:rFonts w:ascii="Times New Roman" w:hAnsi="Times New Roman" w:cs="Times New Roman"/>
          <w:sz w:val="24"/>
          <w:szCs w:val="24"/>
        </w:rPr>
        <w:t xml:space="preserve">root </w:t>
      </w:r>
      <w:r w:rsidR="00237D93" w:rsidRPr="003212BA">
        <w:rPr>
          <w:rFonts w:ascii="Times New Roman" w:hAnsi="Times New Roman" w:cs="Times New Roman"/>
          <w:sz w:val="24"/>
          <w:szCs w:val="24"/>
        </w:rPr>
        <w:t xml:space="preserve">issues that caused the event. </w:t>
      </w:r>
    </w:p>
    <w:p w14:paraId="127B68D8" w14:textId="1A3F4CEC" w:rsidR="000D59C3" w:rsidRPr="003212BA" w:rsidRDefault="000D59C3" w:rsidP="003E78D0">
      <w:pPr>
        <w:pStyle w:val="Body-BodyCopy"/>
        <w:numPr>
          <w:ilvl w:val="0"/>
          <w:numId w:val="27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3212BA">
        <w:rPr>
          <w:rFonts w:ascii="Times New Roman" w:hAnsi="Times New Roman" w:cs="Times New Roman"/>
          <w:sz w:val="24"/>
          <w:szCs w:val="24"/>
        </w:rPr>
        <w:t xml:space="preserve">Any event that may pose a potential liability or safety risk will be forwarded to </w:t>
      </w:r>
      <w:r w:rsidR="00AE6FB9" w:rsidRPr="003212BA">
        <w:rPr>
          <w:rFonts w:ascii="Times New Roman" w:hAnsi="Times New Roman" w:cs="Times New Roman"/>
          <w:sz w:val="24"/>
          <w:szCs w:val="24"/>
        </w:rPr>
        <w:t xml:space="preserve">a </w:t>
      </w:r>
      <w:r w:rsidRPr="003212BA">
        <w:rPr>
          <w:rFonts w:ascii="Times New Roman" w:hAnsi="Times New Roman" w:cs="Times New Roman"/>
          <w:sz w:val="24"/>
          <w:szCs w:val="24"/>
        </w:rPr>
        <w:t xml:space="preserve">legal authority if warranted. </w:t>
      </w:r>
    </w:p>
    <w:p w14:paraId="2E23D80D" w14:textId="535FAD29" w:rsidR="005C6E65" w:rsidRPr="003212BA" w:rsidRDefault="00237D93" w:rsidP="003E78D0">
      <w:pPr>
        <w:pStyle w:val="Body-BodyCopy"/>
        <w:numPr>
          <w:ilvl w:val="0"/>
          <w:numId w:val="27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3212BA">
        <w:rPr>
          <w:rFonts w:ascii="Times New Roman" w:hAnsi="Times New Roman" w:cs="Times New Roman"/>
          <w:sz w:val="24"/>
          <w:szCs w:val="24"/>
        </w:rPr>
        <w:t xml:space="preserve">A </w:t>
      </w:r>
      <w:r w:rsidR="005C6E65" w:rsidRPr="003212BA">
        <w:rPr>
          <w:rFonts w:ascii="Times New Roman" w:hAnsi="Times New Roman" w:cs="Times New Roman"/>
          <w:sz w:val="24"/>
          <w:szCs w:val="24"/>
        </w:rPr>
        <w:t xml:space="preserve">corrective </w:t>
      </w:r>
      <w:proofErr w:type="gramStart"/>
      <w:r w:rsidR="005C6E65" w:rsidRPr="003212BA">
        <w:rPr>
          <w:rFonts w:ascii="Times New Roman" w:hAnsi="Times New Roman" w:cs="Times New Roman"/>
          <w:sz w:val="24"/>
          <w:szCs w:val="24"/>
        </w:rPr>
        <w:t>plan of action</w:t>
      </w:r>
      <w:proofErr w:type="gramEnd"/>
      <w:r w:rsidR="005C6E65" w:rsidRPr="003212BA">
        <w:rPr>
          <w:rFonts w:ascii="Times New Roman" w:hAnsi="Times New Roman" w:cs="Times New Roman"/>
          <w:sz w:val="24"/>
          <w:szCs w:val="24"/>
        </w:rPr>
        <w:t xml:space="preserve"> </w:t>
      </w:r>
      <w:r w:rsidRPr="003212BA">
        <w:rPr>
          <w:rFonts w:ascii="Times New Roman" w:hAnsi="Times New Roman" w:cs="Times New Roman"/>
          <w:sz w:val="24"/>
          <w:szCs w:val="24"/>
        </w:rPr>
        <w:t xml:space="preserve">to mitigate future occurrences will be developed </w:t>
      </w:r>
      <w:r w:rsidR="005C6E65" w:rsidRPr="003212BA">
        <w:rPr>
          <w:rFonts w:ascii="Times New Roman" w:hAnsi="Times New Roman" w:cs="Times New Roman"/>
          <w:sz w:val="24"/>
          <w:szCs w:val="24"/>
        </w:rPr>
        <w:t xml:space="preserve">by the network director and </w:t>
      </w:r>
      <w:r w:rsidR="00D83DF2" w:rsidRPr="003212BA">
        <w:rPr>
          <w:rFonts w:ascii="Times New Roman" w:hAnsi="Times New Roman" w:cs="Times New Roman"/>
          <w:sz w:val="24"/>
          <w:szCs w:val="24"/>
        </w:rPr>
        <w:t>implemented</w:t>
      </w:r>
      <w:r w:rsidR="005C6E65" w:rsidRPr="003212BA">
        <w:rPr>
          <w:rFonts w:ascii="Times New Roman" w:hAnsi="Times New Roman" w:cs="Times New Roman"/>
          <w:sz w:val="24"/>
          <w:szCs w:val="24"/>
        </w:rPr>
        <w:t xml:space="preserve"> by each service. The plan may involve:</w:t>
      </w:r>
    </w:p>
    <w:p w14:paraId="49235ACA" w14:textId="277CF54F" w:rsidR="005C6E65" w:rsidRPr="003212BA" w:rsidRDefault="00767385" w:rsidP="003E78D0">
      <w:pPr>
        <w:pStyle w:val="Body-BodyCopy"/>
        <w:numPr>
          <w:ilvl w:val="1"/>
          <w:numId w:val="27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C6E65" w:rsidRPr="003212BA">
        <w:rPr>
          <w:rFonts w:ascii="Times New Roman" w:hAnsi="Times New Roman" w:cs="Times New Roman"/>
          <w:sz w:val="24"/>
          <w:szCs w:val="24"/>
        </w:rPr>
        <w:t xml:space="preserve">hanges in </w:t>
      </w:r>
      <w:r w:rsidR="00D83DF2" w:rsidRPr="003212BA">
        <w:rPr>
          <w:rFonts w:ascii="Times New Roman" w:hAnsi="Times New Roman" w:cs="Times New Roman"/>
          <w:sz w:val="24"/>
          <w:szCs w:val="24"/>
        </w:rPr>
        <w:t>workflow</w:t>
      </w:r>
      <w:r w:rsidR="005C6E65" w:rsidRPr="003212BA">
        <w:rPr>
          <w:rFonts w:ascii="Times New Roman" w:hAnsi="Times New Roman" w:cs="Times New Roman"/>
          <w:sz w:val="24"/>
          <w:szCs w:val="24"/>
        </w:rPr>
        <w:t>/communication processes</w:t>
      </w:r>
    </w:p>
    <w:p w14:paraId="6C245FB2" w14:textId="7FDBB0EF" w:rsidR="005C6E65" w:rsidRPr="003212BA" w:rsidRDefault="00767385" w:rsidP="003E78D0">
      <w:pPr>
        <w:pStyle w:val="Body-BodyCopy"/>
        <w:numPr>
          <w:ilvl w:val="1"/>
          <w:numId w:val="27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5C6E65" w:rsidRPr="003212BA">
        <w:rPr>
          <w:rFonts w:ascii="Times New Roman" w:hAnsi="Times New Roman" w:cs="Times New Roman"/>
          <w:sz w:val="24"/>
          <w:szCs w:val="24"/>
        </w:rPr>
        <w:t>n-service education or conferencing</w:t>
      </w:r>
    </w:p>
    <w:p w14:paraId="3DF78400" w14:textId="2A1FCDD7" w:rsidR="000D59C3" w:rsidRPr="003212BA" w:rsidRDefault="00767385" w:rsidP="003E78D0">
      <w:pPr>
        <w:pStyle w:val="Body-BodyCopy"/>
        <w:numPr>
          <w:ilvl w:val="1"/>
          <w:numId w:val="27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D02626" w:rsidRPr="003212BA">
        <w:rPr>
          <w:rFonts w:ascii="Times New Roman" w:hAnsi="Times New Roman" w:cs="Times New Roman"/>
          <w:sz w:val="24"/>
          <w:szCs w:val="24"/>
        </w:rPr>
        <w:t xml:space="preserve">ollow-up </w:t>
      </w:r>
      <w:r w:rsidR="005C6E65" w:rsidRPr="003212BA">
        <w:rPr>
          <w:rFonts w:ascii="Times New Roman" w:hAnsi="Times New Roman" w:cs="Times New Roman"/>
          <w:sz w:val="24"/>
          <w:szCs w:val="24"/>
        </w:rPr>
        <w:t xml:space="preserve">response to appropriate </w:t>
      </w:r>
      <w:r w:rsidR="00D83DF2" w:rsidRPr="003212BA">
        <w:rPr>
          <w:rFonts w:ascii="Times New Roman" w:hAnsi="Times New Roman" w:cs="Times New Roman"/>
          <w:sz w:val="24"/>
          <w:szCs w:val="24"/>
        </w:rPr>
        <w:t>individuals</w:t>
      </w:r>
    </w:p>
    <w:p w14:paraId="61E1282E" w14:textId="5B8FC0F3" w:rsidR="00B341DF" w:rsidRPr="003212BA" w:rsidRDefault="005C6E65" w:rsidP="003E78D0">
      <w:pPr>
        <w:pStyle w:val="Body-BodyCopy"/>
        <w:numPr>
          <w:ilvl w:val="0"/>
          <w:numId w:val="27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3212BA">
        <w:rPr>
          <w:rFonts w:ascii="Times New Roman" w:hAnsi="Times New Roman" w:cs="Times New Roman"/>
          <w:sz w:val="24"/>
          <w:szCs w:val="24"/>
        </w:rPr>
        <w:t xml:space="preserve">A designated time point will be determined to measure the success of the plan. </w:t>
      </w:r>
    </w:p>
    <w:p w14:paraId="7AD3D3BE" w14:textId="77777777" w:rsidR="00034589" w:rsidRPr="003212BA" w:rsidRDefault="00034589">
      <w:pPr>
        <w:rPr>
          <w:rFonts w:ascii="Times New Roman" w:hAnsi="Times New Roman" w:cs="Times New Roman"/>
          <w:szCs w:val="24"/>
        </w:rPr>
      </w:pPr>
    </w:p>
    <w:sectPr w:rsidR="00034589" w:rsidRPr="003212BA" w:rsidSect="00CF6E9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3D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485757D"/>
    <w:multiLevelType w:val="multilevel"/>
    <w:tmpl w:val="0DCA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139F0"/>
    <w:multiLevelType w:val="multilevel"/>
    <w:tmpl w:val="BDF29BD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9F876B4"/>
    <w:multiLevelType w:val="multilevel"/>
    <w:tmpl w:val="5F48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D5C6E"/>
    <w:multiLevelType w:val="hybridMultilevel"/>
    <w:tmpl w:val="6BC4A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1F1CF2"/>
    <w:multiLevelType w:val="singleLevel"/>
    <w:tmpl w:val="31E0CD10"/>
    <w:lvl w:ilvl="0">
      <w:numFmt w:val="bullet"/>
      <w:lvlText w:val="•"/>
      <w:lvlJc w:val="left"/>
      <w:pPr>
        <w:ind w:left="540" w:hanging="270"/>
      </w:pPr>
    </w:lvl>
  </w:abstractNum>
  <w:abstractNum w:abstractNumId="6" w15:restartNumberingAfterBreak="0">
    <w:nsid w:val="31357B8C"/>
    <w:multiLevelType w:val="singleLevel"/>
    <w:tmpl w:val="02E2EFEA"/>
    <w:lvl w:ilvl="0">
      <w:numFmt w:val="bullet"/>
      <w:lvlText w:val="•"/>
      <w:lvlJc w:val="left"/>
      <w:pPr>
        <w:ind w:left="540" w:hanging="270"/>
      </w:pPr>
    </w:lvl>
  </w:abstractNum>
  <w:abstractNum w:abstractNumId="7" w15:restartNumberingAfterBreak="0">
    <w:nsid w:val="336F55FC"/>
    <w:multiLevelType w:val="singleLevel"/>
    <w:tmpl w:val="DA74524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8" w15:restartNumberingAfterBreak="0">
    <w:nsid w:val="34B4098A"/>
    <w:multiLevelType w:val="hybridMultilevel"/>
    <w:tmpl w:val="33E649E8"/>
    <w:lvl w:ilvl="0" w:tplc="02E2EFEA">
      <w:numFmt w:val="bullet"/>
      <w:lvlText w:val="•"/>
      <w:lvlJc w:val="left"/>
      <w:pPr>
        <w:ind w:left="540" w:hanging="27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7E0F15"/>
    <w:multiLevelType w:val="multilevel"/>
    <w:tmpl w:val="A9A8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87B2A"/>
    <w:multiLevelType w:val="singleLevel"/>
    <w:tmpl w:val="79D41CB0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11" w15:restartNumberingAfterBreak="0">
    <w:nsid w:val="433D35CD"/>
    <w:multiLevelType w:val="singleLevel"/>
    <w:tmpl w:val="5CDCFF86"/>
    <w:lvl w:ilvl="0">
      <w:numFmt w:val="bullet"/>
      <w:pStyle w:val="BulletedLists-BulletedListTier2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2" w15:restartNumberingAfterBreak="0">
    <w:nsid w:val="488E321A"/>
    <w:multiLevelType w:val="singleLevel"/>
    <w:tmpl w:val="89BECFD4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3" w15:restartNumberingAfterBreak="0">
    <w:nsid w:val="4E2E7AE6"/>
    <w:multiLevelType w:val="hybridMultilevel"/>
    <w:tmpl w:val="8DFEC58C"/>
    <w:lvl w:ilvl="0" w:tplc="599049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29979B8"/>
    <w:multiLevelType w:val="hybridMultilevel"/>
    <w:tmpl w:val="D8FA7AA8"/>
    <w:lvl w:ilvl="0" w:tplc="02E2EFEA">
      <w:numFmt w:val="bullet"/>
      <w:lvlText w:val="•"/>
      <w:lvlJc w:val="left"/>
      <w:pPr>
        <w:ind w:left="540" w:hanging="27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071BB0"/>
    <w:multiLevelType w:val="hybridMultilevel"/>
    <w:tmpl w:val="E63E6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C4055B"/>
    <w:multiLevelType w:val="multilevel"/>
    <w:tmpl w:val="4444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11C48"/>
    <w:multiLevelType w:val="multilevel"/>
    <w:tmpl w:val="63D69EA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05E42F8"/>
    <w:multiLevelType w:val="hybridMultilevel"/>
    <w:tmpl w:val="7B9EB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6D4B55"/>
    <w:multiLevelType w:val="multilevel"/>
    <w:tmpl w:val="8E00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C14579"/>
    <w:multiLevelType w:val="multilevel"/>
    <w:tmpl w:val="E682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E35B95"/>
    <w:multiLevelType w:val="multilevel"/>
    <w:tmpl w:val="6D3034DA"/>
    <w:lvl w:ilvl="0">
      <w:start w:val="1"/>
      <w:numFmt w:val="decimal"/>
      <w:lvlText w:val="%1.0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 w:val="0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i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i w:val="0"/>
      </w:r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2" w15:restartNumberingAfterBreak="0">
    <w:nsid w:val="6820706F"/>
    <w:multiLevelType w:val="multilevel"/>
    <w:tmpl w:val="2C587508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pStyle w:val="SampleListStyles-SampleNumListTier5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D5A7706"/>
    <w:multiLevelType w:val="hybridMultilevel"/>
    <w:tmpl w:val="D7EE5C6E"/>
    <w:lvl w:ilvl="0" w:tplc="136ECDC6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>
      <w:start w:val="1"/>
      <w:numFmt w:val="lowerRoman"/>
      <w:lvlText w:val="%3."/>
      <w:lvlJc w:val="right"/>
      <w:pPr>
        <w:ind w:left="2070" w:hanging="180"/>
      </w:pPr>
    </w:lvl>
    <w:lvl w:ilvl="3" w:tplc="0409000F">
      <w:start w:val="1"/>
      <w:numFmt w:val="decimal"/>
      <w:lvlText w:val="%4."/>
      <w:lvlJc w:val="left"/>
      <w:pPr>
        <w:ind w:left="2790" w:hanging="360"/>
      </w:pPr>
    </w:lvl>
    <w:lvl w:ilvl="4" w:tplc="04090019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4" w15:restartNumberingAfterBreak="0">
    <w:nsid w:val="75516D12"/>
    <w:multiLevelType w:val="singleLevel"/>
    <w:tmpl w:val="5B0A2CA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5" w15:restartNumberingAfterBreak="0">
    <w:nsid w:val="78A11306"/>
    <w:multiLevelType w:val="multilevel"/>
    <w:tmpl w:val="00948C7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99D5DA2"/>
    <w:multiLevelType w:val="singleLevel"/>
    <w:tmpl w:val="D408ED5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num w:numId="1" w16cid:durableId="527913145">
    <w:abstractNumId w:val="6"/>
  </w:num>
  <w:num w:numId="2" w16cid:durableId="281036643">
    <w:abstractNumId w:val="26"/>
  </w:num>
  <w:num w:numId="3" w16cid:durableId="143470127">
    <w:abstractNumId w:val="24"/>
  </w:num>
  <w:num w:numId="4" w16cid:durableId="1806704573">
    <w:abstractNumId w:val="5"/>
  </w:num>
  <w:num w:numId="5" w16cid:durableId="1877353257">
    <w:abstractNumId w:val="12"/>
  </w:num>
  <w:num w:numId="6" w16cid:durableId="1597471516">
    <w:abstractNumId w:val="10"/>
  </w:num>
  <w:num w:numId="7" w16cid:durableId="692734099">
    <w:abstractNumId w:val="7"/>
  </w:num>
  <w:num w:numId="8" w16cid:durableId="347099758">
    <w:abstractNumId w:val="17"/>
  </w:num>
  <w:num w:numId="9" w16cid:durableId="2096246903">
    <w:abstractNumId w:val="25"/>
  </w:num>
  <w:num w:numId="10" w16cid:durableId="1773742936">
    <w:abstractNumId w:val="2"/>
  </w:num>
  <w:num w:numId="11" w16cid:durableId="696739777">
    <w:abstractNumId w:val="22"/>
  </w:num>
  <w:num w:numId="12" w16cid:durableId="937759430">
    <w:abstractNumId w:val="11"/>
  </w:num>
  <w:num w:numId="13" w16cid:durableId="917640385">
    <w:abstractNumId w:val="15"/>
  </w:num>
  <w:num w:numId="14" w16cid:durableId="982779137">
    <w:abstractNumId w:val="8"/>
  </w:num>
  <w:num w:numId="15" w16cid:durableId="190009214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99031495">
    <w:abstractNumId w:val="9"/>
  </w:num>
  <w:num w:numId="17" w16cid:durableId="784621155">
    <w:abstractNumId w:val="3"/>
  </w:num>
  <w:num w:numId="18" w16cid:durableId="705058129">
    <w:abstractNumId w:val="19"/>
  </w:num>
  <w:num w:numId="19" w16cid:durableId="891505288">
    <w:abstractNumId w:val="20"/>
  </w:num>
  <w:num w:numId="20" w16cid:durableId="482282100">
    <w:abstractNumId w:val="16"/>
  </w:num>
  <w:num w:numId="21" w16cid:durableId="946228747">
    <w:abstractNumId w:val="1"/>
  </w:num>
  <w:num w:numId="22" w16cid:durableId="1838307454">
    <w:abstractNumId w:val="13"/>
  </w:num>
  <w:num w:numId="23" w16cid:durableId="504370706">
    <w:abstractNumId w:val="14"/>
  </w:num>
  <w:num w:numId="24" w16cid:durableId="16545904">
    <w:abstractNumId w:val="18"/>
  </w:num>
  <w:num w:numId="25" w16cid:durableId="1764372276">
    <w:abstractNumId w:val="23"/>
  </w:num>
  <w:num w:numId="26" w16cid:durableId="2123181633">
    <w:abstractNumId w:val="4"/>
  </w:num>
  <w:num w:numId="27" w16cid:durableId="21168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379"/>
    <w:rsid w:val="00020A61"/>
    <w:rsid w:val="00034589"/>
    <w:rsid w:val="000C102B"/>
    <w:rsid w:val="000C4872"/>
    <w:rsid w:val="000C5461"/>
    <w:rsid w:val="000C7F4B"/>
    <w:rsid w:val="000D4BD8"/>
    <w:rsid w:val="000D59C3"/>
    <w:rsid w:val="000F20D0"/>
    <w:rsid w:val="001254D2"/>
    <w:rsid w:val="00145BAD"/>
    <w:rsid w:val="001C16EF"/>
    <w:rsid w:val="001F57E5"/>
    <w:rsid w:val="002130E6"/>
    <w:rsid w:val="00237D93"/>
    <w:rsid w:val="0024461F"/>
    <w:rsid w:val="002539AD"/>
    <w:rsid w:val="00265D5D"/>
    <w:rsid w:val="00304CAC"/>
    <w:rsid w:val="003212BA"/>
    <w:rsid w:val="00325F12"/>
    <w:rsid w:val="0034172F"/>
    <w:rsid w:val="00341B76"/>
    <w:rsid w:val="00342568"/>
    <w:rsid w:val="003431A5"/>
    <w:rsid w:val="00353951"/>
    <w:rsid w:val="00361E00"/>
    <w:rsid w:val="003A1B87"/>
    <w:rsid w:val="003A65D8"/>
    <w:rsid w:val="003D522B"/>
    <w:rsid w:val="003E78D0"/>
    <w:rsid w:val="003F7AF6"/>
    <w:rsid w:val="00487385"/>
    <w:rsid w:val="004A00B6"/>
    <w:rsid w:val="004D2BFB"/>
    <w:rsid w:val="004E1E79"/>
    <w:rsid w:val="004F2379"/>
    <w:rsid w:val="004F522A"/>
    <w:rsid w:val="00505D4A"/>
    <w:rsid w:val="005620A9"/>
    <w:rsid w:val="00575B01"/>
    <w:rsid w:val="005B1D78"/>
    <w:rsid w:val="005C6E65"/>
    <w:rsid w:val="005D264A"/>
    <w:rsid w:val="005D5B3F"/>
    <w:rsid w:val="005E5742"/>
    <w:rsid w:val="005F1878"/>
    <w:rsid w:val="00651170"/>
    <w:rsid w:val="006902F2"/>
    <w:rsid w:val="00693E9A"/>
    <w:rsid w:val="00694572"/>
    <w:rsid w:val="006A7732"/>
    <w:rsid w:val="006E30DF"/>
    <w:rsid w:val="007006BA"/>
    <w:rsid w:val="00733D5D"/>
    <w:rsid w:val="00756823"/>
    <w:rsid w:val="00756C21"/>
    <w:rsid w:val="00767385"/>
    <w:rsid w:val="007713F6"/>
    <w:rsid w:val="007C75E0"/>
    <w:rsid w:val="007D2CF5"/>
    <w:rsid w:val="007F7A59"/>
    <w:rsid w:val="00807DD9"/>
    <w:rsid w:val="00825619"/>
    <w:rsid w:val="00827A39"/>
    <w:rsid w:val="0085165C"/>
    <w:rsid w:val="008729CA"/>
    <w:rsid w:val="008C6D4E"/>
    <w:rsid w:val="008D1AAF"/>
    <w:rsid w:val="008F13C0"/>
    <w:rsid w:val="009864E1"/>
    <w:rsid w:val="00991ABA"/>
    <w:rsid w:val="009C4E37"/>
    <w:rsid w:val="009F4B2D"/>
    <w:rsid w:val="00A23A36"/>
    <w:rsid w:val="00A25A7D"/>
    <w:rsid w:val="00A71B73"/>
    <w:rsid w:val="00AA0978"/>
    <w:rsid w:val="00AA34C9"/>
    <w:rsid w:val="00AB1F74"/>
    <w:rsid w:val="00AE6FB9"/>
    <w:rsid w:val="00AF135E"/>
    <w:rsid w:val="00B27581"/>
    <w:rsid w:val="00B341DF"/>
    <w:rsid w:val="00B45CF8"/>
    <w:rsid w:val="00B533F7"/>
    <w:rsid w:val="00B64360"/>
    <w:rsid w:val="00B75616"/>
    <w:rsid w:val="00B8416C"/>
    <w:rsid w:val="00B93262"/>
    <w:rsid w:val="00BC0D20"/>
    <w:rsid w:val="00C019B2"/>
    <w:rsid w:val="00C44E0E"/>
    <w:rsid w:val="00C80172"/>
    <w:rsid w:val="00CA03AF"/>
    <w:rsid w:val="00CA2F6D"/>
    <w:rsid w:val="00CA37E8"/>
    <w:rsid w:val="00CA39AE"/>
    <w:rsid w:val="00CB571C"/>
    <w:rsid w:val="00CC667F"/>
    <w:rsid w:val="00CF6E91"/>
    <w:rsid w:val="00D0117D"/>
    <w:rsid w:val="00D02626"/>
    <w:rsid w:val="00D10BC8"/>
    <w:rsid w:val="00D42FFE"/>
    <w:rsid w:val="00D83DF2"/>
    <w:rsid w:val="00D862E0"/>
    <w:rsid w:val="00DA58E9"/>
    <w:rsid w:val="00DB72E0"/>
    <w:rsid w:val="00DE1257"/>
    <w:rsid w:val="00DE5B41"/>
    <w:rsid w:val="00DF0D17"/>
    <w:rsid w:val="00E16CB4"/>
    <w:rsid w:val="00E47379"/>
    <w:rsid w:val="00E62048"/>
    <w:rsid w:val="00E92966"/>
    <w:rsid w:val="00EA0B08"/>
    <w:rsid w:val="00EA5306"/>
    <w:rsid w:val="00EA79EE"/>
    <w:rsid w:val="00EC744D"/>
    <w:rsid w:val="00ED406F"/>
    <w:rsid w:val="00ED7583"/>
    <w:rsid w:val="00EF702A"/>
    <w:rsid w:val="00F23F36"/>
    <w:rsid w:val="00F85EDC"/>
    <w:rsid w:val="00FA56C2"/>
    <w:rsid w:val="00FB0139"/>
    <w:rsid w:val="00FB5AF2"/>
    <w:rsid w:val="00FD5664"/>
    <w:rsid w:val="00FF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80BEC"/>
  <w15:chartTrackingRefBased/>
  <w15:docId w15:val="{EB4FE409-ADF7-43F4-ABED-CC406CD66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379"/>
    <w:pPr>
      <w:spacing w:after="0" w:line="288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25A7D"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5A7D"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rsid w:val="004F2379"/>
    <w:pPr>
      <w:spacing w:after="27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paragraph" w:customStyle="1" w:styleId="Body-BodyCopyNoSpacing">
    <w:name w:val="Body-&gt;Body Copy No Spacing"/>
    <w:basedOn w:val="Body-BodyCopy"/>
    <w:qFormat/>
    <w:rsid w:val="004F2379"/>
    <w:pPr>
      <w:spacing w:after="90"/>
    </w:pPr>
  </w:style>
  <w:style w:type="paragraph" w:customStyle="1" w:styleId="Body-BodyRuleAbove">
    <w:name w:val="Body-&gt;Body Rule Above"/>
    <w:basedOn w:val="Body-BodyCopy"/>
    <w:qFormat/>
    <w:rsid w:val="004F2379"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rsid w:val="004F2379"/>
    <w:pPr>
      <w:pBdr>
        <w:bottom w:val="single" w:sz="8" w:space="0" w:color="auto"/>
      </w:pBdr>
      <w:spacing w:after="720"/>
    </w:pPr>
  </w:style>
  <w:style w:type="paragraph" w:customStyle="1" w:styleId="Body-BodySpaceBefore">
    <w:name w:val="Body-&gt;Body Space Before"/>
    <w:basedOn w:val="Body-BodyCopy"/>
    <w:qFormat/>
    <w:rsid w:val="004F2379"/>
    <w:pPr>
      <w:spacing w:before="180"/>
    </w:pPr>
  </w:style>
  <w:style w:type="paragraph" w:customStyle="1" w:styleId="Body-NumList">
    <w:name w:val="Body-&gt;Num List"/>
    <w:basedOn w:val="Body-BodyCopy"/>
    <w:next w:val="Body-BodySpaceBefore"/>
    <w:qFormat/>
    <w:rsid w:val="004F2379"/>
    <w:pPr>
      <w:numPr>
        <w:numId w:val="11"/>
      </w:numPr>
      <w:spacing w:after="90"/>
    </w:pPr>
  </w:style>
  <w:style w:type="paragraph" w:customStyle="1" w:styleId="Body-SectionIntrowRule-BodyBodyItalic">
    <w:name w:val="Body-&gt;Section Intro w/ Rule - Body Body Italic"/>
    <w:basedOn w:val="Body-BodyCopy"/>
    <w:qFormat/>
    <w:rsid w:val="004F2379"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rsid w:val="004F2379"/>
    <w:pPr>
      <w:numPr>
        <w:numId w:val="6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rsid w:val="004F2379"/>
    <w:pPr>
      <w:numPr>
        <w:numId w:val="12"/>
      </w:numPr>
    </w:pPr>
  </w:style>
  <w:style w:type="paragraph" w:customStyle="1" w:styleId="Headings-H4-BodySubhead">
    <w:name w:val="Headings-&gt;H4 - Body Subhead"/>
    <w:basedOn w:val="Body-BodyCopy"/>
    <w:qFormat/>
    <w:rsid w:val="004F2379"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sid w:val="004F2379"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rsid w:val="004F2379"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rsid w:val="004F2379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rsid w:val="004F2379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rsid w:val="004F2379"/>
    <w:pPr>
      <w:numPr>
        <w:ilvl w:val="2"/>
        <w:numId w:val="11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rsid w:val="004F2379"/>
    <w:pPr>
      <w:numPr>
        <w:ilvl w:val="3"/>
        <w:numId w:val="11"/>
      </w:numPr>
    </w:pPr>
  </w:style>
  <w:style w:type="paragraph" w:customStyle="1" w:styleId="SampleListStyles-SampleNumListTier5">
    <w:name w:val="Sample List Styles-&gt;Sample Num List Tier 5"/>
    <w:basedOn w:val="SampleListStyles-SampleNumListTier1Start"/>
    <w:qFormat/>
    <w:rsid w:val="004F2379"/>
    <w:pPr>
      <w:numPr>
        <w:ilvl w:val="4"/>
        <w:numId w:val="11"/>
      </w:numPr>
    </w:pPr>
  </w:style>
  <w:style w:type="paragraph" w:customStyle="1" w:styleId="Headings-H3-SectionSubhead">
    <w:name w:val="Headings-&gt;H3 - Section Subhead"/>
    <w:qFormat/>
    <w:rsid w:val="004F2379"/>
    <w:pPr>
      <w:spacing w:after="270" w:line="320" w:lineRule="exact"/>
      <w:jc w:val="center"/>
    </w:pPr>
    <w:rPr>
      <w:rFonts w:ascii="Arial" w:eastAsia="Times New Roman" w:hAnsi="Arial" w:cs="Arial"/>
      <w:b/>
      <w:caps/>
      <w:color w:val="FF842D"/>
      <w:kern w:val="0"/>
      <w:sz w:val="28"/>
      <w:szCs w:val="20"/>
      <w14:ligatures w14:val="none"/>
    </w:rPr>
  </w:style>
  <w:style w:type="paragraph" w:customStyle="1" w:styleId="SampleListStyles-SampleNumListTier2Start">
    <w:name w:val="Sample List Styles-&gt;Sample Num List Tier 2 Start"/>
    <w:qFormat/>
    <w:rsid w:val="004F2379"/>
    <w:pPr>
      <w:numPr>
        <w:ilvl w:val="1"/>
        <w:numId w:val="11"/>
      </w:numPr>
      <w:tabs>
        <w:tab w:val="left" w:pos="0"/>
        <w:tab w:val="left" w:pos="540"/>
      </w:tabs>
      <w:spacing w:after="9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character" w:customStyle="1" w:styleId="BoldBlack">
    <w:name w:val="Bold Black"/>
    <w:qFormat/>
    <w:rsid w:val="004F2379"/>
    <w:rPr>
      <w:b/>
      <w:color w:val="000000"/>
    </w:rPr>
  </w:style>
  <w:style w:type="character" w:customStyle="1" w:styleId="BoldBlue">
    <w:name w:val="Bold Blue"/>
    <w:qFormat/>
    <w:rsid w:val="004F2379"/>
    <w:rPr>
      <w:b/>
      <w:color w:val="00667C"/>
    </w:rPr>
  </w:style>
  <w:style w:type="character" w:customStyle="1" w:styleId="Italic">
    <w:name w:val="Italic"/>
    <w:qFormat/>
    <w:rsid w:val="004F2379"/>
    <w:rPr>
      <w:i/>
    </w:rPr>
  </w:style>
  <w:style w:type="paragraph" w:styleId="ListParagraph">
    <w:name w:val="List Paragraph"/>
    <w:basedOn w:val="Normal"/>
    <w:uiPriority w:val="34"/>
    <w:qFormat/>
    <w:rsid w:val="00B533F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25A7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25A7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A25A7D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25A7D"/>
    <w:rPr>
      <w:color w:val="0000FF"/>
      <w:u w:val="single"/>
    </w:rPr>
  </w:style>
  <w:style w:type="character" w:customStyle="1" w:styleId="textrun">
    <w:name w:val="textrun"/>
    <w:basedOn w:val="DefaultParagraphFont"/>
    <w:rsid w:val="00A25A7D"/>
  </w:style>
  <w:style w:type="character" w:customStyle="1" w:styleId="normaltextrun">
    <w:name w:val="normaltextrun"/>
    <w:basedOn w:val="DefaultParagraphFont"/>
    <w:rsid w:val="00A25A7D"/>
  </w:style>
  <w:style w:type="character" w:customStyle="1" w:styleId="eop">
    <w:name w:val="eop"/>
    <w:basedOn w:val="DefaultParagraphFont"/>
    <w:rsid w:val="00A25A7D"/>
  </w:style>
  <w:style w:type="character" w:styleId="Strong">
    <w:name w:val="Strong"/>
    <w:basedOn w:val="DefaultParagraphFont"/>
    <w:uiPriority w:val="22"/>
    <w:qFormat/>
    <w:rsid w:val="00A25A7D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25A7D"/>
    <w:pPr>
      <w:pBdr>
        <w:bottom w:val="single" w:sz="6" w:space="1" w:color="auto"/>
      </w:pBdr>
      <w:spacing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25A7D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mktobuttonwrap">
    <w:name w:val="mktobuttonwrap"/>
    <w:basedOn w:val="DefaultParagraphFont"/>
    <w:rsid w:val="00A25A7D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25A7D"/>
    <w:pPr>
      <w:pBdr>
        <w:top w:val="single" w:sz="6" w:space="1" w:color="auto"/>
      </w:pBdr>
      <w:spacing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25A7D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menu-item">
    <w:name w:val="menu-item"/>
    <w:basedOn w:val="Normal"/>
    <w:rsid w:val="00A25A7D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paragraph" w:customStyle="1" w:styleId="desktop-show">
    <w:name w:val="desktop-show"/>
    <w:basedOn w:val="Normal"/>
    <w:rsid w:val="00A25A7D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paragraph" w:customStyle="1" w:styleId="no-link">
    <w:name w:val="no-link"/>
    <w:basedOn w:val="Normal"/>
    <w:rsid w:val="00A25A7D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25A7D"/>
    <w:pPr>
      <w:spacing w:line="240" w:lineRule="auto"/>
    </w:pPr>
    <w:rPr>
      <w:rFonts w:ascii="Times New Roman" w:hAnsi="Times New Roman" w:cs="Times New Roman"/>
      <w:i/>
      <w:iCs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25A7D"/>
    <w:rPr>
      <w:rFonts w:ascii="Times New Roman" w:eastAsia="Times New Roman" w:hAnsi="Times New Roman" w:cs="Times New Roman"/>
      <w:i/>
      <w:iCs/>
      <w:kern w:val="0"/>
      <w:sz w:val="24"/>
      <w:szCs w:val="24"/>
      <w14:ligatures w14:val="none"/>
    </w:rPr>
  </w:style>
  <w:style w:type="character" w:customStyle="1" w:styleId="desktop-show1">
    <w:name w:val="desktop-show1"/>
    <w:basedOn w:val="DefaultParagraphFont"/>
    <w:rsid w:val="00A25A7D"/>
  </w:style>
  <w:style w:type="character" w:customStyle="1" w:styleId="hgkelc">
    <w:name w:val="hgkelc"/>
    <w:basedOn w:val="DefaultParagraphFont"/>
    <w:rsid w:val="00AA34C9"/>
  </w:style>
  <w:style w:type="character" w:customStyle="1" w:styleId="kx21rb">
    <w:name w:val="kx21rb"/>
    <w:basedOn w:val="DefaultParagraphFont"/>
    <w:rsid w:val="00AA34C9"/>
  </w:style>
  <w:style w:type="character" w:styleId="Emphasis">
    <w:name w:val="Emphasis"/>
    <w:basedOn w:val="DefaultParagraphFont"/>
    <w:uiPriority w:val="20"/>
    <w:qFormat/>
    <w:rsid w:val="000D59C3"/>
    <w:rPr>
      <w:i/>
      <w:iCs/>
    </w:rPr>
  </w:style>
  <w:style w:type="paragraph" w:styleId="Revision">
    <w:name w:val="Revision"/>
    <w:hidden/>
    <w:uiPriority w:val="99"/>
    <w:semiHidden/>
    <w:rsid w:val="00FA56C2"/>
    <w:pPr>
      <w:spacing w:after="0" w:line="240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91A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91ABA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91ABA"/>
    <w:rPr>
      <w:rFonts w:ascii="Minion Pro" w:eastAsia="Times New Roman" w:hAnsi="Minion Pro" w:cs="Minion Pro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1A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1ABA"/>
    <w:rPr>
      <w:rFonts w:ascii="Minion Pro" w:eastAsia="Times New Roman" w:hAnsi="Minion Pro" w:cs="Minion Pro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1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82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8" w:space="0" w:color="FFFFFF"/>
                    <w:right w:val="none" w:sz="0" w:space="0" w:color="auto"/>
                  </w:divBdr>
                  <w:divsChild>
                    <w:div w:id="951133933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178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9486">
                  <w:marLeft w:val="0"/>
                  <w:marRight w:val="0"/>
                  <w:marTop w:val="600"/>
                  <w:marBottom w:val="0"/>
                  <w:divBdr>
                    <w:top w:val="single" w:sz="6" w:space="0" w:color="6E6E6E"/>
                    <w:left w:val="none" w:sz="0" w:space="0" w:color="auto"/>
                    <w:bottom w:val="single" w:sz="6" w:space="0" w:color="6E6E6E"/>
                    <w:right w:val="none" w:sz="0" w:space="0" w:color="auto"/>
                  </w:divBdr>
                  <w:divsChild>
                    <w:div w:id="26503830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26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99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03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5306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31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94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63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615219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66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7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104276">
                                      <w:marLeft w:val="0"/>
                                      <w:marRight w:val="63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485520">
                                      <w:marLeft w:val="0"/>
                                      <w:marRight w:val="63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41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664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553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384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781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884031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33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136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682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56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471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17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866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34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2"/>
                                    <w:left w:val="single" w:sz="2" w:space="0" w:color="E4E4E2"/>
                                    <w:bottom w:val="single" w:sz="6" w:space="0" w:color="E4E4E2"/>
                                    <w:right w:val="single" w:sz="2" w:space="0" w:color="E4E4E2"/>
                                  </w:divBdr>
                                  <w:divsChild>
                                    <w:div w:id="525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5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3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70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18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46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47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969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24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47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35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71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11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01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40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038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110026">
                                      <w:marLeft w:val="0"/>
                                      <w:marRight w:val="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964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99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27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59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46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05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72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153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4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9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8" w:space="0" w:color="FFFFFF"/>
                    <w:right w:val="none" w:sz="0" w:space="0" w:color="auto"/>
                  </w:divBdr>
                  <w:divsChild>
                    <w:div w:id="247277465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9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2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78450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6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61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2"/>
                                    <w:left w:val="single" w:sz="2" w:space="0" w:color="E4E4E2"/>
                                    <w:bottom w:val="single" w:sz="6" w:space="0" w:color="E4E4E2"/>
                                    <w:right w:val="single" w:sz="2" w:space="0" w:color="E4E4E2"/>
                                  </w:divBdr>
                                  <w:divsChild>
                                    <w:div w:id="9340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04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362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923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54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23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98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746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31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327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428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434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80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28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55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784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416910">
                                      <w:marLeft w:val="0"/>
                                      <w:marRight w:val="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38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86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71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50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93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622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88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53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413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630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02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3783223">
                                      <w:marLeft w:val="0"/>
                                      <w:marRight w:val="63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46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77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140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7536888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838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079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4827745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886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1616630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6487768">
                                      <w:marLeft w:val="0"/>
                                      <w:marRight w:val="63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8733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59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27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66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9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22814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4483872">
                  <w:marLeft w:val="0"/>
                  <w:marRight w:val="0"/>
                  <w:marTop w:val="600"/>
                  <w:marBottom w:val="0"/>
                  <w:divBdr>
                    <w:top w:val="single" w:sz="6" w:space="0" w:color="6E6E6E"/>
                    <w:left w:val="none" w:sz="0" w:space="0" w:color="auto"/>
                    <w:bottom w:val="single" w:sz="6" w:space="0" w:color="6E6E6E"/>
                    <w:right w:val="none" w:sz="0" w:space="0" w:color="auto"/>
                  </w:divBdr>
                  <w:divsChild>
                    <w:div w:id="206421455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91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86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60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8131F-6BE2-4C76-99FC-D3F3336028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423761-0D8D-4547-8E11-8D265F1DD0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BD6ECC-1ED3-42B4-B9A7-23E2861219A0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4.xml><?xml version="1.0" encoding="utf-8"?>
<ds:datastoreItem xmlns:ds="http://schemas.openxmlformats.org/officeDocument/2006/customXml" ds:itemID="{41683B1C-ED8B-4DF1-8C87-A9EFC497B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Kristina Paprocki</cp:lastModifiedBy>
  <cp:revision>82</cp:revision>
  <cp:lastPrinted>2024-02-08T01:42:00Z</cp:lastPrinted>
  <dcterms:created xsi:type="dcterms:W3CDTF">2023-10-23T18:54:00Z</dcterms:created>
  <dcterms:modified xsi:type="dcterms:W3CDTF">2025-01-28T16:16:00Z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