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42373A" w14:textId="2BC1507B" w:rsidR="00BB3789" w:rsidRPr="00D06720" w:rsidRDefault="00BB3789" w:rsidP="00BB3789">
      <w:pPr>
        <w:pStyle w:val="Headings-H5SampleExplanationCopy"/>
        <w:rPr>
          <w:rFonts w:ascii="Times New Roman" w:hAnsi="Times New Roman" w:cs="Times New Roman"/>
        </w:rPr>
      </w:pPr>
      <w:r w:rsidRPr="00D06720">
        <w:rPr>
          <w:rFonts w:ascii="Times New Roman" w:hAnsi="Times New Roman" w:cs="Times New Roman"/>
        </w:rPr>
        <w:t>SAMPLE P</w:t>
      </w:r>
      <w:r w:rsidR="007F2FB5" w:rsidRPr="00D06720">
        <w:rPr>
          <w:rFonts w:ascii="Times New Roman" w:hAnsi="Times New Roman" w:cs="Times New Roman"/>
        </w:rPr>
        <w:t>rotocol</w:t>
      </w:r>
    </w:p>
    <w:p w14:paraId="154D8756" w14:textId="77777777" w:rsidR="00BB3789" w:rsidRPr="00D06720" w:rsidRDefault="00BB3789" w:rsidP="00BB3789">
      <w:pPr>
        <w:pStyle w:val="Headings-H3-SectionSubhead"/>
        <w:rPr>
          <w:rFonts w:ascii="Times New Roman" w:hAnsi="Times New Roman" w:cs="Times New Roman"/>
        </w:rPr>
      </w:pPr>
      <w:r w:rsidRPr="00D06720">
        <w:rPr>
          <w:rFonts w:ascii="Times New Roman" w:hAnsi="Times New Roman" w:cs="Times New Roman"/>
        </w:rPr>
        <w:t>Neonate and Infant polysomnography protocol</w:t>
      </w:r>
    </w:p>
    <w:p w14:paraId="5A4DAADC" w14:textId="77777777" w:rsidR="00BB3789" w:rsidRPr="00D06720" w:rsidRDefault="00BB3789" w:rsidP="00BB3789">
      <w:pPr>
        <w:pStyle w:val="Body-BodyRuleAbove"/>
        <w:rPr>
          <w:rFonts w:ascii="Times New Roman" w:hAnsi="Times New Roman" w:cs="Times New Roman"/>
          <w:sz w:val="24"/>
          <w:szCs w:val="24"/>
        </w:rPr>
      </w:pPr>
      <w:r w:rsidRPr="00D06720">
        <w:rPr>
          <w:rStyle w:val="BoldBlue"/>
          <w:rFonts w:ascii="Times New Roman" w:hAnsi="Times New Roman" w:cs="Times New Roman"/>
          <w:sz w:val="24"/>
          <w:szCs w:val="24"/>
        </w:rPr>
        <w:t xml:space="preserve">Effective Date: </w:t>
      </w:r>
      <w:r w:rsidRPr="00D06720">
        <w:rPr>
          <w:rFonts w:ascii="Times New Roman" w:hAnsi="Times New Roman" w:cs="Times New Roman"/>
          <w:sz w:val="24"/>
          <w:szCs w:val="24"/>
        </w:rPr>
        <w:t>00/00/0000 (month/day/year)</w:t>
      </w:r>
    </w:p>
    <w:p w14:paraId="70A091BC" w14:textId="77777777" w:rsidR="00BB3789" w:rsidRPr="00D06720" w:rsidRDefault="00BB3789" w:rsidP="00BB3789">
      <w:pPr>
        <w:pStyle w:val="Body-BodyCopy"/>
        <w:rPr>
          <w:rFonts w:ascii="Times New Roman" w:hAnsi="Times New Roman" w:cs="Times New Roman"/>
          <w:sz w:val="24"/>
          <w:szCs w:val="24"/>
        </w:rPr>
      </w:pPr>
      <w:r w:rsidRPr="00D06720">
        <w:rPr>
          <w:rStyle w:val="BoldBlue"/>
          <w:rFonts w:ascii="Times New Roman" w:hAnsi="Times New Roman" w:cs="Times New Roman"/>
          <w:sz w:val="24"/>
          <w:szCs w:val="24"/>
        </w:rPr>
        <w:t>Revision Date:</w:t>
      </w:r>
    </w:p>
    <w:p w14:paraId="5B03D501" w14:textId="6D18909F" w:rsidR="00BB3789" w:rsidRPr="00D06720" w:rsidRDefault="00BB3789" w:rsidP="00BB3789">
      <w:pPr>
        <w:pStyle w:val="Body-BodyRuleBelow"/>
        <w:rPr>
          <w:rFonts w:ascii="Times New Roman" w:hAnsi="Times New Roman" w:cs="Times New Roman"/>
          <w:sz w:val="24"/>
          <w:szCs w:val="24"/>
        </w:rPr>
      </w:pPr>
      <w:r w:rsidRPr="00D06720">
        <w:rPr>
          <w:rStyle w:val="BoldBlue"/>
          <w:rFonts w:ascii="Times New Roman" w:hAnsi="Times New Roman" w:cs="Times New Roman"/>
          <w:sz w:val="24"/>
          <w:szCs w:val="24"/>
        </w:rPr>
        <w:t xml:space="preserve">Approval Signature: </w:t>
      </w:r>
      <w:r w:rsidRPr="00D06720">
        <w:rPr>
          <w:rStyle w:val="Italic"/>
          <w:rFonts w:ascii="Times New Roman" w:hAnsi="Times New Roman" w:cs="Times New Roman"/>
          <w:sz w:val="24"/>
          <w:szCs w:val="24"/>
        </w:rPr>
        <w:t>To be signed by the</w:t>
      </w:r>
      <w:r w:rsidR="00955225" w:rsidRPr="00D06720">
        <w:rPr>
          <w:rStyle w:val="Italic"/>
          <w:rFonts w:ascii="Times New Roman" w:hAnsi="Times New Roman" w:cs="Times New Roman"/>
          <w:sz w:val="24"/>
          <w:szCs w:val="24"/>
        </w:rPr>
        <w:t xml:space="preserve"> site</w:t>
      </w:r>
      <w:r w:rsidRPr="00D06720">
        <w:rPr>
          <w:rStyle w:val="Italic"/>
          <w:rFonts w:ascii="Times New Roman" w:hAnsi="Times New Roman" w:cs="Times New Roman"/>
          <w:sz w:val="24"/>
          <w:szCs w:val="24"/>
        </w:rPr>
        <w:t xml:space="preserve"> director</w:t>
      </w:r>
    </w:p>
    <w:p w14:paraId="3D0F5D02" w14:textId="77777777" w:rsidR="00BB3789" w:rsidRPr="00D06720" w:rsidRDefault="00BB3789" w:rsidP="00BB3789">
      <w:pPr>
        <w:pStyle w:val="Headings-H4-SampleBodySubhead"/>
        <w:spacing w:before="0"/>
        <w:rPr>
          <w:rFonts w:ascii="Times New Roman" w:hAnsi="Times New Roman" w:cs="Times New Roman"/>
          <w:b/>
          <w:bCs/>
          <w:sz w:val="24"/>
          <w:szCs w:val="24"/>
        </w:rPr>
      </w:pPr>
      <w:r w:rsidRPr="00D06720">
        <w:rPr>
          <w:rFonts w:ascii="Times New Roman" w:hAnsi="Times New Roman" w:cs="Times New Roman"/>
          <w:b/>
          <w:bCs/>
          <w:sz w:val="24"/>
          <w:szCs w:val="24"/>
        </w:rPr>
        <w:t>PURPOSE</w:t>
      </w:r>
    </w:p>
    <w:p w14:paraId="116FE0CF" w14:textId="4C2AA2E0" w:rsidR="00BB3789" w:rsidRPr="00D06720" w:rsidRDefault="00BB3789" w:rsidP="00BB3789">
      <w:pPr>
        <w:pStyle w:val="Body-BodyCopy"/>
        <w:rPr>
          <w:rFonts w:ascii="Times New Roman" w:hAnsi="Times New Roman" w:cs="Times New Roman"/>
          <w:sz w:val="24"/>
          <w:szCs w:val="24"/>
        </w:rPr>
      </w:pPr>
      <w:r w:rsidRPr="00D06720">
        <w:rPr>
          <w:rFonts w:ascii="Times New Roman" w:hAnsi="Times New Roman" w:cs="Times New Roman"/>
          <w:sz w:val="24"/>
          <w:szCs w:val="24"/>
        </w:rPr>
        <w:t xml:space="preserve">Provide adequate information to perform quality polysomnograms on the neonate and infant. </w:t>
      </w:r>
      <w:r w:rsidRPr="00D06720">
        <w:rPr>
          <w:rStyle w:val="Italic"/>
          <w:rFonts w:ascii="Times New Roman" w:hAnsi="Times New Roman" w:cs="Times New Roman"/>
          <w:sz w:val="24"/>
          <w:szCs w:val="24"/>
        </w:rPr>
        <w:t>Neonate</w:t>
      </w:r>
      <w:r w:rsidRPr="00D06720">
        <w:rPr>
          <w:rFonts w:ascii="Times New Roman" w:hAnsi="Times New Roman" w:cs="Times New Roman"/>
          <w:sz w:val="24"/>
          <w:szCs w:val="24"/>
        </w:rPr>
        <w:t xml:space="preserve"> generally refers to a child up to </w:t>
      </w:r>
      <w:r w:rsidR="00EF37B2">
        <w:rPr>
          <w:rFonts w:ascii="Times New Roman" w:hAnsi="Times New Roman" w:cs="Times New Roman"/>
          <w:sz w:val="24"/>
          <w:szCs w:val="24"/>
        </w:rPr>
        <w:t>1</w:t>
      </w:r>
      <w:r w:rsidR="00EF37B2" w:rsidRPr="00D06720">
        <w:rPr>
          <w:rFonts w:ascii="Times New Roman" w:hAnsi="Times New Roman" w:cs="Times New Roman"/>
          <w:sz w:val="24"/>
          <w:szCs w:val="24"/>
        </w:rPr>
        <w:t xml:space="preserve"> </w:t>
      </w:r>
      <w:r w:rsidRPr="00D06720">
        <w:rPr>
          <w:rFonts w:ascii="Times New Roman" w:hAnsi="Times New Roman" w:cs="Times New Roman"/>
          <w:sz w:val="24"/>
          <w:szCs w:val="24"/>
        </w:rPr>
        <w:t xml:space="preserve">month of age after birth, and </w:t>
      </w:r>
      <w:r w:rsidRPr="00D06720">
        <w:rPr>
          <w:rStyle w:val="Italic"/>
          <w:rFonts w:ascii="Times New Roman" w:hAnsi="Times New Roman" w:cs="Times New Roman"/>
          <w:sz w:val="24"/>
          <w:szCs w:val="24"/>
        </w:rPr>
        <w:t>infant</w:t>
      </w:r>
      <w:r w:rsidRPr="00D06720">
        <w:rPr>
          <w:rFonts w:ascii="Times New Roman" w:hAnsi="Times New Roman" w:cs="Times New Roman"/>
          <w:sz w:val="24"/>
          <w:szCs w:val="24"/>
        </w:rPr>
        <w:t xml:space="preserve"> generally refers to a child between 1 month and 12 months of age. If the infant is premature (i.e., less than 38 weeks gestation), the age is adjusted from the gestational age.</w:t>
      </w:r>
    </w:p>
    <w:p w14:paraId="0C1018D4" w14:textId="77777777" w:rsidR="00BB3789" w:rsidRPr="00D06720" w:rsidRDefault="00BB3789" w:rsidP="00BB3789">
      <w:pPr>
        <w:pStyle w:val="Headings-H4-SampleBodySubhead"/>
        <w:rPr>
          <w:rFonts w:ascii="Times New Roman" w:hAnsi="Times New Roman" w:cs="Times New Roman"/>
          <w:b/>
          <w:bCs/>
          <w:sz w:val="24"/>
          <w:szCs w:val="24"/>
        </w:rPr>
      </w:pPr>
      <w:r w:rsidRPr="00D06720">
        <w:rPr>
          <w:rFonts w:ascii="Times New Roman" w:hAnsi="Times New Roman" w:cs="Times New Roman"/>
          <w:b/>
          <w:bCs/>
          <w:sz w:val="24"/>
          <w:szCs w:val="24"/>
        </w:rPr>
        <w:t>INDICATIONS</w:t>
      </w:r>
    </w:p>
    <w:p w14:paraId="60953642" w14:textId="77777777" w:rsidR="00BB3789" w:rsidRPr="00D06720" w:rsidRDefault="00BB3789" w:rsidP="00903BE5">
      <w:pPr>
        <w:pStyle w:val="Body-BodyCopyNoSpacing"/>
        <w:numPr>
          <w:ilvl w:val="0"/>
          <w:numId w:val="12"/>
        </w:numPr>
        <w:rPr>
          <w:rFonts w:ascii="Times New Roman" w:hAnsi="Times New Roman" w:cs="Times New Roman"/>
          <w:sz w:val="24"/>
          <w:szCs w:val="24"/>
        </w:rPr>
      </w:pPr>
      <w:r w:rsidRPr="00D06720">
        <w:rPr>
          <w:rFonts w:ascii="Times New Roman" w:hAnsi="Times New Roman" w:cs="Times New Roman"/>
          <w:sz w:val="24"/>
          <w:szCs w:val="24"/>
        </w:rPr>
        <w:t xml:space="preserve">Sleep induces changes in the function and control of the respiratory system. These changes may result in clinically significant abnormalities in upper-airway function and gas exchange in normal children and those with underlying respiratory or central nervous system disease. </w:t>
      </w:r>
    </w:p>
    <w:p w14:paraId="574F797C" w14:textId="0E146D9B" w:rsidR="00BB3789" w:rsidRPr="00D06720" w:rsidRDefault="00BB3789" w:rsidP="00903BE5">
      <w:pPr>
        <w:pStyle w:val="Body-BodyCopyNoSpacing"/>
        <w:numPr>
          <w:ilvl w:val="0"/>
          <w:numId w:val="12"/>
        </w:numPr>
        <w:rPr>
          <w:rFonts w:ascii="Times New Roman" w:hAnsi="Times New Roman" w:cs="Times New Roman"/>
          <w:sz w:val="24"/>
          <w:szCs w:val="24"/>
        </w:rPr>
      </w:pPr>
      <w:r w:rsidRPr="00D06720">
        <w:rPr>
          <w:rFonts w:ascii="Times New Roman" w:hAnsi="Times New Roman" w:cs="Times New Roman"/>
          <w:sz w:val="24"/>
          <w:szCs w:val="24"/>
        </w:rPr>
        <w:t>Neonates and infants, especially those born prematurely, frequently experience apnea or bradycardia during sleep and feeding in the first several weeks of life. Virtually all neonates and infants under 1</w:t>
      </w:r>
      <w:r w:rsidR="00807AD0">
        <w:rPr>
          <w:rFonts w:ascii="Times New Roman" w:hAnsi="Times New Roman" w:cs="Times New Roman"/>
          <w:sz w:val="24"/>
          <w:szCs w:val="24"/>
        </w:rPr>
        <w:t>,</w:t>
      </w:r>
      <w:r w:rsidRPr="00D06720">
        <w:rPr>
          <w:rFonts w:ascii="Times New Roman" w:hAnsi="Times New Roman" w:cs="Times New Roman"/>
          <w:sz w:val="24"/>
          <w:szCs w:val="24"/>
        </w:rPr>
        <w:t>000 g will experience apnea. Apnea may be mixed, central</w:t>
      </w:r>
      <w:r w:rsidR="00235466">
        <w:rPr>
          <w:rFonts w:ascii="Times New Roman" w:hAnsi="Times New Roman" w:cs="Times New Roman"/>
          <w:sz w:val="24"/>
          <w:szCs w:val="24"/>
        </w:rPr>
        <w:t>,</w:t>
      </w:r>
      <w:r w:rsidRPr="00D06720">
        <w:rPr>
          <w:rFonts w:ascii="Times New Roman" w:hAnsi="Times New Roman" w:cs="Times New Roman"/>
          <w:sz w:val="24"/>
          <w:szCs w:val="24"/>
        </w:rPr>
        <w:t xml:space="preserve"> or obstructive. Periodic breathing or respiratory dysrhythmia also may be present.</w:t>
      </w:r>
    </w:p>
    <w:p w14:paraId="1EF47F63" w14:textId="439F2BE3" w:rsidR="00BB3789" w:rsidRPr="00D06720" w:rsidRDefault="0054580C" w:rsidP="00903BE5">
      <w:pPr>
        <w:pStyle w:val="Body-BodyCopyNoSpacing"/>
        <w:numPr>
          <w:ilvl w:val="0"/>
          <w:numId w:val="12"/>
        </w:numPr>
        <w:rPr>
          <w:rFonts w:ascii="Times New Roman" w:hAnsi="Times New Roman" w:cs="Times New Roman"/>
          <w:sz w:val="24"/>
          <w:szCs w:val="24"/>
        </w:rPr>
      </w:pPr>
      <w:r w:rsidRPr="00D06720">
        <w:rPr>
          <w:rFonts w:ascii="Times New Roman" w:hAnsi="Times New Roman" w:cs="Times New Roman"/>
          <w:sz w:val="24"/>
          <w:szCs w:val="24"/>
        </w:rPr>
        <w:t>A brief resolved unexplained event</w:t>
      </w:r>
      <w:r w:rsidR="009D75A0" w:rsidRPr="00D06720">
        <w:rPr>
          <w:rFonts w:ascii="Times New Roman" w:hAnsi="Times New Roman" w:cs="Times New Roman"/>
          <w:sz w:val="24"/>
          <w:szCs w:val="24"/>
        </w:rPr>
        <w:t xml:space="preserve"> (BRUE)</w:t>
      </w:r>
      <w:r w:rsidRPr="00D06720">
        <w:rPr>
          <w:rFonts w:ascii="Times New Roman" w:hAnsi="Times New Roman" w:cs="Times New Roman"/>
          <w:sz w:val="24"/>
          <w:szCs w:val="24"/>
        </w:rPr>
        <w:t xml:space="preserve">, </w:t>
      </w:r>
      <w:r w:rsidR="0062676E" w:rsidRPr="00D06720">
        <w:rPr>
          <w:rFonts w:ascii="Times New Roman" w:hAnsi="Times New Roman" w:cs="Times New Roman"/>
          <w:sz w:val="24"/>
          <w:szCs w:val="24"/>
        </w:rPr>
        <w:t>i</w:t>
      </w:r>
      <w:r w:rsidR="00BB3789" w:rsidRPr="00D06720">
        <w:rPr>
          <w:rFonts w:ascii="Times New Roman" w:hAnsi="Times New Roman" w:cs="Times New Roman"/>
          <w:sz w:val="24"/>
          <w:szCs w:val="24"/>
        </w:rPr>
        <w:t xml:space="preserve">s an episode of apnea, color change (e.g., pallor, cyanosis or erythema), hypotonia, or unresponsiveness that the observer believes to be life threatening to the infant and for which some intervention (e.g., stimulation, shaking, and/or cardiopulmonary resuscitation) is felt to be required. The major concerns following one of these episodes relate to the specific etiology as well as the risk of recurrent events and death. </w:t>
      </w:r>
    </w:p>
    <w:p w14:paraId="24C7BDAD" w14:textId="0AE8A77D" w:rsidR="00BB3789" w:rsidRPr="00D06720" w:rsidRDefault="00BB3789" w:rsidP="00903BE5">
      <w:pPr>
        <w:pStyle w:val="Body-BodyCopyNoSpacing"/>
        <w:numPr>
          <w:ilvl w:val="0"/>
          <w:numId w:val="12"/>
        </w:numPr>
        <w:rPr>
          <w:rFonts w:ascii="Times New Roman" w:hAnsi="Times New Roman" w:cs="Times New Roman"/>
          <w:sz w:val="24"/>
          <w:szCs w:val="24"/>
        </w:rPr>
      </w:pPr>
      <w:r w:rsidRPr="00D06720">
        <w:rPr>
          <w:rFonts w:ascii="Times New Roman" w:hAnsi="Times New Roman" w:cs="Times New Roman"/>
          <w:sz w:val="24"/>
          <w:szCs w:val="24"/>
        </w:rPr>
        <w:t xml:space="preserve">Although polysomnography may not be indicated for routine evaluation of neonates and infants with an uncomplicated </w:t>
      </w:r>
      <w:r w:rsidR="00B030EE" w:rsidRPr="00B030EE">
        <w:rPr>
          <w:rFonts w:ascii="Times New Roman" w:hAnsi="Times New Roman" w:cs="Times New Roman"/>
          <w:sz w:val="24"/>
          <w:szCs w:val="24"/>
        </w:rPr>
        <w:t xml:space="preserve">apparent life-threatening event </w:t>
      </w:r>
      <w:r w:rsidR="00B030EE">
        <w:rPr>
          <w:rFonts w:ascii="Times New Roman" w:hAnsi="Times New Roman" w:cs="Times New Roman"/>
          <w:sz w:val="24"/>
          <w:szCs w:val="24"/>
        </w:rPr>
        <w:t>(</w:t>
      </w:r>
      <w:r w:rsidRPr="00D06720">
        <w:rPr>
          <w:rFonts w:ascii="Times New Roman" w:hAnsi="Times New Roman" w:cs="Times New Roman"/>
          <w:sz w:val="24"/>
          <w:szCs w:val="24"/>
        </w:rPr>
        <w:t>ALTE</w:t>
      </w:r>
      <w:r w:rsidR="00B030EE">
        <w:rPr>
          <w:rFonts w:ascii="Times New Roman" w:hAnsi="Times New Roman" w:cs="Times New Roman"/>
          <w:sz w:val="24"/>
          <w:szCs w:val="24"/>
        </w:rPr>
        <w:t>)</w:t>
      </w:r>
      <w:r w:rsidRPr="00D06720">
        <w:rPr>
          <w:rFonts w:ascii="Times New Roman" w:hAnsi="Times New Roman" w:cs="Times New Roman"/>
          <w:sz w:val="24"/>
          <w:szCs w:val="24"/>
        </w:rPr>
        <w:t>, it may be helpful in defining the frequency and type of apnea and the extent of cardiac, blood gas</w:t>
      </w:r>
      <w:r w:rsidR="00235466">
        <w:rPr>
          <w:rFonts w:ascii="Times New Roman" w:hAnsi="Times New Roman" w:cs="Times New Roman"/>
          <w:sz w:val="24"/>
          <w:szCs w:val="24"/>
        </w:rPr>
        <w:t>,</w:t>
      </w:r>
      <w:r w:rsidRPr="00D06720">
        <w:rPr>
          <w:rFonts w:ascii="Times New Roman" w:hAnsi="Times New Roman" w:cs="Times New Roman"/>
          <w:sz w:val="24"/>
          <w:szCs w:val="24"/>
        </w:rPr>
        <w:t xml:space="preserve"> and sleep alterations in infants with apnea or ALTE. These patients include infants with suspected obstructive sleep apnea, those with recurrent isolated bradycardia without central apnea, and those suspected to have abnormal respiratory control.</w:t>
      </w:r>
    </w:p>
    <w:p w14:paraId="1DC45EFB" w14:textId="1AB75A1F" w:rsidR="00BB3789" w:rsidRPr="00D06720" w:rsidRDefault="00BB3789" w:rsidP="00903BE5">
      <w:pPr>
        <w:pStyle w:val="Body-BodyCopyNoSpacing"/>
        <w:numPr>
          <w:ilvl w:val="0"/>
          <w:numId w:val="12"/>
        </w:numPr>
        <w:rPr>
          <w:rFonts w:ascii="Times New Roman" w:hAnsi="Times New Roman" w:cs="Times New Roman"/>
          <w:sz w:val="24"/>
          <w:szCs w:val="24"/>
        </w:rPr>
      </w:pPr>
      <w:r w:rsidRPr="00D06720">
        <w:rPr>
          <w:rFonts w:ascii="Times New Roman" w:hAnsi="Times New Roman" w:cs="Times New Roman"/>
          <w:sz w:val="24"/>
          <w:szCs w:val="24"/>
        </w:rPr>
        <w:t>Other</w:t>
      </w:r>
      <w:r w:rsidR="0054580C" w:rsidRPr="00D06720">
        <w:rPr>
          <w:rFonts w:ascii="Times New Roman" w:hAnsi="Times New Roman" w:cs="Times New Roman"/>
          <w:sz w:val="24"/>
          <w:szCs w:val="24"/>
        </w:rPr>
        <w:t xml:space="preserve"> reasons </w:t>
      </w:r>
      <w:r w:rsidRPr="00D06720">
        <w:rPr>
          <w:rFonts w:ascii="Times New Roman" w:hAnsi="Times New Roman" w:cs="Times New Roman"/>
          <w:sz w:val="24"/>
          <w:szCs w:val="24"/>
        </w:rPr>
        <w:t xml:space="preserve">include, but are not limited </w:t>
      </w:r>
      <w:r w:rsidR="00955225" w:rsidRPr="00D06720">
        <w:rPr>
          <w:rFonts w:ascii="Times New Roman" w:hAnsi="Times New Roman" w:cs="Times New Roman"/>
          <w:sz w:val="24"/>
          <w:szCs w:val="24"/>
        </w:rPr>
        <w:t>to</w:t>
      </w:r>
      <w:r w:rsidR="00235466">
        <w:rPr>
          <w:rFonts w:ascii="Times New Roman" w:hAnsi="Times New Roman" w:cs="Times New Roman"/>
          <w:sz w:val="24"/>
          <w:szCs w:val="24"/>
        </w:rPr>
        <w:t>,</w:t>
      </w:r>
      <w:r w:rsidRPr="00D06720">
        <w:rPr>
          <w:rFonts w:ascii="Times New Roman" w:hAnsi="Times New Roman" w:cs="Times New Roman"/>
          <w:sz w:val="24"/>
          <w:szCs w:val="24"/>
        </w:rPr>
        <w:t xml:space="preserve"> chronic lung disease, neuromuscular disease, </w:t>
      </w:r>
      <w:r w:rsidR="00F37540" w:rsidRPr="000119DF">
        <w:rPr>
          <w:rFonts w:ascii="Times New Roman" w:hAnsi="Times New Roman" w:cs="Times New Roman"/>
          <w:sz w:val="24"/>
          <w:szCs w:val="24"/>
        </w:rPr>
        <w:t xml:space="preserve">gastroesophageal </w:t>
      </w:r>
      <w:r w:rsidRPr="00D06720">
        <w:rPr>
          <w:rFonts w:ascii="Times New Roman" w:hAnsi="Times New Roman" w:cs="Times New Roman"/>
          <w:sz w:val="24"/>
          <w:szCs w:val="24"/>
        </w:rPr>
        <w:t>reflux with or without apnea, craniofacial malformations and sleep-related seizures.</w:t>
      </w:r>
    </w:p>
    <w:p w14:paraId="117C8174" w14:textId="77777777" w:rsidR="00BB3789" w:rsidRPr="00D06720" w:rsidRDefault="00BB3789" w:rsidP="00BB3789">
      <w:pPr>
        <w:pStyle w:val="Headings-H4-SampleBodySubhead"/>
        <w:spacing w:before="360"/>
        <w:rPr>
          <w:rFonts w:ascii="Times New Roman" w:hAnsi="Times New Roman" w:cs="Times New Roman"/>
          <w:b/>
          <w:bCs/>
          <w:sz w:val="24"/>
          <w:szCs w:val="24"/>
        </w:rPr>
      </w:pPr>
      <w:r w:rsidRPr="00D06720">
        <w:rPr>
          <w:rFonts w:ascii="Times New Roman" w:hAnsi="Times New Roman" w:cs="Times New Roman"/>
          <w:b/>
          <w:bCs/>
          <w:sz w:val="24"/>
          <w:szCs w:val="24"/>
        </w:rPr>
        <w:t>POLICY</w:t>
      </w:r>
    </w:p>
    <w:p w14:paraId="707EF071" w14:textId="08454156" w:rsidR="00BB3789" w:rsidRPr="00D06720" w:rsidRDefault="00BB3789" w:rsidP="00903BE5">
      <w:pPr>
        <w:pStyle w:val="Body-BodyCopyNoSpacing"/>
        <w:numPr>
          <w:ilvl w:val="0"/>
          <w:numId w:val="11"/>
        </w:numPr>
        <w:rPr>
          <w:rFonts w:ascii="Times New Roman" w:hAnsi="Times New Roman" w:cs="Times New Roman"/>
          <w:sz w:val="24"/>
          <w:szCs w:val="24"/>
        </w:rPr>
      </w:pPr>
      <w:r w:rsidRPr="00D06720">
        <w:rPr>
          <w:rFonts w:ascii="Times New Roman" w:hAnsi="Times New Roman" w:cs="Times New Roman"/>
          <w:sz w:val="24"/>
          <w:szCs w:val="24"/>
        </w:rPr>
        <w:t xml:space="preserve">If a </w:t>
      </w:r>
      <w:r w:rsidR="002E34B2" w:rsidRPr="00D06720">
        <w:rPr>
          <w:rFonts w:ascii="Times New Roman" w:hAnsi="Times New Roman" w:cs="Times New Roman"/>
          <w:sz w:val="24"/>
          <w:szCs w:val="24"/>
        </w:rPr>
        <w:t xml:space="preserve">lab </w:t>
      </w:r>
      <w:r w:rsidRPr="00D06720">
        <w:rPr>
          <w:rFonts w:ascii="Times New Roman" w:hAnsi="Times New Roman" w:cs="Times New Roman"/>
          <w:sz w:val="24"/>
          <w:szCs w:val="24"/>
        </w:rPr>
        <w:t>does not have the expertise to perform a neonatal or infant polysomnogram, the patient should be sent to an accredited sleep disorders facility that has this capability.</w:t>
      </w:r>
    </w:p>
    <w:p w14:paraId="50DB0CD2" w14:textId="63E82D6C" w:rsidR="00BB3789" w:rsidRPr="00D06720" w:rsidRDefault="00BB3789" w:rsidP="00903BE5">
      <w:pPr>
        <w:pStyle w:val="Body-BodyCopyNoSpacing"/>
        <w:numPr>
          <w:ilvl w:val="0"/>
          <w:numId w:val="11"/>
        </w:numPr>
        <w:rPr>
          <w:rFonts w:ascii="Times New Roman" w:hAnsi="Times New Roman" w:cs="Times New Roman"/>
          <w:sz w:val="24"/>
          <w:szCs w:val="24"/>
        </w:rPr>
      </w:pPr>
      <w:r w:rsidRPr="00D06720">
        <w:rPr>
          <w:rFonts w:ascii="Times New Roman" w:hAnsi="Times New Roman" w:cs="Times New Roman"/>
          <w:sz w:val="24"/>
          <w:szCs w:val="24"/>
        </w:rPr>
        <w:t>Neonates will be scheduled for daytime or nighttime testing in the NICU</w:t>
      </w:r>
      <w:r w:rsidR="001D7498" w:rsidRPr="00D06720">
        <w:rPr>
          <w:rFonts w:ascii="Times New Roman" w:hAnsi="Times New Roman" w:cs="Times New Roman"/>
          <w:sz w:val="24"/>
          <w:szCs w:val="24"/>
        </w:rPr>
        <w:t>,</w:t>
      </w:r>
      <w:r w:rsidRPr="00D06720">
        <w:rPr>
          <w:rFonts w:ascii="Times New Roman" w:hAnsi="Times New Roman" w:cs="Times New Roman"/>
          <w:sz w:val="24"/>
          <w:szCs w:val="24"/>
        </w:rPr>
        <w:t xml:space="preserve"> nursery or in the sleep disorders facility with a NICU nurse available, if needed. Infants usually will be studied in the sleep </w:t>
      </w:r>
      <w:r w:rsidR="002E34B2" w:rsidRPr="00D06720">
        <w:rPr>
          <w:rFonts w:ascii="Times New Roman" w:hAnsi="Times New Roman" w:cs="Times New Roman"/>
          <w:sz w:val="24"/>
          <w:szCs w:val="24"/>
        </w:rPr>
        <w:t xml:space="preserve">lab </w:t>
      </w:r>
      <w:r w:rsidRPr="00D06720">
        <w:rPr>
          <w:rFonts w:ascii="Times New Roman" w:hAnsi="Times New Roman" w:cs="Times New Roman"/>
          <w:sz w:val="24"/>
          <w:szCs w:val="24"/>
        </w:rPr>
        <w:t xml:space="preserve">with adequate medical personnel coverage. </w:t>
      </w:r>
    </w:p>
    <w:p w14:paraId="7E87B22C" w14:textId="2411259C" w:rsidR="00BB3789" w:rsidRPr="00D06720" w:rsidRDefault="00BB3789" w:rsidP="00903BE5">
      <w:pPr>
        <w:pStyle w:val="Body-BodyCopyNoSpacing"/>
        <w:numPr>
          <w:ilvl w:val="0"/>
          <w:numId w:val="11"/>
        </w:numPr>
        <w:rPr>
          <w:rFonts w:ascii="Times New Roman" w:hAnsi="Times New Roman" w:cs="Times New Roman"/>
          <w:sz w:val="24"/>
          <w:szCs w:val="24"/>
        </w:rPr>
      </w:pPr>
      <w:r w:rsidRPr="00D06720">
        <w:rPr>
          <w:rFonts w:ascii="Times New Roman" w:hAnsi="Times New Roman" w:cs="Times New Roman"/>
          <w:sz w:val="24"/>
          <w:szCs w:val="24"/>
        </w:rPr>
        <w:lastRenderedPageBreak/>
        <w:t>Because it is the policy of the NICU that neonates will be disturbed as little as possible, application of electrodes, in some circumstances, may need to be applied in conjunction with nursing procedures during the “</w:t>
      </w:r>
      <w:r w:rsidR="00F37540">
        <w:rPr>
          <w:rFonts w:ascii="Times New Roman" w:hAnsi="Times New Roman" w:cs="Times New Roman"/>
          <w:sz w:val="24"/>
          <w:szCs w:val="24"/>
        </w:rPr>
        <w:t>h</w:t>
      </w:r>
      <w:r w:rsidRPr="00D06720">
        <w:rPr>
          <w:rFonts w:ascii="Times New Roman" w:hAnsi="Times New Roman" w:cs="Times New Roman"/>
          <w:sz w:val="24"/>
          <w:szCs w:val="24"/>
        </w:rPr>
        <w:t>ands</w:t>
      </w:r>
      <w:r w:rsidR="00EF37B2">
        <w:rPr>
          <w:rFonts w:ascii="Times New Roman" w:hAnsi="Times New Roman" w:cs="Times New Roman"/>
          <w:sz w:val="24"/>
          <w:szCs w:val="24"/>
        </w:rPr>
        <w:t>-</w:t>
      </w:r>
      <w:r w:rsidR="00F37540">
        <w:rPr>
          <w:rFonts w:ascii="Times New Roman" w:hAnsi="Times New Roman" w:cs="Times New Roman"/>
          <w:sz w:val="24"/>
          <w:szCs w:val="24"/>
        </w:rPr>
        <w:t>o</w:t>
      </w:r>
      <w:r w:rsidRPr="00D06720">
        <w:rPr>
          <w:rFonts w:ascii="Times New Roman" w:hAnsi="Times New Roman" w:cs="Times New Roman"/>
          <w:sz w:val="24"/>
          <w:szCs w:val="24"/>
        </w:rPr>
        <w:t>n” periods. “</w:t>
      </w:r>
      <w:r w:rsidR="00F37540">
        <w:rPr>
          <w:rFonts w:ascii="Times New Roman" w:hAnsi="Times New Roman" w:cs="Times New Roman"/>
          <w:sz w:val="24"/>
          <w:szCs w:val="24"/>
        </w:rPr>
        <w:t>h</w:t>
      </w:r>
      <w:r w:rsidRPr="00D06720">
        <w:rPr>
          <w:rFonts w:ascii="Times New Roman" w:hAnsi="Times New Roman" w:cs="Times New Roman"/>
          <w:sz w:val="24"/>
          <w:szCs w:val="24"/>
        </w:rPr>
        <w:t>ands</w:t>
      </w:r>
      <w:r w:rsidR="00EF37B2">
        <w:rPr>
          <w:rFonts w:ascii="Times New Roman" w:hAnsi="Times New Roman" w:cs="Times New Roman"/>
          <w:sz w:val="24"/>
          <w:szCs w:val="24"/>
        </w:rPr>
        <w:t>-</w:t>
      </w:r>
      <w:r w:rsidR="00F37540">
        <w:rPr>
          <w:rFonts w:ascii="Times New Roman" w:hAnsi="Times New Roman" w:cs="Times New Roman"/>
          <w:sz w:val="24"/>
          <w:szCs w:val="24"/>
        </w:rPr>
        <w:t>o</w:t>
      </w:r>
      <w:r w:rsidRPr="00D06720">
        <w:rPr>
          <w:rFonts w:ascii="Times New Roman" w:hAnsi="Times New Roman" w:cs="Times New Roman"/>
          <w:sz w:val="24"/>
          <w:szCs w:val="24"/>
        </w:rPr>
        <w:t xml:space="preserve">n” time is usually every </w:t>
      </w:r>
      <w:r w:rsidR="00EF37B2">
        <w:rPr>
          <w:rFonts w:ascii="Times New Roman" w:hAnsi="Times New Roman" w:cs="Times New Roman"/>
          <w:sz w:val="24"/>
          <w:szCs w:val="24"/>
        </w:rPr>
        <w:t>3</w:t>
      </w:r>
      <w:r w:rsidR="00EF37B2" w:rsidRPr="00D06720">
        <w:rPr>
          <w:rFonts w:ascii="Times New Roman" w:hAnsi="Times New Roman" w:cs="Times New Roman"/>
          <w:sz w:val="24"/>
          <w:szCs w:val="24"/>
        </w:rPr>
        <w:t xml:space="preserve"> </w:t>
      </w:r>
      <w:r w:rsidRPr="00D06720">
        <w:rPr>
          <w:rFonts w:ascii="Times New Roman" w:hAnsi="Times New Roman" w:cs="Times New Roman"/>
          <w:sz w:val="24"/>
          <w:szCs w:val="24"/>
        </w:rPr>
        <w:t xml:space="preserve">to </w:t>
      </w:r>
      <w:r w:rsidR="00EF37B2">
        <w:rPr>
          <w:rFonts w:ascii="Times New Roman" w:hAnsi="Times New Roman" w:cs="Times New Roman"/>
          <w:sz w:val="24"/>
          <w:szCs w:val="24"/>
        </w:rPr>
        <w:t>4</w:t>
      </w:r>
      <w:r w:rsidR="00EF37B2" w:rsidRPr="00D06720">
        <w:rPr>
          <w:rFonts w:ascii="Times New Roman" w:hAnsi="Times New Roman" w:cs="Times New Roman"/>
          <w:sz w:val="24"/>
          <w:szCs w:val="24"/>
        </w:rPr>
        <w:t xml:space="preserve"> </w:t>
      </w:r>
      <w:r w:rsidRPr="00D06720">
        <w:rPr>
          <w:rFonts w:ascii="Times New Roman" w:hAnsi="Times New Roman" w:cs="Times New Roman"/>
          <w:sz w:val="24"/>
          <w:szCs w:val="24"/>
        </w:rPr>
        <w:t>hours and no longer than 10 to 15 minutes. Organizing the electrode and sensor application is essential.</w:t>
      </w:r>
    </w:p>
    <w:p w14:paraId="36CB32AD" w14:textId="77777777" w:rsidR="00BB3789" w:rsidRPr="00D06720" w:rsidRDefault="00BB3789" w:rsidP="00903BE5">
      <w:pPr>
        <w:pStyle w:val="Body-BodyCopyNoSpacing"/>
        <w:numPr>
          <w:ilvl w:val="0"/>
          <w:numId w:val="11"/>
        </w:numPr>
        <w:rPr>
          <w:rFonts w:ascii="Times New Roman" w:hAnsi="Times New Roman" w:cs="Times New Roman"/>
          <w:sz w:val="24"/>
          <w:szCs w:val="24"/>
        </w:rPr>
      </w:pPr>
      <w:r w:rsidRPr="00D06720">
        <w:rPr>
          <w:rFonts w:ascii="Times New Roman" w:hAnsi="Times New Roman" w:cs="Times New Roman"/>
          <w:sz w:val="24"/>
          <w:szCs w:val="24"/>
        </w:rPr>
        <w:t xml:space="preserve">Patient-to-technologist ratio will be 1:1. </w:t>
      </w:r>
    </w:p>
    <w:p w14:paraId="2C63F7E2" w14:textId="77777777" w:rsidR="00BB3789" w:rsidRPr="00D06720" w:rsidRDefault="00BB3789" w:rsidP="00903BE5">
      <w:pPr>
        <w:pStyle w:val="Body-BodyCopyNoSpacing"/>
        <w:numPr>
          <w:ilvl w:val="0"/>
          <w:numId w:val="11"/>
        </w:numPr>
        <w:rPr>
          <w:rFonts w:ascii="Times New Roman" w:hAnsi="Times New Roman" w:cs="Times New Roman"/>
          <w:sz w:val="24"/>
          <w:szCs w:val="24"/>
        </w:rPr>
      </w:pPr>
      <w:r w:rsidRPr="00D06720">
        <w:rPr>
          <w:rFonts w:ascii="Times New Roman" w:hAnsi="Times New Roman" w:cs="Times New Roman"/>
          <w:sz w:val="24"/>
          <w:szCs w:val="24"/>
        </w:rPr>
        <w:t>Feedings depend on the nature of the neonate/infant. An exceptionally fussy patient may do better if fed prior to electrode application; however, feeding usually follows the electrode application.</w:t>
      </w:r>
    </w:p>
    <w:p w14:paraId="12295532" w14:textId="3850BDD8" w:rsidR="00BB3789" w:rsidRPr="00D06720" w:rsidRDefault="00BB3789" w:rsidP="00903BE5">
      <w:pPr>
        <w:pStyle w:val="Body-BodyCopyNoSpacing"/>
        <w:numPr>
          <w:ilvl w:val="0"/>
          <w:numId w:val="11"/>
        </w:numPr>
        <w:rPr>
          <w:rFonts w:ascii="Times New Roman" w:hAnsi="Times New Roman" w:cs="Times New Roman"/>
          <w:sz w:val="24"/>
          <w:szCs w:val="24"/>
        </w:rPr>
      </w:pPr>
      <w:r w:rsidRPr="00D06720">
        <w:rPr>
          <w:rFonts w:ascii="Times New Roman" w:hAnsi="Times New Roman" w:cs="Times New Roman"/>
          <w:sz w:val="24"/>
          <w:szCs w:val="24"/>
        </w:rPr>
        <w:t xml:space="preserve">Electrodes will be applied in accordance with the following procedure to maintain consistency and </w:t>
      </w:r>
      <w:r w:rsidR="009D75A0" w:rsidRPr="00D06720">
        <w:rPr>
          <w:rFonts w:ascii="Times New Roman" w:hAnsi="Times New Roman" w:cs="Times New Roman"/>
          <w:sz w:val="24"/>
          <w:szCs w:val="24"/>
        </w:rPr>
        <w:t>high-quality</w:t>
      </w:r>
      <w:r w:rsidRPr="00D06720">
        <w:rPr>
          <w:rFonts w:ascii="Times New Roman" w:hAnsi="Times New Roman" w:cs="Times New Roman"/>
          <w:sz w:val="24"/>
          <w:szCs w:val="24"/>
        </w:rPr>
        <w:t xml:space="preserve"> recording during the study. Two methods of application are acceptable. The preferred technique is the paste-application method. The head-wrap method with Kling or Coban gauze </w:t>
      </w:r>
      <w:r w:rsidR="00DE4191" w:rsidRPr="00D06720">
        <w:rPr>
          <w:rFonts w:ascii="Times New Roman" w:hAnsi="Times New Roman" w:cs="Times New Roman"/>
          <w:sz w:val="24"/>
          <w:szCs w:val="24"/>
        </w:rPr>
        <w:t>may also</w:t>
      </w:r>
      <w:r w:rsidRPr="00D06720">
        <w:rPr>
          <w:rFonts w:ascii="Times New Roman" w:hAnsi="Times New Roman" w:cs="Times New Roman"/>
          <w:sz w:val="24"/>
          <w:szCs w:val="24"/>
        </w:rPr>
        <w:t xml:space="preserve"> be used.</w:t>
      </w:r>
    </w:p>
    <w:p w14:paraId="56B62C90" w14:textId="40DCA12C" w:rsidR="00BB3789" w:rsidRPr="00D06720" w:rsidRDefault="00BB3789" w:rsidP="00903BE5">
      <w:pPr>
        <w:pStyle w:val="Body-BodyCopyNoSpacing"/>
        <w:numPr>
          <w:ilvl w:val="0"/>
          <w:numId w:val="11"/>
        </w:numPr>
        <w:rPr>
          <w:rFonts w:ascii="Times New Roman" w:hAnsi="Times New Roman" w:cs="Times New Roman"/>
          <w:sz w:val="24"/>
          <w:szCs w:val="24"/>
        </w:rPr>
      </w:pPr>
      <w:r w:rsidRPr="00D06720">
        <w:rPr>
          <w:rFonts w:ascii="Times New Roman" w:hAnsi="Times New Roman" w:cs="Times New Roman"/>
          <w:sz w:val="24"/>
          <w:szCs w:val="24"/>
        </w:rPr>
        <w:t>When evaluating sleep-disordered breathing in the neonate and infant, it is recommended to record both airflow and CO</w:t>
      </w:r>
      <w:r w:rsidR="00A40A10" w:rsidRPr="00A40A10">
        <w:rPr>
          <w:rFonts w:ascii="Times New Roman" w:hAnsi="Times New Roman" w:cs="Times New Roman"/>
          <w:sz w:val="24"/>
          <w:szCs w:val="24"/>
        </w:rPr>
        <w:t>2</w:t>
      </w:r>
      <w:r w:rsidRPr="00D06720">
        <w:rPr>
          <w:rFonts w:ascii="Times New Roman" w:hAnsi="Times New Roman" w:cs="Times New Roman"/>
          <w:sz w:val="24"/>
          <w:szCs w:val="24"/>
        </w:rPr>
        <w:t xml:space="preserve">. </w:t>
      </w:r>
    </w:p>
    <w:p w14:paraId="25D88281" w14:textId="77777777" w:rsidR="00BB3789" w:rsidRPr="00D06720" w:rsidRDefault="00BB3789" w:rsidP="00903BE5">
      <w:pPr>
        <w:pStyle w:val="Body-BodyCopyNoSpacing"/>
        <w:numPr>
          <w:ilvl w:val="0"/>
          <w:numId w:val="11"/>
        </w:numPr>
        <w:rPr>
          <w:rFonts w:ascii="Times New Roman" w:hAnsi="Times New Roman" w:cs="Times New Roman"/>
          <w:sz w:val="24"/>
          <w:szCs w:val="24"/>
        </w:rPr>
      </w:pPr>
      <w:r w:rsidRPr="00D06720">
        <w:rPr>
          <w:rStyle w:val="BoldBlack"/>
          <w:rFonts w:ascii="Times New Roman" w:hAnsi="Times New Roman" w:cs="Times New Roman"/>
          <w:sz w:val="24"/>
          <w:szCs w:val="24"/>
        </w:rPr>
        <w:t xml:space="preserve">IN MOST CASES, DO NOT PLACE NEONATE OR INFANT IN PRONE POSITION DURING THE POLYSOMNOGRAM. </w:t>
      </w:r>
      <w:r w:rsidRPr="00D06720">
        <w:rPr>
          <w:rFonts w:ascii="Times New Roman" w:hAnsi="Times New Roman" w:cs="Times New Roman"/>
          <w:sz w:val="24"/>
          <w:szCs w:val="24"/>
        </w:rPr>
        <w:t>If symptoms occur only in the prone position, this position is to be used with direct observation throughout the evaluation by a caretaker skilled in infant CPR.</w:t>
      </w:r>
    </w:p>
    <w:p w14:paraId="0E7CD258" w14:textId="71EB3294" w:rsidR="001D7498" w:rsidRPr="00D06720" w:rsidRDefault="001D7498" w:rsidP="00903BE5">
      <w:pPr>
        <w:pStyle w:val="Body-BodyCopyNoSpacing"/>
        <w:numPr>
          <w:ilvl w:val="1"/>
          <w:numId w:val="11"/>
        </w:numPr>
        <w:rPr>
          <w:rFonts w:ascii="Times New Roman" w:hAnsi="Times New Roman" w:cs="Times New Roman"/>
          <w:bCs/>
          <w:sz w:val="24"/>
          <w:szCs w:val="24"/>
        </w:rPr>
      </w:pPr>
      <w:r w:rsidRPr="00D06720">
        <w:rPr>
          <w:rStyle w:val="BoldBlack"/>
          <w:rFonts w:ascii="Times New Roman" w:hAnsi="Times New Roman" w:cs="Times New Roman"/>
          <w:b w:val="0"/>
          <w:bCs/>
          <w:sz w:val="24"/>
          <w:szCs w:val="24"/>
        </w:rPr>
        <w:t xml:space="preserve">Safe sleep guidelines should be followed including but not limited to the use of appropriate sleep </w:t>
      </w:r>
      <w:r w:rsidR="00DE4191" w:rsidRPr="00D06720">
        <w:rPr>
          <w:rStyle w:val="BoldBlack"/>
          <w:rFonts w:ascii="Times New Roman" w:hAnsi="Times New Roman" w:cs="Times New Roman"/>
          <w:b w:val="0"/>
          <w:bCs/>
          <w:sz w:val="24"/>
          <w:szCs w:val="24"/>
        </w:rPr>
        <w:t>environments</w:t>
      </w:r>
      <w:r w:rsidRPr="00D06720">
        <w:rPr>
          <w:rStyle w:val="BoldBlack"/>
          <w:rFonts w:ascii="Times New Roman" w:hAnsi="Times New Roman" w:cs="Times New Roman"/>
          <w:b w:val="0"/>
          <w:bCs/>
          <w:sz w:val="24"/>
          <w:szCs w:val="24"/>
        </w:rPr>
        <w:t xml:space="preserve"> such as a crib or bassinet, firm mattress surface, and absence of soft bedding or bumpers.  </w:t>
      </w:r>
    </w:p>
    <w:p w14:paraId="7E1361CE" w14:textId="6B1FE41B" w:rsidR="00BB3789" w:rsidRPr="00D06720" w:rsidRDefault="00BB3789" w:rsidP="00903BE5">
      <w:pPr>
        <w:pStyle w:val="Body-BodyCopyNoSpacing"/>
        <w:numPr>
          <w:ilvl w:val="0"/>
          <w:numId w:val="11"/>
        </w:numPr>
        <w:rPr>
          <w:rFonts w:ascii="Times New Roman" w:hAnsi="Times New Roman" w:cs="Times New Roman"/>
          <w:sz w:val="24"/>
          <w:szCs w:val="24"/>
        </w:rPr>
      </w:pPr>
      <w:r w:rsidRPr="00D06720">
        <w:rPr>
          <w:rFonts w:ascii="Times New Roman" w:hAnsi="Times New Roman" w:cs="Times New Roman"/>
          <w:sz w:val="24"/>
          <w:szCs w:val="24"/>
        </w:rPr>
        <w:t xml:space="preserve">Sleep-study data should be collected for a minimum of </w:t>
      </w:r>
      <w:r w:rsidR="00B27707">
        <w:rPr>
          <w:rFonts w:ascii="Times New Roman" w:hAnsi="Times New Roman" w:cs="Times New Roman"/>
          <w:sz w:val="24"/>
          <w:szCs w:val="24"/>
        </w:rPr>
        <w:t>8</w:t>
      </w:r>
      <w:r w:rsidR="00B27707" w:rsidRPr="00D06720">
        <w:rPr>
          <w:rFonts w:ascii="Times New Roman" w:hAnsi="Times New Roman" w:cs="Times New Roman"/>
          <w:sz w:val="24"/>
          <w:szCs w:val="24"/>
        </w:rPr>
        <w:t xml:space="preserve"> </w:t>
      </w:r>
      <w:r w:rsidRPr="00D06720">
        <w:rPr>
          <w:rFonts w:ascii="Times New Roman" w:hAnsi="Times New Roman" w:cs="Times New Roman"/>
          <w:sz w:val="24"/>
          <w:szCs w:val="24"/>
        </w:rPr>
        <w:t>hours, if indicated, and should include at least one and preferably two feedings.</w:t>
      </w:r>
    </w:p>
    <w:p w14:paraId="489C1EF6" w14:textId="77777777" w:rsidR="00BB3789" w:rsidRPr="00D06720" w:rsidRDefault="00BB3789" w:rsidP="00903BE5">
      <w:pPr>
        <w:pStyle w:val="Body-BodyCopyNoSpacing"/>
        <w:numPr>
          <w:ilvl w:val="0"/>
          <w:numId w:val="11"/>
        </w:numPr>
        <w:rPr>
          <w:rFonts w:ascii="Times New Roman" w:hAnsi="Times New Roman" w:cs="Times New Roman"/>
          <w:sz w:val="24"/>
          <w:szCs w:val="24"/>
        </w:rPr>
      </w:pPr>
      <w:r w:rsidRPr="00D06720">
        <w:rPr>
          <w:rFonts w:ascii="Times New Roman" w:hAnsi="Times New Roman" w:cs="Times New Roman"/>
          <w:sz w:val="24"/>
          <w:szCs w:val="24"/>
        </w:rPr>
        <w:t>Staff must be experienced in the care of infants.</w:t>
      </w:r>
    </w:p>
    <w:p w14:paraId="285C986A" w14:textId="77777777" w:rsidR="00BB3789" w:rsidRPr="00D06720" w:rsidRDefault="00BB3789" w:rsidP="00BB3789">
      <w:pPr>
        <w:pStyle w:val="Headings-H4-SampleBodySubhead"/>
        <w:spacing w:before="360"/>
        <w:rPr>
          <w:rFonts w:ascii="Times New Roman" w:hAnsi="Times New Roman" w:cs="Times New Roman"/>
          <w:b/>
          <w:bCs/>
          <w:sz w:val="24"/>
          <w:szCs w:val="24"/>
        </w:rPr>
      </w:pPr>
      <w:r w:rsidRPr="00D06720">
        <w:rPr>
          <w:rFonts w:ascii="Times New Roman" w:hAnsi="Times New Roman" w:cs="Times New Roman"/>
          <w:b/>
          <w:bCs/>
          <w:sz w:val="24"/>
          <w:szCs w:val="24"/>
        </w:rPr>
        <w:t>PROCEDURE</w:t>
      </w:r>
    </w:p>
    <w:p w14:paraId="034FD435" w14:textId="77777777" w:rsidR="00BB3789" w:rsidRPr="00D06720" w:rsidRDefault="00BB3789" w:rsidP="00BB3789">
      <w:pPr>
        <w:pStyle w:val="Body-BodyCopyNoSpacing"/>
        <w:rPr>
          <w:rFonts w:ascii="Times New Roman" w:hAnsi="Times New Roman" w:cs="Times New Roman"/>
          <w:sz w:val="24"/>
          <w:szCs w:val="24"/>
        </w:rPr>
      </w:pPr>
      <w:r w:rsidRPr="00D06720">
        <w:rPr>
          <w:rStyle w:val="BoldBlue"/>
          <w:rFonts w:ascii="Times New Roman" w:hAnsi="Times New Roman" w:cs="Times New Roman"/>
          <w:color w:val="auto"/>
          <w:sz w:val="24"/>
          <w:szCs w:val="24"/>
        </w:rPr>
        <w:t>Prior to initiating procedure:</w:t>
      </w:r>
    </w:p>
    <w:p w14:paraId="288CA37D" w14:textId="77777777" w:rsidR="00BB3789" w:rsidRPr="00D06720" w:rsidRDefault="00BB3789" w:rsidP="00903BE5">
      <w:pPr>
        <w:pStyle w:val="Body-BodyCopyNoSpacing"/>
        <w:numPr>
          <w:ilvl w:val="0"/>
          <w:numId w:val="3"/>
        </w:numPr>
        <w:rPr>
          <w:rFonts w:ascii="Times New Roman" w:hAnsi="Times New Roman" w:cs="Times New Roman"/>
          <w:sz w:val="24"/>
          <w:szCs w:val="24"/>
        </w:rPr>
      </w:pPr>
      <w:r w:rsidRPr="00D06720">
        <w:rPr>
          <w:rFonts w:ascii="Times New Roman" w:hAnsi="Times New Roman" w:cs="Times New Roman"/>
          <w:sz w:val="24"/>
          <w:szCs w:val="24"/>
        </w:rPr>
        <w:t>Confirm physician orders for polysomnogram and any other procedures such as supplemental nocturnal oxygen and/or nasal CPAP.</w:t>
      </w:r>
    </w:p>
    <w:p w14:paraId="3668A8A9" w14:textId="6AD51A1F" w:rsidR="00BB3789" w:rsidRPr="00D06720" w:rsidRDefault="00BB3789" w:rsidP="00903BE5">
      <w:pPr>
        <w:pStyle w:val="Body-BodyCopyNoSpacing"/>
        <w:numPr>
          <w:ilvl w:val="0"/>
          <w:numId w:val="3"/>
        </w:numPr>
        <w:rPr>
          <w:rFonts w:ascii="Times New Roman" w:hAnsi="Times New Roman" w:cs="Times New Roman"/>
          <w:sz w:val="24"/>
          <w:szCs w:val="24"/>
        </w:rPr>
      </w:pPr>
      <w:r w:rsidRPr="00D06720">
        <w:rPr>
          <w:rFonts w:ascii="Times New Roman" w:hAnsi="Times New Roman" w:cs="Times New Roman"/>
          <w:sz w:val="24"/>
          <w:szCs w:val="24"/>
        </w:rPr>
        <w:t xml:space="preserve">Confirm that a history and physical are in </w:t>
      </w:r>
      <w:r w:rsidR="00FF5390">
        <w:rPr>
          <w:rFonts w:ascii="Times New Roman" w:hAnsi="Times New Roman" w:cs="Times New Roman"/>
          <w:sz w:val="24"/>
          <w:szCs w:val="24"/>
        </w:rPr>
        <w:t xml:space="preserve">the </w:t>
      </w:r>
      <w:r w:rsidRPr="00D06720">
        <w:rPr>
          <w:rFonts w:ascii="Times New Roman" w:hAnsi="Times New Roman" w:cs="Times New Roman"/>
          <w:sz w:val="24"/>
          <w:szCs w:val="24"/>
        </w:rPr>
        <w:t xml:space="preserve">patient’s </w:t>
      </w:r>
      <w:r w:rsidR="002E34B2" w:rsidRPr="00D06720">
        <w:rPr>
          <w:rFonts w:ascii="Times New Roman" w:hAnsi="Times New Roman" w:cs="Times New Roman"/>
          <w:sz w:val="24"/>
          <w:szCs w:val="24"/>
        </w:rPr>
        <w:t>medical</w:t>
      </w:r>
      <w:r w:rsidRPr="00D06720">
        <w:rPr>
          <w:rFonts w:ascii="Times New Roman" w:hAnsi="Times New Roman" w:cs="Times New Roman"/>
          <w:sz w:val="24"/>
          <w:szCs w:val="24"/>
        </w:rPr>
        <w:t xml:space="preserve"> chart.</w:t>
      </w:r>
    </w:p>
    <w:p w14:paraId="681B395A" w14:textId="77777777" w:rsidR="00BB3789" w:rsidRPr="00D06720" w:rsidRDefault="00BB3789" w:rsidP="00903BE5">
      <w:pPr>
        <w:pStyle w:val="Body-BodyCopyNoSpacing"/>
        <w:numPr>
          <w:ilvl w:val="0"/>
          <w:numId w:val="3"/>
        </w:numPr>
        <w:rPr>
          <w:rFonts w:ascii="Times New Roman" w:hAnsi="Times New Roman" w:cs="Times New Roman"/>
          <w:sz w:val="24"/>
          <w:szCs w:val="24"/>
        </w:rPr>
      </w:pPr>
      <w:r w:rsidRPr="00D06720">
        <w:rPr>
          <w:rFonts w:ascii="Times New Roman" w:hAnsi="Times New Roman" w:cs="Times New Roman"/>
          <w:sz w:val="24"/>
          <w:szCs w:val="24"/>
        </w:rPr>
        <w:t>If ordered, confirm proper operation of video camera and recording equipment for audiovisual monitoring.</w:t>
      </w:r>
    </w:p>
    <w:p w14:paraId="7774295A" w14:textId="77777777" w:rsidR="00BB3789" w:rsidRPr="00D06720" w:rsidRDefault="00BB3789" w:rsidP="00903BE5">
      <w:pPr>
        <w:pStyle w:val="Body-BodyCopyNoSpacing"/>
        <w:numPr>
          <w:ilvl w:val="0"/>
          <w:numId w:val="3"/>
        </w:numPr>
        <w:rPr>
          <w:rFonts w:ascii="Times New Roman" w:hAnsi="Times New Roman" w:cs="Times New Roman"/>
          <w:sz w:val="24"/>
          <w:szCs w:val="24"/>
        </w:rPr>
      </w:pPr>
      <w:r w:rsidRPr="00D06720">
        <w:rPr>
          <w:rFonts w:ascii="Times New Roman" w:hAnsi="Times New Roman" w:cs="Times New Roman"/>
          <w:sz w:val="24"/>
          <w:szCs w:val="24"/>
        </w:rPr>
        <w:t xml:space="preserve">Contact appropriate nursing staff and arrange mutual time for initiating electrode and sensor application and performing the actual polysomnography when study is to be performed in an inpatient area. </w:t>
      </w:r>
    </w:p>
    <w:p w14:paraId="3E6364F8" w14:textId="34814187" w:rsidR="00BB3789" w:rsidRPr="00D06720" w:rsidRDefault="00BB3789" w:rsidP="00903BE5">
      <w:pPr>
        <w:pStyle w:val="Body-BodyCopyNoSpacing"/>
        <w:numPr>
          <w:ilvl w:val="0"/>
          <w:numId w:val="3"/>
        </w:numPr>
        <w:rPr>
          <w:rFonts w:ascii="Times New Roman" w:hAnsi="Times New Roman" w:cs="Times New Roman"/>
          <w:sz w:val="24"/>
          <w:szCs w:val="24"/>
        </w:rPr>
      </w:pPr>
      <w:r w:rsidRPr="00D06720">
        <w:rPr>
          <w:rFonts w:ascii="Times New Roman" w:hAnsi="Times New Roman" w:cs="Times New Roman"/>
          <w:sz w:val="24"/>
          <w:szCs w:val="24"/>
        </w:rPr>
        <w:t xml:space="preserve">Confirm pediatric resuscitation equipment is in the </w:t>
      </w:r>
      <w:r w:rsidR="002E34B2" w:rsidRPr="00D06720">
        <w:rPr>
          <w:rFonts w:ascii="Times New Roman" w:hAnsi="Times New Roman" w:cs="Times New Roman"/>
          <w:sz w:val="24"/>
          <w:szCs w:val="24"/>
        </w:rPr>
        <w:t xml:space="preserve">lab </w:t>
      </w:r>
      <w:r w:rsidRPr="00D06720">
        <w:rPr>
          <w:rFonts w:ascii="Times New Roman" w:hAnsi="Times New Roman" w:cs="Times New Roman"/>
          <w:sz w:val="24"/>
          <w:szCs w:val="24"/>
        </w:rPr>
        <w:t xml:space="preserve"> and easily accessible.</w:t>
      </w:r>
    </w:p>
    <w:p w14:paraId="062560EE" w14:textId="77777777" w:rsidR="00BB3789" w:rsidRPr="00D06720" w:rsidRDefault="00BB3789" w:rsidP="00903BE5">
      <w:pPr>
        <w:pStyle w:val="Body-BodyCopyNoSpacing"/>
        <w:numPr>
          <w:ilvl w:val="0"/>
          <w:numId w:val="3"/>
        </w:numPr>
        <w:rPr>
          <w:rFonts w:ascii="Times New Roman" w:hAnsi="Times New Roman" w:cs="Times New Roman"/>
          <w:sz w:val="24"/>
          <w:szCs w:val="24"/>
        </w:rPr>
      </w:pPr>
      <w:r w:rsidRPr="00D06720">
        <w:rPr>
          <w:rFonts w:ascii="Times New Roman" w:hAnsi="Times New Roman" w:cs="Times New Roman"/>
          <w:sz w:val="24"/>
          <w:szCs w:val="24"/>
        </w:rPr>
        <w:t>Assemble all neonate/infant-related supplies and electrode sensors before patient preparation.</w:t>
      </w:r>
    </w:p>
    <w:p w14:paraId="63042DFA" w14:textId="77777777" w:rsidR="00BB3789" w:rsidRPr="00D06720" w:rsidRDefault="00BB3789" w:rsidP="00903BE5">
      <w:pPr>
        <w:pStyle w:val="Body-BodyCopyNoSpacing"/>
        <w:numPr>
          <w:ilvl w:val="0"/>
          <w:numId w:val="3"/>
        </w:numPr>
        <w:rPr>
          <w:rFonts w:ascii="Times New Roman" w:hAnsi="Times New Roman" w:cs="Times New Roman"/>
          <w:sz w:val="24"/>
          <w:szCs w:val="24"/>
        </w:rPr>
      </w:pPr>
      <w:r w:rsidRPr="00D06720">
        <w:rPr>
          <w:rFonts w:ascii="Times New Roman" w:hAnsi="Times New Roman" w:cs="Times New Roman"/>
          <w:sz w:val="24"/>
          <w:szCs w:val="24"/>
        </w:rPr>
        <w:t xml:space="preserve">When testing in the NICU area, it may be necessary to change from normal uniform into scrubs and gown specific for that area. </w:t>
      </w:r>
    </w:p>
    <w:p w14:paraId="3264AD68" w14:textId="0D668CB2" w:rsidR="00BB3789" w:rsidRPr="00D06720" w:rsidRDefault="00BB3789" w:rsidP="00903BE5">
      <w:pPr>
        <w:pStyle w:val="Body-BodyCopyNoSpacing"/>
        <w:numPr>
          <w:ilvl w:val="0"/>
          <w:numId w:val="3"/>
        </w:numPr>
        <w:rPr>
          <w:rFonts w:ascii="Times New Roman" w:hAnsi="Times New Roman" w:cs="Times New Roman"/>
          <w:sz w:val="24"/>
          <w:szCs w:val="24"/>
        </w:rPr>
      </w:pPr>
      <w:r w:rsidRPr="00D06720">
        <w:rPr>
          <w:rFonts w:ascii="Times New Roman" w:hAnsi="Times New Roman" w:cs="Times New Roman"/>
          <w:sz w:val="24"/>
          <w:szCs w:val="24"/>
        </w:rPr>
        <w:t>Connect polysomnography equipment and CO</w:t>
      </w:r>
      <w:r w:rsidR="00A40A10" w:rsidRPr="00D06720">
        <w:rPr>
          <w:rFonts w:ascii="Times New Roman" w:hAnsi="Times New Roman" w:cs="Times New Roman"/>
          <w:sz w:val="24"/>
          <w:szCs w:val="24"/>
        </w:rPr>
        <w:t>2</w:t>
      </w:r>
      <w:r w:rsidRPr="00D06720">
        <w:rPr>
          <w:rFonts w:ascii="Times New Roman" w:hAnsi="Times New Roman" w:cs="Times New Roman"/>
          <w:sz w:val="24"/>
          <w:szCs w:val="24"/>
        </w:rPr>
        <w:t>/SpO</w:t>
      </w:r>
      <w:r w:rsidR="00A40A10" w:rsidRPr="00D06720">
        <w:rPr>
          <w:rFonts w:ascii="Times New Roman" w:hAnsi="Times New Roman" w:cs="Times New Roman"/>
          <w:sz w:val="24"/>
          <w:szCs w:val="24"/>
        </w:rPr>
        <w:t>2</w:t>
      </w:r>
      <w:r w:rsidRPr="00D06720">
        <w:rPr>
          <w:rFonts w:ascii="Times New Roman" w:hAnsi="Times New Roman" w:cs="Times New Roman"/>
          <w:sz w:val="24"/>
          <w:szCs w:val="24"/>
        </w:rPr>
        <w:t xml:space="preserve"> monitor to power source. Locate a power outlet that will not obstruct traffic flow during the sleep study recording. Turn on </w:t>
      </w:r>
      <w:r w:rsidR="00FF0F5B" w:rsidRPr="00D06720">
        <w:rPr>
          <w:rFonts w:ascii="Times New Roman" w:hAnsi="Times New Roman" w:cs="Times New Roman"/>
          <w:sz w:val="24"/>
          <w:szCs w:val="24"/>
        </w:rPr>
        <w:t>the computer</w:t>
      </w:r>
      <w:r w:rsidRPr="00D06720">
        <w:rPr>
          <w:rFonts w:ascii="Times New Roman" w:hAnsi="Times New Roman" w:cs="Times New Roman"/>
          <w:sz w:val="24"/>
          <w:szCs w:val="24"/>
        </w:rPr>
        <w:t xml:space="preserve"> and monitors. Select appropriate montage and then calibrate </w:t>
      </w:r>
      <w:r w:rsidR="009E523D" w:rsidRPr="009E523D">
        <w:rPr>
          <w:rFonts w:ascii="Times New Roman" w:hAnsi="Times New Roman" w:cs="Times New Roman"/>
          <w:sz w:val="24"/>
          <w:szCs w:val="24"/>
        </w:rPr>
        <w:t xml:space="preserve">SpO2, CO2 </w:t>
      </w:r>
      <w:r w:rsidRPr="00D06720">
        <w:rPr>
          <w:rFonts w:ascii="Times New Roman" w:hAnsi="Times New Roman" w:cs="Times New Roman"/>
          <w:sz w:val="24"/>
          <w:szCs w:val="24"/>
        </w:rPr>
        <w:t xml:space="preserve">and heart-rate signals. After all systems are calibrated and in order, proceed to the electrode and sensor placement/application. </w:t>
      </w:r>
    </w:p>
    <w:p w14:paraId="23F7361A" w14:textId="77777777" w:rsidR="00BB3789" w:rsidRPr="00D06720" w:rsidRDefault="00BB3789" w:rsidP="00BB3789">
      <w:pPr>
        <w:pStyle w:val="Body-BodyCopyNoSpacing"/>
        <w:spacing w:before="180"/>
        <w:rPr>
          <w:rFonts w:ascii="Times New Roman" w:hAnsi="Times New Roman" w:cs="Times New Roman"/>
          <w:sz w:val="24"/>
          <w:szCs w:val="24"/>
        </w:rPr>
      </w:pPr>
      <w:r w:rsidRPr="00D06720">
        <w:rPr>
          <w:rStyle w:val="BoldBlue"/>
          <w:rFonts w:ascii="Times New Roman" w:hAnsi="Times New Roman" w:cs="Times New Roman"/>
          <w:color w:val="auto"/>
          <w:sz w:val="24"/>
          <w:szCs w:val="24"/>
        </w:rPr>
        <w:t>Electrode and sensor placement/application:</w:t>
      </w:r>
    </w:p>
    <w:p w14:paraId="5DE33E0A" w14:textId="77777777" w:rsidR="00BB3789" w:rsidRPr="00D06720" w:rsidRDefault="00BB3789" w:rsidP="00903BE5">
      <w:pPr>
        <w:pStyle w:val="Body-BodyCopyNoSpacing"/>
        <w:numPr>
          <w:ilvl w:val="0"/>
          <w:numId w:val="4"/>
        </w:numPr>
        <w:rPr>
          <w:rFonts w:ascii="Times New Roman" w:hAnsi="Times New Roman" w:cs="Times New Roman"/>
          <w:sz w:val="24"/>
          <w:szCs w:val="24"/>
        </w:rPr>
      </w:pPr>
      <w:r w:rsidRPr="00D06720">
        <w:rPr>
          <w:rFonts w:ascii="Times New Roman" w:hAnsi="Times New Roman" w:cs="Times New Roman"/>
          <w:sz w:val="24"/>
          <w:szCs w:val="24"/>
        </w:rPr>
        <w:t>WASH HANDS THOROUGHLY</w:t>
      </w:r>
    </w:p>
    <w:p w14:paraId="71CFE11E" w14:textId="77777777" w:rsidR="00BB3789" w:rsidRPr="00D06720" w:rsidRDefault="00BB3789" w:rsidP="00903BE5">
      <w:pPr>
        <w:pStyle w:val="Body-BodyCopyNoSpacing"/>
        <w:numPr>
          <w:ilvl w:val="0"/>
          <w:numId w:val="4"/>
        </w:numPr>
        <w:rPr>
          <w:rFonts w:ascii="Times New Roman" w:hAnsi="Times New Roman" w:cs="Times New Roman"/>
          <w:sz w:val="24"/>
          <w:szCs w:val="24"/>
        </w:rPr>
      </w:pPr>
      <w:r w:rsidRPr="00D06720">
        <w:rPr>
          <w:rFonts w:ascii="Times New Roman" w:hAnsi="Times New Roman" w:cs="Times New Roman"/>
          <w:sz w:val="24"/>
          <w:szCs w:val="24"/>
        </w:rPr>
        <w:t>EEG</w:t>
      </w:r>
    </w:p>
    <w:p w14:paraId="4EFC33C8" w14:textId="00A13951" w:rsidR="00BB3789" w:rsidRPr="00D06720" w:rsidRDefault="00BB3789" w:rsidP="00903BE5">
      <w:pPr>
        <w:pStyle w:val="Body-BodyCopyNoSpacing"/>
        <w:numPr>
          <w:ilvl w:val="1"/>
          <w:numId w:val="4"/>
        </w:numPr>
        <w:rPr>
          <w:rFonts w:ascii="Times New Roman" w:hAnsi="Times New Roman" w:cs="Times New Roman"/>
          <w:sz w:val="24"/>
          <w:szCs w:val="24"/>
        </w:rPr>
      </w:pPr>
      <w:r w:rsidRPr="00D06720">
        <w:rPr>
          <w:rFonts w:ascii="Times New Roman" w:hAnsi="Times New Roman" w:cs="Times New Roman"/>
          <w:sz w:val="24"/>
          <w:szCs w:val="24"/>
        </w:rPr>
        <w:t>Preparation of scalp electrodes</w:t>
      </w:r>
    </w:p>
    <w:p w14:paraId="3C5B7179" w14:textId="46534853" w:rsidR="00BB3789" w:rsidRPr="00D06720" w:rsidRDefault="00BB3789" w:rsidP="00903BE5">
      <w:pPr>
        <w:pStyle w:val="Body-BodyCopyNoSpacing"/>
        <w:numPr>
          <w:ilvl w:val="2"/>
          <w:numId w:val="13"/>
        </w:numPr>
        <w:rPr>
          <w:rFonts w:ascii="Times New Roman" w:hAnsi="Times New Roman" w:cs="Times New Roman"/>
          <w:sz w:val="24"/>
          <w:szCs w:val="24"/>
        </w:rPr>
      </w:pPr>
      <w:r w:rsidRPr="00D06720">
        <w:rPr>
          <w:rFonts w:ascii="Times New Roman" w:hAnsi="Times New Roman" w:cs="Times New Roman"/>
          <w:sz w:val="24"/>
          <w:szCs w:val="24"/>
        </w:rPr>
        <w:lastRenderedPageBreak/>
        <w:t xml:space="preserve">The head must be measured according to the </w:t>
      </w:r>
      <w:r w:rsidR="00284152">
        <w:rPr>
          <w:rFonts w:ascii="Times New Roman" w:hAnsi="Times New Roman" w:cs="Times New Roman"/>
          <w:sz w:val="24"/>
          <w:szCs w:val="24"/>
        </w:rPr>
        <w:t>i</w:t>
      </w:r>
      <w:r w:rsidRPr="00D06720">
        <w:rPr>
          <w:rFonts w:ascii="Times New Roman" w:hAnsi="Times New Roman" w:cs="Times New Roman"/>
          <w:sz w:val="24"/>
          <w:szCs w:val="24"/>
        </w:rPr>
        <w:t xml:space="preserve">nternational 10-20 </w:t>
      </w:r>
      <w:r w:rsidR="00284152">
        <w:rPr>
          <w:rFonts w:ascii="Times New Roman" w:hAnsi="Times New Roman" w:cs="Times New Roman"/>
          <w:sz w:val="24"/>
          <w:szCs w:val="24"/>
        </w:rPr>
        <w:t>s</w:t>
      </w:r>
      <w:r w:rsidRPr="00D06720">
        <w:rPr>
          <w:rFonts w:ascii="Times New Roman" w:hAnsi="Times New Roman" w:cs="Times New Roman"/>
          <w:sz w:val="24"/>
          <w:szCs w:val="24"/>
        </w:rPr>
        <w:t xml:space="preserve">ystem to </w:t>
      </w:r>
      <w:r w:rsidR="00193EAC">
        <w:rPr>
          <w:rFonts w:ascii="Times New Roman" w:hAnsi="Times New Roman" w:cs="Times New Roman"/>
          <w:sz w:val="24"/>
          <w:szCs w:val="24"/>
        </w:rPr>
        <w:t>ensure</w:t>
      </w:r>
      <w:r w:rsidR="00193EAC" w:rsidRPr="00D06720">
        <w:rPr>
          <w:rFonts w:ascii="Times New Roman" w:hAnsi="Times New Roman" w:cs="Times New Roman"/>
          <w:sz w:val="24"/>
          <w:szCs w:val="24"/>
        </w:rPr>
        <w:t xml:space="preserve"> </w:t>
      </w:r>
      <w:r w:rsidRPr="00D06720">
        <w:rPr>
          <w:rFonts w:ascii="Times New Roman" w:hAnsi="Times New Roman" w:cs="Times New Roman"/>
          <w:sz w:val="24"/>
          <w:szCs w:val="24"/>
        </w:rPr>
        <w:t xml:space="preserve">accurate electrode application. EEG sites generally used for the polysomnogram are </w:t>
      </w:r>
      <w:r w:rsidR="00D10B89" w:rsidRPr="00D06720">
        <w:rPr>
          <w:rFonts w:ascii="Times New Roman" w:hAnsi="Times New Roman" w:cs="Times New Roman"/>
          <w:sz w:val="24"/>
          <w:szCs w:val="24"/>
        </w:rPr>
        <w:t>Ground, F</w:t>
      </w:r>
      <w:r w:rsidRPr="00D06720">
        <w:rPr>
          <w:rFonts w:ascii="Times New Roman" w:hAnsi="Times New Roman" w:cs="Times New Roman"/>
          <w:sz w:val="24"/>
          <w:szCs w:val="24"/>
        </w:rPr>
        <w:t>3,</w:t>
      </w:r>
      <w:r w:rsidR="00193EAC">
        <w:rPr>
          <w:rFonts w:ascii="Times New Roman" w:hAnsi="Times New Roman" w:cs="Times New Roman"/>
          <w:sz w:val="24"/>
          <w:szCs w:val="24"/>
        </w:rPr>
        <w:t xml:space="preserve"> </w:t>
      </w:r>
      <w:r w:rsidRPr="00D06720">
        <w:rPr>
          <w:rFonts w:ascii="Times New Roman" w:hAnsi="Times New Roman" w:cs="Times New Roman"/>
          <w:sz w:val="24"/>
          <w:szCs w:val="24"/>
        </w:rPr>
        <w:t>F4</w:t>
      </w:r>
      <w:r w:rsidR="00193EAC">
        <w:rPr>
          <w:rFonts w:ascii="Times New Roman" w:hAnsi="Times New Roman" w:cs="Times New Roman"/>
          <w:sz w:val="24"/>
          <w:szCs w:val="24"/>
        </w:rPr>
        <w:t>,</w:t>
      </w:r>
      <w:r w:rsidRPr="00D06720">
        <w:rPr>
          <w:rFonts w:ascii="Times New Roman" w:hAnsi="Times New Roman" w:cs="Times New Roman"/>
          <w:sz w:val="24"/>
          <w:szCs w:val="24"/>
        </w:rPr>
        <w:t xml:space="preserve"> C3, C4, O1, O2, M1</w:t>
      </w:r>
      <w:r w:rsidR="00193EAC">
        <w:rPr>
          <w:rFonts w:ascii="Times New Roman" w:hAnsi="Times New Roman" w:cs="Times New Roman"/>
          <w:sz w:val="24"/>
          <w:szCs w:val="24"/>
        </w:rPr>
        <w:t>,</w:t>
      </w:r>
      <w:r w:rsidRPr="00D06720">
        <w:rPr>
          <w:rFonts w:ascii="Times New Roman" w:hAnsi="Times New Roman" w:cs="Times New Roman"/>
          <w:sz w:val="24"/>
          <w:szCs w:val="24"/>
        </w:rPr>
        <w:t xml:space="preserve"> and M2. Additional or substitute electrodes will depend on the montages to be </w:t>
      </w:r>
      <w:r w:rsidR="00193EAC">
        <w:rPr>
          <w:rFonts w:ascii="Times New Roman" w:hAnsi="Times New Roman" w:cs="Times New Roman"/>
          <w:sz w:val="24"/>
          <w:szCs w:val="24"/>
        </w:rPr>
        <w:t>used</w:t>
      </w:r>
      <w:r w:rsidRPr="00D06720">
        <w:rPr>
          <w:rFonts w:ascii="Times New Roman" w:hAnsi="Times New Roman" w:cs="Times New Roman"/>
          <w:sz w:val="24"/>
          <w:szCs w:val="24"/>
        </w:rPr>
        <w:t>. A system-reference electrode is also used for computerized systems.</w:t>
      </w:r>
    </w:p>
    <w:p w14:paraId="1B1D056D" w14:textId="509748DC" w:rsidR="00BB3789" w:rsidRPr="00D06720" w:rsidRDefault="00BB3789" w:rsidP="00903BE5">
      <w:pPr>
        <w:pStyle w:val="Body-BodyCopyNoSpacing"/>
        <w:numPr>
          <w:ilvl w:val="2"/>
          <w:numId w:val="13"/>
        </w:numPr>
        <w:rPr>
          <w:rFonts w:ascii="Times New Roman" w:hAnsi="Times New Roman" w:cs="Times New Roman"/>
          <w:sz w:val="24"/>
          <w:szCs w:val="24"/>
        </w:rPr>
      </w:pPr>
      <w:r w:rsidRPr="00D06720">
        <w:rPr>
          <w:rFonts w:ascii="Times New Roman" w:hAnsi="Times New Roman" w:cs="Times New Roman"/>
          <w:sz w:val="24"/>
          <w:szCs w:val="24"/>
        </w:rPr>
        <w:t xml:space="preserve">Prepare the electrode sites using a skin abrasive specifically designated for skin preparation. Apply abrasive to marked electrode sites with cotton swab using care to avoid </w:t>
      </w:r>
      <w:r w:rsidR="00193EAC" w:rsidRPr="000119DF">
        <w:rPr>
          <w:rFonts w:ascii="Times New Roman" w:hAnsi="Times New Roman" w:cs="Times New Roman"/>
          <w:sz w:val="24"/>
          <w:szCs w:val="24"/>
        </w:rPr>
        <w:t>over</w:t>
      </w:r>
      <w:r w:rsidR="00A835F0">
        <w:rPr>
          <w:rFonts w:ascii="Times New Roman" w:hAnsi="Times New Roman" w:cs="Times New Roman"/>
          <w:sz w:val="24"/>
          <w:szCs w:val="24"/>
        </w:rPr>
        <w:t xml:space="preserve"> </w:t>
      </w:r>
      <w:r w:rsidR="00193EAC" w:rsidRPr="000119DF">
        <w:rPr>
          <w:rFonts w:ascii="Times New Roman" w:hAnsi="Times New Roman" w:cs="Times New Roman"/>
          <w:sz w:val="24"/>
          <w:szCs w:val="24"/>
        </w:rPr>
        <w:t xml:space="preserve">abrading </w:t>
      </w:r>
      <w:r w:rsidRPr="00D06720">
        <w:rPr>
          <w:rFonts w:ascii="Times New Roman" w:hAnsi="Times New Roman" w:cs="Times New Roman"/>
          <w:sz w:val="24"/>
          <w:szCs w:val="24"/>
        </w:rPr>
        <w:t xml:space="preserve">the scalp. </w:t>
      </w:r>
      <w:r w:rsidR="00D10B89" w:rsidRPr="00D06720">
        <w:rPr>
          <w:rFonts w:ascii="Times New Roman" w:hAnsi="Times New Roman" w:cs="Times New Roman"/>
          <w:sz w:val="24"/>
          <w:szCs w:val="24"/>
        </w:rPr>
        <w:t>Allow it</w:t>
      </w:r>
      <w:r w:rsidRPr="00D06720">
        <w:rPr>
          <w:rFonts w:ascii="Times New Roman" w:hAnsi="Times New Roman" w:cs="Times New Roman"/>
          <w:sz w:val="24"/>
          <w:szCs w:val="24"/>
        </w:rPr>
        <w:t xml:space="preserve"> to dry.</w:t>
      </w:r>
    </w:p>
    <w:p w14:paraId="4365F19A" w14:textId="56D30C6B" w:rsidR="00BB3789" w:rsidRPr="00D06720" w:rsidRDefault="00BB3789" w:rsidP="00903BE5">
      <w:pPr>
        <w:pStyle w:val="Body-BodyCopyNoSpacing"/>
        <w:numPr>
          <w:ilvl w:val="2"/>
          <w:numId w:val="13"/>
        </w:numPr>
        <w:rPr>
          <w:rFonts w:ascii="Times New Roman" w:hAnsi="Times New Roman" w:cs="Times New Roman"/>
          <w:sz w:val="24"/>
          <w:szCs w:val="24"/>
        </w:rPr>
      </w:pPr>
      <w:r w:rsidRPr="00D06720">
        <w:rPr>
          <w:rFonts w:ascii="Times New Roman" w:hAnsi="Times New Roman" w:cs="Times New Roman"/>
          <w:sz w:val="24"/>
          <w:szCs w:val="24"/>
        </w:rPr>
        <w:t>Application of electrode cups can be accomplished by a variety of techniques, either by use of TEN20 conductive paste and/or EC-2 cream, collodion glue or by wrapping patient’s head with Kling or Coban gauze. The paste-application method is preferred.</w:t>
      </w:r>
    </w:p>
    <w:p w14:paraId="38F273F7" w14:textId="105F770D" w:rsidR="00BB3789" w:rsidRPr="00D06720" w:rsidRDefault="00BB3789" w:rsidP="00903BE5">
      <w:pPr>
        <w:pStyle w:val="Body-BodyCopyNoSpacing"/>
        <w:numPr>
          <w:ilvl w:val="2"/>
          <w:numId w:val="13"/>
        </w:numPr>
        <w:rPr>
          <w:rFonts w:ascii="Times New Roman" w:hAnsi="Times New Roman" w:cs="Times New Roman"/>
          <w:sz w:val="24"/>
          <w:szCs w:val="24"/>
        </w:rPr>
      </w:pPr>
      <w:r w:rsidRPr="00D06720">
        <w:rPr>
          <w:rFonts w:ascii="Times New Roman" w:hAnsi="Times New Roman" w:cs="Times New Roman"/>
          <w:sz w:val="24"/>
          <w:szCs w:val="24"/>
        </w:rPr>
        <w:t>Place TEN20 conductive paste in electrode cups and apply them to the prepared areas on the scalp. Secure the electrode cups by applying 1</w:t>
      </w:r>
      <w:r w:rsidR="00193EAC">
        <w:rPr>
          <w:rFonts w:ascii="Times New Roman" w:hAnsi="Times New Roman" w:cs="Times New Roman"/>
          <w:sz w:val="24"/>
          <w:szCs w:val="24"/>
        </w:rPr>
        <w:t>"</w:t>
      </w:r>
      <w:r w:rsidRPr="00D06720">
        <w:rPr>
          <w:rFonts w:ascii="Times New Roman" w:hAnsi="Times New Roman" w:cs="Times New Roman"/>
          <w:sz w:val="24"/>
          <w:szCs w:val="24"/>
        </w:rPr>
        <w:t xml:space="preserve"> × 1</w:t>
      </w:r>
      <w:r w:rsidR="00193EAC">
        <w:rPr>
          <w:rFonts w:ascii="Times New Roman" w:hAnsi="Times New Roman" w:cs="Times New Roman"/>
          <w:sz w:val="24"/>
          <w:szCs w:val="24"/>
        </w:rPr>
        <w:t>"</w:t>
      </w:r>
      <w:r w:rsidRPr="00D06720">
        <w:rPr>
          <w:rFonts w:ascii="Times New Roman" w:hAnsi="Times New Roman" w:cs="Times New Roman"/>
          <w:sz w:val="24"/>
          <w:szCs w:val="24"/>
        </w:rPr>
        <w:t xml:space="preserve"> gauze pieces with a small amount of EC-2 cream over each of the electrode cups and securing them with a few scalp hairs crossed over the gauze patches.</w:t>
      </w:r>
    </w:p>
    <w:p w14:paraId="4857AE76" w14:textId="77777777" w:rsidR="00BB3789" w:rsidRPr="00D06720" w:rsidRDefault="00BB3789" w:rsidP="00903BE5">
      <w:pPr>
        <w:pStyle w:val="Body-BodyCopyNoSpacing"/>
        <w:numPr>
          <w:ilvl w:val="0"/>
          <w:numId w:val="4"/>
        </w:numPr>
        <w:rPr>
          <w:rFonts w:ascii="Times New Roman" w:hAnsi="Times New Roman" w:cs="Times New Roman"/>
          <w:sz w:val="24"/>
          <w:szCs w:val="24"/>
        </w:rPr>
      </w:pPr>
      <w:r w:rsidRPr="00D06720">
        <w:rPr>
          <w:rFonts w:ascii="Times New Roman" w:hAnsi="Times New Roman" w:cs="Times New Roman"/>
          <w:sz w:val="24"/>
          <w:szCs w:val="24"/>
        </w:rPr>
        <w:t>EOG</w:t>
      </w:r>
    </w:p>
    <w:p w14:paraId="66CCB5A3" w14:textId="3966E685" w:rsidR="00BB3789" w:rsidRPr="00D06720" w:rsidRDefault="00BB3789" w:rsidP="00903BE5">
      <w:pPr>
        <w:pStyle w:val="Body-BodyCopyNoSpacing"/>
        <w:numPr>
          <w:ilvl w:val="1"/>
          <w:numId w:val="4"/>
        </w:numPr>
        <w:rPr>
          <w:rFonts w:ascii="Times New Roman" w:hAnsi="Times New Roman" w:cs="Times New Roman"/>
          <w:sz w:val="24"/>
          <w:szCs w:val="24"/>
        </w:rPr>
      </w:pPr>
      <w:r w:rsidRPr="00D06720">
        <w:rPr>
          <w:rFonts w:ascii="Times New Roman" w:hAnsi="Times New Roman" w:cs="Times New Roman"/>
          <w:sz w:val="24"/>
          <w:szCs w:val="24"/>
        </w:rPr>
        <w:t>Properly identify each location of electrode placement and prepare sites with gel</w:t>
      </w:r>
      <w:r w:rsidR="00A835F0">
        <w:rPr>
          <w:rFonts w:ascii="Times New Roman" w:hAnsi="Times New Roman" w:cs="Times New Roman"/>
          <w:sz w:val="24"/>
          <w:szCs w:val="24"/>
        </w:rPr>
        <w:t xml:space="preserve"> to prevent </w:t>
      </w:r>
      <w:r w:rsidR="00A835F0" w:rsidRPr="00C44D5A">
        <w:rPr>
          <w:rFonts w:ascii="Times New Roman" w:hAnsi="Times New Roman" w:cs="Times New Roman"/>
          <w:sz w:val="24"/>
          <w:szCs w:val="24"/>
        </w:rPr>
        <w:t>skin abra</w:t>
      </w:r>
      <w:r w:rsidR="00A835F0">
        <w:rPr>
          <w:rFonts w:ascii="Times New Roman" w:hAnsi="Times New Roman" w:cs="Times New Roman"/>
          <w:sz w:val="24"/>
          <w:szCs w:val="24"/>
        </w:rPr>
        <w:t>ding</w:t>
      </w:r>
      <w:r w:rsidRPr="00D06720">
        <w:rPr>
          <w:rFonts w:ascii="Times New Roman" w:hAnsi="Times New Roman" w:cs="Times New Roman"/>
          <w:sz w:val="24"/>
          <w:szCs w:val="24"/>
        </w:rPr>
        <w:t xml:space="preserve"> and allow to dry. </w:t>
      </w:r>
    </w:p>
    <w:p w14:paraId="56612713" w14:textId="055CADC8" w:rsidR="00BB3789" w:rsidRPr="00D06720" w:rsidRDefault="00BB3789" w:rsidP="00903BE5">
      <w:pPr>
        <w:pStyle w:val="Body-BodyCopyNoSpacing"/>
        <w:numPr>
          <w:ilvl w:val="1"/>
          <w:numId w:val="4"/>
        </w:numPr>
        <w:rPr>
          <w:rFonts w:ascii="Times New Roman" w:hAnsi="Times New Roman" w:cs="Times New Roman"/>
          <w:sz w:val="24"/>
          <w:szCs w:val="24"/>
        </w:rPr>
      </w:pPr>
      <w:r w:rsidRPr="00D06720">
        <w:rPr>
          <w:rFonts w:ascii="Times New Roman" w:hAnsi="Times New Roman" w:cs="Times New Roman"/>
          <w:sz w:val="24"/>
          <w:szCs w:val="24"/>
        </w:rPr>
        <w:t xml:space="preserve">Fill electrode cups with conductive cream and place the left electrooculogram electrode (EOG) </w:t>
      </w:r>
      <w:r w:rsidR="001D7498" w:rsidRPr="00D06720">
        <w:rPr>
          <w:rFonts w:ascii="Times New Roman" w:hAnsi="Times New Roman" w:cs="Times New Roman"/>
          <w:sz w:val="24"/>
          <w:szCs w:val="24"/>
        </w:rPr>
        <w:t>0.5-</w:t>
      </w:r>
      <w:r w:rsidRPr="00D06720">
        <w:rPr>
          <w:rFonts w:ascii="Times New Roman" w:hAnsi="Times New Roman" w:cs="Times New Roman"/>
          <w:sz w:val="24"/>
          <w:szCs w:val="24"/>
        </w:rPr>
        <w:t xml:space="preserve">1 cm below and </w:t>
      </w:r>
      <w:r w:rsidR="001D7498" w:rsidRPr="00D06720">
        <w:rPr>
          <w:rFonts w:ascii="Times New Roman" w:hAnsi="Times New Roman" w:cs="Times New Roman"/>
          <w:sz w:val="24"/>
          <w:szCs w:val="24"/>
        </w:rPr>
        <w:t>0.5-</w:t>
      </w:r>
      <w:r w:rsidRPr="00D06720">
        <w:rPr>
          <w:rFonts w:ascii="Times New Roman" w:hAnsi="Times New Roman" w:cs="Times New Roman"/>
          <w:sz w:val="24"/>
          <w:szCs w:val="24"/>
        </w:rPr>
        <w:t xml:space="preserve">1 cm lateral to the left outer canthus. Place the right electrooculogram electrode (EOG) </w:t>
      </w:r>
      <w:r w:rsidR="001D7498" w:rsidRPr="00D06720">
        <w:rPr>
          <w:rFonts w:ascii="Times New Roman" w:hAnsi="Times New Roman" w:cs="Times New Roman"/>
          <w:sz w:val="24"/>
          <w:szCs w:val="24"/>
        </w:rPr>
        <w:t>0.5-</w:t>
      </w:r>
      <w:r w:rsidRPr="00D06720">
        <w:rPr>
          <w:rFonts w:ascii="Times New Roman" w:hAnsi="Times New Roman" w:cs="Times New Roman"/>
          <w:sz w:val="24"/>
          <w:szCs w:val="24"/>
        </w:rPr>
        <w:t xml:space="preserve">1 cm above and </w:t>
      </w:r>
      <w:r w:rsidR="001D7498" w:rsidRPr="00D06720">
        <w:rPr>
          <w:rFonts w:ascii="Times New Roman" w:hAnsi="Times New Roman" w:cs="Times New Roman"/>
          <w:sz w:val="24"/>
          <w:szCs w:val="24"/>
        </w:rPr>
        <w:t>0.5-</w:t>
      </w:r>
      <w:r w:rsidRPr="00D06720">
        <w:rPr>
          <w:rFonts w:ascii="Times New Roman" w:hAnsi="Times New Roman" w:cs="Times New Roman"/>
          <w:sz w:val="24"/>
          <w:szCs w:val="24"/>
        </w:rPr>
        <w:t xml:space="preserve">1 cm lateral to the right outer canthus. (Please note that the one cm distance may not be possible on smaller premature infants.) </w:t>
      </w:r>
    </w:p>
    <w:p w14:paraId="6824DD37" w14:textId="4F5FD7FE" w:rsidR="00BB3789" w:rsidRPr="00D06720" w:rsidRDefault="00BB3789" w:rsidP="00903BE5">
      <w:pPr>
        <w:pStyle w:val="Body-BodyCopyNoSpacing"/>
        <w:numPr>
          <w:ilvl w:val="1"/>
          <w:numId w:val="4"/>
        </w:numPr>
        <w:rPr>
          <w:rFonts w:ascii="Times New Roman" w:hAnsi="Times New Roman" w:cs="Times New Roman"/>
          <w:sz w:val="24"/>
          <w:szCs w:val="24"/>
        </w:rPr>
      </w:pPr>
      <w:r w:rsidRPr="00D06720">
        <w:rPr>
          <w:rFonts w:ascii="Times New Roman" w:hAnsi="Times New Roman" w:cs="Times New Roman"/>
          <w:sz w:val="24"/>
          <w:szCs w:val="24"/>
        </w:rPr>
        <w:t xml:space="preserve">Tape the electrodes in place. Guide wires toward </w:t>
      </w:r>
      <w:r w:rsidR="00206529" w:rsidRPr="00D06720">
        <w:rPr>
          <w:rFonts w:ascii="Times New Roman" w:hAnsi="Times New Roman" w:cs="Times New Roman"/>
          <w:sz w:val="24"/>
          <w:szCs w:val="24"/>
        </w:rPr>
        <w:t>the back</w:t>
      </w:r>
      <w:r w:rsidRPr="00D06720">
        <w:rPr>
          <w:rFonts w:ascii="Times New Roman" w:hAnsi="Times New Roman" w:cs="Times New Roman"/>
          <w:sz w:val="24"/>
          <w:szCs w:val="24"/>
        </w:rPr>
        <w:t xml:space="preserve"> of </w:t>
      </w:r>
      <w:r w:rsidR="00193EAC">
        <w:rPr>
          <w:rFonts w:ascii="Times New Roman" w:hAnsi="Times New Roman" w:cs="Times New Roman"/>
          <w:sz w:val="24"/>
          <w:szCs w:val="24"/>
        </w:rPr>
        <w:t xml:space="preserve">the </w:t>
      </w:r>
      <w:r w:rsidRPr="00D06720">
        <w:rPr>
          <w:rFonts w:ascii="Times New Roman" w:hAnsi="Times New Roman" w:cs="Times New Roman"/>
          <w:sz w:val="24"/>
          <w:szCs w:val="24"/>
        </w:rPr>
        <w:t>patient’s neck.</w:t>
      </w:r>
    </w:p>
    <w:p w14:paraId="69477499" w14:textId="55CE2FD4" w:rsidR="00BB3789" w:rsidRPr="00D06720" w:rsidRDefault="005E4F56" w:rsidP="00903BE5">
      <w:pPr>
        <w:pStyle w:val="Body-BodyCopyNoSpacing"/>
        <w:numPr>
          <w:ilvl w:val="0"/>
          <w:numId w:val="4"/>
        </w:numPr>
        <w:rPr>
          <w:rFonts w:ascii="Times New Roman" w:hAnsi="Times New Roman" w:cs="Times New Roman"/>
          <w:sz w:val="24"/>
          <w:szCs w:val="24"/>
        </w:rPr>
      </w:pPr>
      <w:r w:rsidRPr="00D06720">
        <w:rPr>
          <w:rFonts w:ascii="Times New Roman" w:hAnsi="Times New Roman" w:cs="Times New Roman"/>
          <w:sz w:val="24"/>
          <w:szCs w:val="24"/>
        </w:rPr>
        <w:t xml:space="preserve">LEG- </w:t>
      </w:r>
      <w:r w:rsidR="00BB3789" w:rsidRPr="00D06720">
        <w:rPr>
          <w:rFonts w:ascii="Times New Roman" w:hAnsi="Times New Roman" w:cs="Times New Roman"/>
          <w:sz w:val="24"/>
          <w:szCs w:val="24"/>
        </w:rPr>
        <w:t>EMG</w:t>
      </w:r>
    </w:p>
    <w:p w14:paraId="2D1891C7" w14:textId="77777777" w:rsidR="0071425F" w:rsidRPr="00D06720" w:rsidRDefault="0071425F" w:rsidP="00903BE5">
      <w:pPr>
        <w:pStyle w:val="Body-BodyCopyNoSpacing"/>
        <w:numPr>
          <w:ilvl w:val="1"/>
          <w:numId w:val="4"/>
        </w:numPr>
        <w:rPr>
          <w:rFonts w:ascii="Times New Roman" w:hAnsi="Times New Roman" w:cs="Times New Roman"/>
          <w:sz w:val="24"/>
          <w:szCs w:val="24"/>
        </w:rPr>
      </w:pPr>
      <w:r w:rsidRPr="00D06720">
        <w:rPr>
          <w:rFonts w:ascii="Times New Roman" w:hAnsi="Times New Roman" w:cs="Times New Roman"/>
          <w:sz w:val="24"/>
          <w:szCs w:val="24"/>
        </w:rPr>
        <w:t>Prep the patient’s legs with alcohol for the EMG electrodes placement. Place the EMG electrodes on the left and right anterior tibialis muscles.</w:t>
      </w:r>
    </w:p>
    <w:p w14:paraId="755107D1" w14:textId="4047CC88" w:rsidR="00BB3789" w:rsidRPr="00D06720" w:rsidRDefault="00BB3789" w:rsidP="00903BE5">
      <w:pPr>
        <w:pStyle w:val="Body-BodyCopyNoSpacing"/>
        <w:numPr>
          <w:ilvl w:val="0"/>
          <w:numId w:val="4"/>
        </w:numPr>
        <w:rPr>
          <w:rFonts w:ascii="Times New Roman" w:hAnsi="Times New Roman" w:cs="Times New Roman"/>
          <w:sz w:val="24"/>
          <w:szCs w:val="24"/>
        </w:rPr>
      </w:pPr>
      <w:r w:rsidRPr="00D06720">
        <w:rPr>
          <w:rFonts w:ascii="Times New Roman" w:hAnsi="Times New Roman" w:cs="Times New Roman"/>
          <w:sz w:val="24"/>
          <w:szCs w:val="24"/>
        </w:rPr>
        <w:t>Submental/Mentalis</w:t>
      </w:r>
    </w:p>
    <w:p w14:paraId="40A5CEE4" w14:textId="709D99CB" w:rsidR="00BB3789" w:rsidRPr="00D06720" w:rsidRDefault="0001487E" w:rsidP="00903BE5">
      <w:pPr>
        <w:pStyle w:val="Body-BodyCopyNoSpacing"/>
        <w:numPr>
          <w:ilvl w:val="1"/>
          <w:numId w:val="4"/>
        </w:numPr>
        <w:rPr>
          <w:rFonts w:ascii="Times New Roman" w:hAnsi="Times New Roman" w:cs="Times New Roman"/>
          <w:sz w:val="24"/>
          <w:szCs w:val="24"/>
        </w:rPr>
      </w:pPr>
      <w:r w:rsidRPr="00D06720">
        <w:rPr>
          <w:rFonts w:ascii="Times New Roman" w:hAnsi="Times New Roman" w:cs="Times New Roman"/>
          <w:sz w:val="24"/>
          <w:szCs w:val="24"/>
        </w:rPr>
        <w:t>Pla</w:t>
      </w:r>
      <w:r w:rsidR="00BB3789" w:rsidRPr="00D06720">
        <w:rPr>
          <w:rFonts w:ascii="Times New Roman" w:hAnsi="Times New Roman" w:cs="Times New Roman"/>
          <w:sz w:val="24"/>
          <w:szCs w:val="24"/>
        </w:rPr>
        <w:t xml:space="preserve">ce three electrodes to record chin EMG: one in the midline 1 cm above the inferior edge of the mandible, one 1 cm below the inferior edge of the mandible and 1 cm to the right of the midline, one 1 cm below the inferior edge of the mandible and 1 cm to the left of the midline. </w:t>
      </w:r>
    </w:p>
    <w:p w14:paraId="33FEE54F" w14:textId="77777777" w:rsidR="00BB3789" w:rsidRPr="00D06720" w:rsidRDefault="00BB3789" w:rsidP="00903BE5">
      <w:pPr>
        <w:pStyle w:val="Body-BodyCopyNoSpacing"/>
        <w:numPr>
          <w:ilvl w:val="0"/>
          <w:numId w:val="4"/>
        </w:numPr>
        <w:rPr>
          <w:rFonts w:ascii="Times New Roman" w:hAnsi="Times New Roman" w:cs="Times New Roman"/>
          <w:sz w:val="24"/>
          <w:szCs w:val="24"/>
        </w:rPr>
      </w:pPr>
      <w:r w:rsidRPr="00D06720">
        <w:rPr>
          <w:rFonts w:ascii="Times New Roman" w:hAnsi="Times New Roman" w:cs="Times New Roman"/>
          <w:sz w:val="24"/>
          <w:szCs w:val="24"/>
        </w:rPr>
        <w:t>EKG</w:t>
      </w:r>
    </w:p>
    <w:p w14:paraId="54AFD16D" w14:textId="3BA64A05" w:rsidR="00BB3789" w:rsidRPr="00D06720" w:rsidRDefault="00BB3789" w:rsidP="00903BE5">
      <w:pPr>
        <w:pStyle w:val="Body-BodyCopyNoSpacing"/>
        <w:numPr>
          <w:ilvl w:val="1"/>
          <w:numId w:val="4"/>
        </w:numPr>
        <w:rPr>
          <w:rFonts w:ascii="Times New Roman" w:hAnsi="Times New Roman" w:cs="Times New Roman"/>
          <w:sz w:val="24"/>
          <w:szCs w:val="24"/>
        </w:rPr>
      </w:pPr>
      <w:r w:rsidRPr="00D06720">
        <w:rPr>
          <w:rFonts w:ascii="Times New Roman" w:hAnsi="Times New Roman" w:cs="Times New Roman"/>
          <w:sz w:val="24"/>
          <w:szCs w:val="24"/>
        </w:rPr>
        <w:t xml:space="preserve">Identify and prepare sites with gel </w:t>
      </w:r>
      <w:r w:rsidR="00A835F0">
        <w:rPr>
          <w:rFonts w:ascii="Times New Roman" w:hAnsi="Times New Roman" w:cs="Times New Roman"/>
          <w:sz w:val="24"/>
          <w:szCs w:val="24"/>
        </w:rPr>
        <w:t xml:space="preserve">to prevent </w:t>
      </w:r>
      <w:r w:rsidR="00A835F0" w:rsidRPr="00C44D5A">
        <w:rPr>
          <w:rFonts w:ascii="Times New Roman" w:hAnsi="Times New Roman" w:cs="Times New Roman"/>
          <w:sz w:val="24"/>
          <w:szCs w:val="24"/>
        </w:rPr>
        <w:t xml:space="preserve">skin </w:t>
      </w:r>
      <w:r w:rsidR="00A835F0">
        <w:rPr>
          <w:rFonts w:ascii="Times New Roman" w:hAnsi="Times New Roman" w:cs="Times New Roman"/>
          <w:sz w:val="24"/>
          <w:szCs w:val="24"/>
        </w:rPr>
        <w:t xml:space="preserve">abrasion </w:t>
      </w:r>
      <w:r w:rsidRPr="00D06720">
        <w:rPr>
          <w:rFonts w:ascii="Times New Roman" w:hAnsi="Times New Roman" w:cs="Times New Roman"/>
          <w:sz w:val="24"/>
          <w:szCs w:val="24"/>
        </w:rPr>
        <w:t xml:space="preserve">and allow to dry. </w:t>
      </w:r>
    </w:p>
    <w:p w14:paraId="2A97F94F" w14:textId="4ED8465D" w:rsidR="00FE3AAB" w:rsidRPr="00D06720" w:rsidRDefault="00BB3789" w:rsidP="00903BE5">
      <w:pPr>
        <w:pStyle w:val="Body-BodyCopyNoSpacing"/>
        <w:numPr>
          <w:ilvl w:val="1"/>
          <w:numId w:val="4"/>
        </w:numPr>
        <w:rPr>
          <w:rFonts w:ascii="Times New Roman" w:hAnsi="Times New Roman" w:cs="Times New Roman"/>
          <w:sz w:val="24"/>
          <w:szCs w:val="24"/>
        </w:rPr>
      </w:pPr>
      <w:r w:rsidRPr="00D06720">
        <w:rPr>
          <w:rFonts w:ascii="Times New Roman" w:hAnsi="Times New Roman" w:cs="Times New Roman"/>
          <w:sz w:val="24"/>
          <w:szCs w:val="24"/>
        </w:rPr>
        <w:t>Apply EKG patches and attach snap electrodes. Placement of electrodes should be below the clavicles and equidistant from the sternum.</w:t>
      </w:r>
    </w:p>
    <w:p w14:paraId="084295BD" w14:textId="77777777" w:rsidR="00BB3789" w:rsidRPr="00D06720" w:rsidRDefault="00BB3789" w:rsidP="00BB3789">
      <w:pPr>
        <w:pStyle w:val="Body-BodyCopyNoSpacing"/>
        <w:spacing w:before="180"/>
        <w:rPr>
          <w:rFonts w:ascii="Times New Roman" w:hAnsi="Times New Roman" w:cs="Times New Roman"/>
          <w:sz w:val="24"/>
          <w:szCs w:val="24"/>
        </w:rPr>
      </w:pPr>
      <w:r w:rsidRPr="00D06720">
        <w:rPr>
          <w:rStyle w:val="BoldBlue"/>
          <w:rFonts w:ascii="Times New Roman" w:hAnsi="Times New Roman" w:cs="Times New Roman"/>
          <w:color w:val="auto"/>
          <w:sz w:val="24"/>
          <w:szCs w:val="24"/>
        </w:rPr>
        <w:t>Respiration:</w:t>
      </w:r>
    </w:p>
    <w:p w14:paraId="7D7717D9" w14:textId="77777777" w:rsidR="00BB3789" w:rsidRPr="00D06720" w:rsidRDefault="00BB3789" w:rsidP="00903BE5">
      <w:pPr>
        <w:pStyle w:val="Body-BodyCopyNoSpacing"/>
        <w:numPr>
          <w:ilvl w:val="0"/>
          <w:numId w:val="5"/>
        </w:numPr>
        <w:rPr>
          <w:rFonts w:ascii="Times New Roman" w:hAnsi="Times New Roman" w:cs="Times New Roman"/>
          <w:sz w:val="24"/>
          <w:szCs w:val="24"/>
        </w:rPr>
      </w:pPr>
      <w:r w:rsidRPr="00D06720">
        <w:rPr>
          <w:rFonts w:ascii="Times New Roman" w:hAnsi="Times New Roman" w:cs="Times New Roman"/>
          <w:sz w:val="24"/>
          <w:szCs w:val="24"/>
        </w:rPr>
        <w:t>Airflow devices</w:t>
      </w:r>
    </w:p>
    <w:p w14:paraId="5CDAD5C5" w14:textId="75726327" w:rsidR="00BB3789" w:rsidRPr="00D06720" w:rsidRDefault="00BB3789" w:rsidP="00903BE5">
      <w:pPr>
        <w:pStyle w:val="Body-BodyCopyNoSpacing"/>
        <w:numPr>
          <w:ilvl w:val="1"/>
          <w:numId w:val="5"/>
        </w:numPr>
        <w:rPr>
          <w:rFonts w:ascii="Times New Roman" w:hAnsi="Times New Roman" w:cs="Times New Roman"/>
          <w:sz w:val="24"/>
          <w:szCs w:val="24"/>
        </w:rPr>
      </w:pPr>
      <w:r w:rsidRPr="00D06720">
        <w:rPr>
          <w:rFonts w:ascii="Times New Roman" w:hAnsi="Times New Roman" w:cs="Times New Roman"/>
          <w:sz w:val="24"/>
          <w:szCs w:val="24"/>
        </w:rPr>
        <w:t xml:space="preserve">A single, double, or triple wire nasal and/or oral thermocouple or thermistor is secured directly below the nostrils to record air-temperature changes at </w:t>
      </w:r>
      <w:r w:rsidR="00C55F46">
        <w:rPr>
          <w:rFonts w:ascii="Times New Roman" w:hAnsi="Times New Roman" w:cs="Times New Roman"/>
          <w:sz w:val="24"/>
          <w:szCs w:val="24"/>
        </w:rPr>
        <w:t xml:space="preserve">the </w:t>
      </w:r>
      <w:r w:rsidRPr="00D06720">
        <w:rPr>
          <w:rFonts w:ascii="Times New Roman" w:hAnsi="Times New Roman" w:cs="Times New Roman"/>
          <w:sz w:val="24"/>
          <w:szCs w:val="24"/>
        </w:rPr>
        <w:t xml:space="preserve">patient’s nose and/or mouth. A number of different devices are available. </w:t>
      </w:r>
      <w:r w:rsidR="00346616">
        <w:rPr>
          <w:rFonts w:ascii="Times New Roman" w:hAnsi="Times New Roman" w:cs="Times New Roman"/>
          <w:sz w:val="24"/>
          <w:szCs w:val="24"/>
        </w:rPr>
        <w:t>The c</w:t>
      </w:r>
      <w:r w:rsidRPr="00D06720">
        <w:rPr>
          <w:rFonts w:ascii="Times New Roman" w:hAnsi="Times New Roman" w:cs="Times New Roman"/>
          <w:sz w:val="24"/>
          <w:szCs w:val="24"/>
        </w:rPr>
        <w:t>hoice of device is at the technologist’s discretion. Nasal pressure transducers should be included whenever possible.</w:t>
      </w:r>
    </w:p>
    <w:p w14:paraId="5247BCCF" w14:textId="2225A221" w:rsidR="00BB3789" w:rsidRPr="00D06720" w:rsidRDefault="00BB3789" w:rsidP="00903BE5">
      <w:pPr>
        <w:pStyle w:val="Body-BodyCopyNoSpacing"/>
        <w:numPr>
          <w:ilvl w:val="0"/>
          <w:numId w:val="5"/>
        </w:numPr>
        <w:rPr>
          <w:rFonts w:ascii="Times New Roman" w:hAnsi="Times New Roman" w:cs="Times New Roman"/>
          <w:sz w:val="24"/>
          <w:szCs w:val="24"/>
        </w:rPr>
      </w:pPr>
      <w:r w:rsidRPr="00D06720">
        <w:rPr>
          <w:rFonts w:ascii="Times New Roman" w:hAnsi="Times New Roman" w:cs="Times New Roman"/>
          <w:sz w:val="24"/>
          <w:szCs w:val="24"/>
        </w:rPr>
        <w:t>CO</w:t>
      </w:r>
      <w:r w:rsidRPr="00D06720">
        <w:rPr>
          <w:rStyle w:val="Subscript"/>
          <w:rFonts w:ascii="Times New Roman" w:hAnsi="Times New Roman" w:cs="Times New Roman"/>
          <w:sz w:val="24"/>
          <w:szCs w:val="24"/>
        </w:rPr>
        <w:t>2</w:t>
      </w:r>
      <w:r w:rsidRPr="00D06720">
        <w:rPr>
          <w:rFonts w:ascii="Times New Roman" w:hAnsi="Times New Roman" w:cs="Times New Roman"/>
          <w:sz w:val="24"/>
          <w:szCs w:val="24"/>
        </w:rPr>
        <w:t xml:space="preserve"> monitoring</w:t>
      </w:r>
      <w:r w:rsidR="00FE3AAB" w:rsidRPr="00D06720">
        <w:rPr>
          <w:rFonts w:ascii="Times New Roman" w:hAnsi="Times New Roman" w:cs="Times New Roman"/>
          <w:sz w:val="24"/>
          <w:szCs w:val="24"/>
        </w:rPr>
        <w:t xml:space="preserve"> (end-tidal or transcutaneous)</w:t>
      </w:r>
    </w:p>
    <w:p w14:paraId="25232DAA" w14:textId="02B223F0" w:rsidR="00BB3789" w:rsidRPr="00D06720" w:rsidRDefault="00BB3789" w:rsidP="00903BE5">
      <w:pPr>
        <w:pStyle w:val="Body-BodyCopyNoSpacing"/>
        <w:numPr>
          <w:ilvl w:val="1"/>
          <w:numId w:val="5"/>
        </w:numPr>
        <w:rPr>
          <w:rFonts w:ascii="Times New Roman" w:hAnsi="Times New Roman" w:cs="Times New Roman"/>
          <w:sz w:val="24"/>
          <w:szCs w:val="24"/>
        </w:rPr>
      </w:pPr>
      <w:r w:rsidRPr="00D06720">
        <w:rPr>
          <w:rFonts w:ascii="Times New Roman" w:hAnsi="Times New Roman" w:cs="Times New Roman"/>
          <w:sz w:val="24"/>
          <w:szCs w:val="24"/>
        </w:rPr>
        <w:t>A neonate ETCO</w:t>
      </w:r>
      <w:r w:rsidR="009E523D" w:rsidRPr="00D06720">
        <w:rPr>
          <w:rFonts w:ascii="Times New Roman" w:hAnsi="Times New Roman" w:cs="Times New Roman"/>
          <w:sz w:val="24"/>
          <w:szCs w:val="24"/>
        </w:rPr>
        <w:t>2</w:t>
      </w:r>
      <w:r w:rsidRPr="00D06720">
        <w:rPr>
          <w:rFonts w:ascii="Times New Roman" w:hAnsi="Times New Roman" w:cs="Times New Roman"/>
          <w:sz w:val="24"/>
          <w:szCs w:val="24"/>
        </w:rPr>
        <w:t xml:space="preserve"> cannula is placed at the patient’s nose to collect end-tidal CO</w:t>
      </w:r>
      <w:r w:rsidR="009E523D" w:rsidRPr="00D06720">
        <w:rPr>
          <w:rFonts w:ascii="Times New Roman" w:hAnsi="Times New Roman" w:cs="Times New Roman"/>
          <w:sz w:val="24"/>
          <w:szCs w:val="24"/>
        </w:rPr>
        <w:t>2</w:t>
      </w:r>
      <w:r w:rsidRPr="00D06720">
        <w:rPr>
          <w:rFonts w:ascii="Times New Roman" w:hAnsi="Times New Roman" w:cs="Times New Roman"/>
          <w:sz w:val="24"/>
          <w:szCs w:val="24"/>
        </w:rPr>
        <w:t xml:space="preserve"> information. NOTE: It may be beneficial to tape both sensors together prior to </w:t>
      </w:r>
      <w:r w:rsidR="00346616">
        <w:rPr>
          <w:rFonts w:ascii="Times New Roman" w:hAnsi="Times New Roman" w:cs="Times New Roman"/>
          <w:sz w:val="24"/>
          <w:szCs w:val="24"/>
        </w:rPr>
        <w:t>applying</w:t>
      </w:r>
      <w:r w:rsidR="00346616" w:rsidRPr="00D06720">
        <w:rPr>
          <w:rFonts w:ascii="Times New Roman" w:hAnsi="Times New Roman" w:cs="Times New Roman"/>
          <w:sz w:val="24"/>
          <w:szCs w:val="24"/>
        </w:rPr>
        <w:t xml:space="preserve"> </w:t>
      </w:r>
      <w:r w:rsidRPr="00D06720">
        <w:rPr>
          <w:rFonts w:ascii="Times New Roman" w:hAnsi="Times New Roman" w:cs="Times New Roman"/>
          <w:sz w:val="24"/>
          <w:szCs w:val="24"/>
        </w:rPr>
        <w:t xml:space="preserve">to </w:t>
      </w:r>
      <w:r w:rsidR="00D06720" w:rsidRPr="00D06720">
        <w:rPr>
          <w:rFonts w:ascii="Times New Roman" w:hAnsi="Times New Roman" w:cs="Times New Roman"/>
          <w:sz w:val="24"/>
          <w:szCs w:val="24"/>
        </w:rPr>
        <w:t>the patient</w:t>
      </w:r>
      <w:r w:rsidRPr="00D06720">
        <w:rPr>
          <w:rFonts w:ascii="Times New Roman" w:hAnsi="Times New Roman" w:cs="Times New Roman"/>
          <w:sz w:val="24"/>
          <w:szCs w:val="24"/>
        </w:rPr>
        <w:t>. Care must be taken to avoid occluding the infant’s nostrils with the recording devices.</w:t>
      </w:r>
    </w:p>
    <w:p w14:paraId="519B8BC7" w14:textId="6F7757FF" w:rsidR="00BB3789" w:rsidRPr="00D06720" w:rsidRDefault="00BB3789" w:rsidP="00903BE5">
      <w:pPr>
        <w:pStyle w:val="Body-BodyCopyNoSpacing"/>
        <w:numPr>
          <w:ilvl w:val="0"/>
          <w:numId w:val="5"/>
        </w:numPr>
        <w:rPr>
          <w:rFonts w:ascii="Times New Roman" w:hAnsi="Times New Roman" w:cs="Times New Roman"/>
          <w:sz w:val="24"/>
          <w:szCs w:val="24"/>
        </w:rPr>
      </w:pPr>
      <w:r w:rsidRPr="00D06720">
        <w:rPr>
          <w:rFonts w:ascii="Times New Roman" w:hAnsi="Times New Roman" w:cs="Times New Roman"/>
          <w:sz w:val="24"/>
          <w:szCs w:val="24"/>
        </w:rPr>
        <w:t>Respiratory efforts</w:t>
      </w:r>
    </w:p>
    <w:p w14:paraId="574E33E6" w14:textId="10FA85E7" w:rsidR="00BB3789" w:rsidRPr="00D06720" w:rsidRDefault="0021135F" w:rsidP="00903BE5">
      <w:pPr>
        <w:pStyle w:val="Body-BodyCopyNoSpacing"/>
        <w:numPr>
          <w:ilvl w:val="1"/>
          <w:numId w:val="5"/>
        </w:numPr>
        <w:rPr>
          <w:rFonts w:ascii="Times New Roman" w:hAnsi="Times New Roman" w:cs="Times New Roman"/>
          <w:sz w:val="24"/>
          <w:szCs w:val="24"/>
        </w:rPr>
      </w:pPr>
      <w:r w:rsidRPr="00D06720">
        <w:rPr>
          <w:rFonts w:ascii="Times New Roman" w:hAnsi="Times New Roman" w:cs="Times New Roman"/>
          <w:sz w:val="24"/>
          <w:szCs w:val="24"/>
        </w:rPr>
        <w:lastRenderedPageBreak/>
        <w:t>F</w:t>
      </w:r>
      <w:r w:rsidR="00BB3789" w:rsidRPr="00D06720">
        <w:rPr>
          <w:rFonts w:ascii="Times New Roman" w:hAnsi="Times New Roman" w:cs="Times New Roman"/>
          <w:sz w:val="24"/>
          <w:szCs w:val="24"/>
        </w:rPr>
        <w:t>or monitoring respiratory effort, use one of the following:</w:t>
      </w:r>
    </w:p>
    <w:p w14:paraId="6E29D9E4" w14:textId="125F2B16" w:rsidR="00BB3789" w:rsidRPr="00D06720" w:rsidRDefault="00346616" w:rsidP="00903BE5">
      <w:pPr>
        <w:pStyle w:val="Body-BodyCopyNoSpacing"/>
        <w:numPr>
          <w:ilvl w:val="2"/>
          <w:numId w:val="5"/>
        </w:numPr>
        <w:rPr>
          <w:rFonts w:ascii="Times New Roman" w:hAnsi="Times New Roman" w:cs="Times New Roman"/>
          <w:sz w:val="24"/>
          <w:szCs w:val="24"/>
        </w:rPr>
      </w:pPr>
      <w:r>
        <w:rPr>
          <w:rFonts w:ascii="Times New Roman" w:hAnsi="Times New Roman" w:cs="Times New Roman"/>
          <w:sz w:val="24"/>
          <w:szCs w:val="24"/>
        </w:rPr>
        <w:t>e</w:t>
      </w:r>
      <w:r w:rsidR="00BB3789" w:rsidRPr="00D06720">
        <w:rPr>
          <w:rFonts w:ascii="Times New Roman" w:hAnsi="Times New Roman" w:cs="Times New Roman"/>
          <w:sz w:val="24"/>
          <w:szCs w:val="24"/>
        </w:rPr>
        <w:t xml:space="preserve">sophageal manometry </w:t>
      </w:r>
    </w:p>
    <w:p w14:paraId="5698E9C7" w14:textId="6804A955" w:rsidR="00BB3789" w:rsidRPr="00D06720" w:rsidRDefault="00346616" w:rsidP="00903BE5">
      <w:pPr>
        <w:pStyle w:val="Body-BodyCopyNoSpacing"/>
        <w:numPr>
          <w:ilvl w:val="2"/>
          <w:numId w:val="5"/>
        </w:numPr>
        <w:rPr>
          <w:rFonts w:ascii="Times New Roman" w:hAnsi="Times New Roman" w:cs="Times New Roman"/>
          <w:sz w:val="24"/>
          <w:szCs w:val="24"/>
        </w:rPr>
      </w:pPr>
      <w:r>
        <w:rPr>
          <w:rFonts w:ascii="Times New Roman" w:hAnsi="Times New Roman" w:cs="Times New Roman"/>
          <w:sz w:val="24"/>
          <w:szCs w:val="24"/>
        </w:rPr>
        <w:t>d</w:t>
      </w:r>
      <w:r w:rsidR="00BB3789" w:rsidRPr="00D06720">
        <w:rPr>
          <w:rFonts w:ascii="Times New Roman" w:hAnsi="Times New Roman" w:cs="Times New Roman"/>
          <w:sz w:val="24"/>
          <w:szCs w:val="24"/>
        </w:rPr>
        <w:t xml:space="preserve">ual thoracoabdominal RIP belts (calibrated or uncalibrated) </w:t>
      </w:r>
    </w:p>
    <w:p w14:paraId="434D4B23" w14:textId="285D1E7F" w:rsidR="00BB3789" w:rsidRPr="00D06720" w:rsidRDefault="00BB3789" w:rsidP="00903BE5">
      <w:pPr>
        <w:pStyle w:val="Body-BodyCopyNoSpacing"/>
        <w:numPr>
          <w:ilvl w:val="0"/>
          <w:numId w:val="5"/>
        </w:numPr>
        <w:rPr>
          <w:rFonts w:ascii="Times New Roman" w:hAnsi="Times New Roman" w:cs="Times New Roman"/>
          <w:sz w:val="24"/>
          <w:szCs w:val="24"/>
        </w:rPr>
      </w:pPr>
      <w:r w:rsidRPr="00D06720">
        <w:rPr>
          <w:rFonts w:ascii="Times New Roman" w:hAnsi="Times New Roman" w:cs="Times New Roman"/>
          <w:sz w:val="24"/>
          <w:szCs w:val="24"/>
        </w:rPr>
        <w:t>Oximetry</w:t>
      </w:r>
    </w:p>
    <w:p w14:paraId="07486160" w14:textId="68AAD6AD" w:rsidR="00BB3789" w:rsidRPr="00D06720" w:rsidRDefault="00BB3789" w:rsidP="00903BE5">
      <w:pPr>
        <w:pStyle w:val="Body-BodyCopyNoSpacing"/>
        <w:numPr>
          <w:ilvl w:val="1"/>
          <w:numId w:val="5"/>
        </w:numPr>
        <w:rPr>
          <w:rFonts w:ascii="Times New Roman" w:hAnsi="Times New Roman" w:cs="Times New Roman"/>
          <w:sz w:val="24"/>
          <w:szCs w:val="24"/>
        </w:rPr>
      </w:pPr>
      <w:r w:rsidRPr="00D06720">
        <w:rPr>
          <w:rFonts w:ascii="Times New Roman" w:hAnsi="Times New Roman" w:cs="Times New Roman"/>
          <w:sz w:val="24"/>
          <w:szCs w:val="24"/>
        </w:rPr>
        <w:t>An oximeter probe is attached to patient’s finger, toe</w:t>
      </w:r>
      <w:r w:rsidR="00A35378">
        <w:rPr>
          <w:rFonts w:ascii="Times New Roman" w:hAnsi="Times New Roman" w:cs="Times New Roman"/>
          <w:sz w:val="24"/>
          <w:szCs w:val="24"/>
        </w:rPr>
        <w:t>,</w:t>
      </w:r>
      <w:r w:rsidRPr="00D06720">
        <w:rPr>
          <w:rFonts w:ascii="Times New Roman" w:hAnsi="Times New Roman" w:cs="Times New Roman"/>
          <w:sz w:val="24"/>
          <w:szCs w:val="24"/>
        </w:rPr>
        <w:t xml:space="preserve"> or heel; the choice of site depends on technologist discretion and available sensors. </w:t>
      </w:r>
    </w:p>
    <w:p w14:paraId="7ECC4350" w14:textId="77777777" w:rsidR="00BB3789" w:rsidRPr="00D06720" w:rsidRDefault="00BB3789" w:rsidP="00BB3789">
      <w:pPr>
        <w:pStyle w:val="Body-BodyCopyNoSpacing"/>
        <w:spacing w:before="180"/>
        <w:rPr>
          <w:rFonts w:ascii="Times New Roman" w:hAnsi="Times New Roman" w:cs="Times New Roman"/>
          <w:sz w:val="24"/>
          <w:szCs w:val="24"/>
        </w:rPr>
      </w:pPr>
      <w:r w:rsidRPr="00D06720">
        <w:rPr>
          <w:rStyle w:val="BoldBlue"/>
          <w:rFonts w:ascii="Times New Roman" w:hAnsi="Times New Roman" w:cs="Times New Roman"/>
          <w:color w:val="auto"/>
          <w:sz w:val="24"/>
          <w:szCs w:val="24"/>
        </w:rPr>
        <w:t>Final preparation:</w:t>
      </w:r>
    </w:p>
    <w:p w14:paraId="7D3F510A" w14:textId="77777777" w:rsidR="00BB3789" w:rsidRPr="00D06720" w:rsidRDefault="00BB3789" w:rsidP="00903BE5">
      <w:pPr>
        <w:pStyle w:val="Body-BodyCopyNoSpacing"/>
        <w:numPr>
          <w:ilvl w:val="0"/>
          <w:numId w:val="6"/>
        </w:numPr>
        <w:rPr>
          <w:rFonts w:ascii="Times New Roman" w:hAnsi="Times New Roman" w:cs="Times New Roman"/>
          <w:sz w:val="24"/>
          <w:szCs w:val="24"/>
        </w:rPr>
      </w:pPr>
      <w:r w:rsidRPr="00D06720">
        <w:rPr>
          <w:rFonts w:ascii="Times New Roman" w:hAnsi="Times New Roman" w:cs="Times New Roman"/>
          <w:sz w:val="24"/>
          <w:szCs w:val="24"/>
        </w:rPr>
        <w:t xml:space="preserve">Group sensor wires together and secure out of reach of the infant. </w:t>
      </w:r>
    </w:p>
    <w:p w14:paraId="0114EBF1" w14:textId="77777777" w:rsidR="00BB3789" w:rsidRPr="00D06720" w:rsidRDefault="00BB3789" w:rsidP="00903BE5">
      <w:pPr>
        <w:pStyle w:val="Body-BodyCopyNoSpacing"/>
        <w:numPr>
          <w:ilvl w:val="0"/>
          <w:numId w:val="6"/>
        </w:numPr>
        <w:rPr>
          <w:rFonts w:ascii="Times New Roman" w:hAnsi="Times New Roman" w:cs="Times New Roman"/>
          <w:sz w:val="24"/>
          <w:szCs w:val="24"/>
        </w:rPr>
      </w:pPr>
      <w:r w:rsidRPr="00D06720">
        <w:rPr>
          <w:rFonts w:ascii="Times New Roman" w:hAnsi="Times New Roman" w:cs="Times New Roman"/>
          <w:sz w:val="24"/>
          <w:szCs w:val="24"/>
        </w:rPr>
        <w:t>Place small socks over both hands to keep infant from pulling wires.</w:t>
      </w:r>
    </w:p>
    <w:p w14:paraId="1AAC210B" w14:textId="77777777" w:rsidR="00BB3789" w:rsidRPr="00D06720" w:rsidRDefault="00BB3789" w:rsidP="00903BE5">
      <w:pPr>
        <w:pStyle w:val="Body-BodyCopyNoSpacing"/>
        <w:numPr>
          <w:ilvl w:val="0"/>
          <w:numId w:val="6"/>
        </w:numPr>
        <w:rPr>
          <w:rFonts w:ascii="Times New Roman" w:hAnsi="Times New Roman" w:cs="Times New Roman"/>
          <w:sz w:val="24"/>
          <w:szCs w:val="24"/>
        </w:rPr>
      </w:pPr>
      <w:r w:rsidRPr="00D06720">
        <w:rPr>
          <w:rFonts w:ascii="Times New Roman" w:hAnsi="Times New Roman" w:cs="Times New Roman"/>
          <w:sz w:val="24"/>
          <w:szCs w:val="24"/>
        </w:rPr>
        <w:t>Complete calibration of computer.</w:t>
      </w:r>
    </w:p>
    <w:p w14:paraId="587C6814" w14:textId="77777777" w:rsidR="00BB3789" w:rsidRPr="00D06720" w:rsidRDefault="00BB3789" w:rsidP="00903BE5">
      <w:pPr>
        <w:pStyle w:val="Body-BodyCopyNoSpacing"/>
        <w:numPr>
          <w:ilvl w:val="0"/>
          <w:numId w:val="6"/>
        </w:numPr>
        <w:rPr>
          <w:rFonts w:ascii="Times New Roman" w:hAnsi="Times New Roman" w:cs="Times New Roman"/>
          <w:sz w:val="24"/>
          <w:szCs w:val="24"/>
        </w:rPr>
      </w:pPr>
      <w:r w:rsidRPr="00D06720">
        <w:rPr>
          <w:rFonts w:ascii="Times New Roman" w:hAnsi="Times New Roman" w:cs="Times New Roman"/>
          <w:sz w:val="24"/>
          <w:szCs w:val="24"/>
        </w:rPr>
        <w:t>Confirm impedances.</w:t>
      </w:r>
    </w:p>
    <w:p w14:paraId="37B1BEBD" w14:textId="1F63714B" w:rsidR="00BB3789" w:rsidRPr="00D06720" w:rsidRDefault="00BB3789" w:rsidP="00903BE5">
      <w:pPr>
        <w:pStyle w:val="Body-BodyCopyNoSpacing"/>
        <w:numPr>
          <w:ilvl w:val="0"/>
          <w:numId w:val="6"/>
        </w:numPr>
        <w:rPr>
          <w:rFonts w:ascii="Times New Roman" w:hAnsi="Times New Roman" w:cs="Times New Roman"/>
          <w:sz w:val="24"/>
          <w:szCs w:val="24"/>
        </w:rPr>
      </w:pPr>
      <w:r w:rsidRPr="00D06720">
        <w:rPr>
          <w:rFonts w:ascii="Times New Roman" w:hAnsi="Times New Roman" w:cs="Times New Roman"/>
          <w:sz w:val="24"/>
          <w:szCs w:val="24"/>
        </w:rPr>
        <w:t>Confirm data at polygraph or computer.</w:t>
      </w:r>
      <w:r w:rsidR="00A35378">
        <w:rPr>
          <w:rFonts w:ascii="Times New Roman" w:hAnsi="Times New Roman" w:cs="Times New Roman"/>
          <w:sz w:val="24"/>
          <w:szCs w:val="24"/>
        </w:rPr>
        <w:t>,</w:t>
      </w:r>
    </w:p>
    <w:p w14:paraId="38EF375F" w14:textId="77777777" w:rsidR="00BB3789" w:rsidRPr="00D06720" w:rsidRDefault="00BB3789" w:rsidP="00BB3789">
      <w:pPr>
        <w:pStyle w:val="Body-BodyCopyNoSpacing"/>
        <w:spacing w:before="180"/>
        <w:rPr>
          <w:rFonts w:ascii="Times New Roman" w:hAnsi="Times New Roman" w:cs="Times New Roman"/>
          <w:sz w:val="24"/>
          <w:szCs w:val="24"/>
        </w:rPr>
      </w:pPr>
      <w:r w:rsidRPr="00D06720">
        <w:rPr>
          <w:rStyle w:val="BoldBlue"/>
          <w:rFonts w:ascii="Times New Roman" w:hAnsi="Times New Roman" w:cs="Times New Roman"/>
          <w:color w:val="auto"/>
          <w:sz w:val="24"/>
          <w:szCs w:val="24"/>
        </w:rPr>
        <w:t>Collection:</w:t>
      </w:r>
    </w:p>
    <w:p w14:paraId="4C2C01C4" w14:textId="77777777" w:rsidR="00BB3789" w:rsidRPr="00D06720" w:rsidRDefault="00BB3789" w:rsidP="00903BE5">
      <w:pPr>
        <w:pStyle w:val="Body-BodyCopyNoSpacing"/>
        <w:numPr>
          <w:ilvl w:val="0"/>
          <w:numId w:val="7"/>
        </w:numPr>
        <w:rPr>
          <w:rFonts w:ascii="Times New Roman" w:hAnsi="Times New Roman" w:cs="Times New Roman"/>
          <w:sz w:val="24"/>
          <w:szCs w:val="24"/>
        </w:rPr>
      </w:pPr>
      <w:r w:rsidRPr="00D06720">
        <w:rPr>
          <w:rFonts w:ascii="Times New Roman" w:hAnsi="Times New Roman" w:cs="Times New Roman"/>
          <w:sz w:val="24"/>
          <w:szCs w:val="24"/>
        </w:rPr>
        <w:t xml:space="preserve">Request that NICU nurse or parent begin feeding patient, if appropriate. </w:t>
      </w:r>
    </w:p>
    <w:p w14:paraId="4F4C9644" w14:textId="77777777" w:rsidR="00BB3789" w:rsidRPr="00D06720" w:rsidRDefault="00BB3789" w:rsidP="00903BE5">
      <w:pPr>
        <w:pStyle w:val="Body-BodyCopyNoSpacing"/>
        <w:numPr>
          <w:ilvl w:val="0"/>
          <w:numId w:val="7"/>
        </w:numPr>
        <w:rPr>
          <w:rFonts w:ascii="Times New Roman" w:hAnsi="Times New Roman" w:cs="Times New Roman"/>
          <w:sz w:val="24"/>
          <w:szCs w:val="24"/>
        </w:rPr>
      </w:pPr>
      <w:r w:rsidRPr="00D06720">
        <w:rPr>
          <w:rFonts w:ascii="Times New Roman" w:hAnsi="Times New Roman" w:cs="Times New Roman"/>
          <w:sz w:val="24"/>
          <w:szCs w:val="24"/>
        </w:rPr>
        <w:t>Start recording at this time and document “Lights Out.”</w:t>
      </w:r>
    </w:p>
    <w:p w14:paraId="482D9548" w14:textId="77777777" w:rsidR="00BB3789" w:rsidRPr="00D06720" w:rsidRDefault="00BB3789" w:rsidP="00903BE5">
      <w:pPr>
        <w:pStyle w:val="Body-BodyCopyNoSpacing"/>
        <w:numPr>
          <w:ilvl w:val="0"/>
          <w:numId w:val="7"/>
        </w:numPr>
        <w:rPr>
          <w:rFonts w:ascii="Times New Roman" w:hAnsi="Times New Roman" w:cs="Times New Roman"/>
          <w:sz w:val="24"/>
          <w:szCs w:val="24"/>
        </w:rPr>
      </w:pPr>
      <w:r w:rsidRPr="00D06720">
        <w:rPr>
          <w:rFonts w:ascii="Times New Roman" w:hAnsi="Times New Roman" w:cs="Times New Roman"/>
          <w:sz w:val="24"/>
          <w:szCs w:val="24"/>
        </w:rPr>
        <w:t>Confirm patient’s safety by securing side rails in the up-and-locked position, if applicable.</w:t>
      </w:r>
    </w:p>
    <w:p w14:paraId="17C4B82F" w14:textId="15E10084" w:rsidR="00BB3789" w:rsidRPr="00D06720" w:rsidRDefault="00BB3789" w:rsidP="00903BE5">
      <w:pPr>
        <w:pStyle w:val="Body-BodyCopyNoSpacing"/>
        <w:numPr>
          <w:ilvl w:val="0"/>
          <w:numId w:val="7"/>
        </w:numPr>
        <w:rPr>
          <w:rFonts w:ascii="Times New Roman" w:hAnsi="Times New Roman" w:cs="Times New Roman"/>
          <w:sz w:val="24"/>
          <w:szCs w:val="24"/>
        </w:rPr>
      </w:pPr>
      <w:r w:rsidRPr="00D06720">
        <w:rPr>
          <w:rFonts w:ascii="Times New Roman" w:hAnsi="Times New Roman" w:cs="Times New Roman"/>
          <w:sz w:val="24"/>
          <w:szCs w:val="24"/>
        </w:rPr>
        <w:t>Document all observed actions and reactions</w:t>
      </w:r>
      <w:r w:rsidR="00FE42B0" w:rsidRPr="00D06720">
        <w:rPr>
          <w:rFonts w:ascii="Times New Roman" w:hAnsi="Times New Roman" w:cs="Times New Roman"/>
          <w:sz w:val="24"/>
          <w:szCs w:val="24"/>
        </w:rPr>
        <w:t xml:space="preserve"> </w:t>
      </w:r>
      <w:r w:rsidR="00B96DA6" w:rsidRPr="00D06720">
        <w:rPr>
          <w:rFonts w:ascii="Times New Roman" w:hAnsi="Times New Roman" w:cs="Times New Roman"/>
          <w:sz w:val="24"/>
          <w:szCs w:val="24"/>
        </w:rPr>
        <w:t>through the use of continuous video</w:t>
      </w:r>
      <w:r w:rsidRPr="00D06720">
        <w:rPr>
          <w:rFonts w:ascii="Times New Roman" w:hAnsi="Times New Roman" w:cs="Times New Roman"/>
          <w:sz w:val="24"/>
          <w:szCs w:val="24"/>
        </w:rPr>
        <w:t>.</w:t>
      </w:r>
      <w:r w:rsidR="00FE3AAB" w:rsidRPr="00D06720">
        <w:rPr>
          <w:rFonts w:ascii="Times New Roman" w:hAnsi="Times New Roman" w:cs="Times New Roman"/>
          <w:sz w:val="24"/>
          <w:szCs w:val="24"/>
        </w:rPr>
        <w:t xml:space="preserve"> Behavioral patterns and observation are important for infant sleep staging</w:t>
      </w:r>
      <w:r w:rsidR="00786161" w:rsidRPr="00D06720">
        <w:rPr>
          <w:rFonts w:ascii="Times New Roman" w:hAnsi="Times New Roman" w:cs="Times New Roman"/>
          <w:sz w:val="24"/>
          <w:szCs w:val="24"/>
        </w:rPr>
        <w:t>.</w:t>
      </w:r>
    </w:p>
    <w:p w14:paraId="70DAB26C" w14:textId="77777777" w:rsidR="00BB3789" w:rsidRPr="00D06720" w:rsidRDefault="00BB3789" w:rsidP="00903BE5">
      <w:pPr>
        <w:pStyle w:val="Body-BodyCopyNoSpacing"/>
        <w:numPr>
          <w:ilvl w:val="0"/>
          <w:numId w:val="7"/>
        </w:numPr>
        <w:rPr>
          <w:rFonts w:ascii="Times New Roman" w:hAnsi="Times New Roman" w:cs="Times New Roman"/>
          <w:sz w:val="24"/>
          <w:szCs w:val="24"/>
        </w:rPr>
      </w:pPr>
      <w:r w:rsidRPr="00D06720">
        <w:rPr>
          <w:rFonts w:ascii="Times New Roman" w:hAnsi="Times New Roman" w:cs="Times New Roman"/>
          <w:sz w:val="24"/>
          <w:szCs w:val="24"/>
        </w:rPr>
        <w:t>Correct any artifact and document it as it occurs during the recording.</w:t>
      </w:r>
    </w:p>
    <w:p w14:paraId="10FBC0CA" w14:textId="56597042" w:rsidR="00BB3789" w:rsidRPr="00D06720" w:rsidRDefault="00BB3789" w:rsidP="00903BE5">
      <w:pPr>
        <w:pStyle w:val="Body-BodyCopyNoSpacing"/>
        <w:numPr>
          <w:ilvl w:val="0"/>
          <w:numId w:val="7"/>
        </w:numPr>
        <w:rPr>
          <w:rFonts w:ascii="Times New Roman" w:hAnsi="Times New Roman" w:cs="Times New Roman"/>
          <w:sz w:val="24"/>
          <w:szCs w:val="24"/>
        </w:rPr>
      </w:pPr>
      <w:r w:rsidRPr="00D06720">
        <w:rPr>
          <w:rFonts w:ascii="Times New Roman" w:hAnsi="Times New Roman" w:cs="Times New Roman"/>
          <w:sz w:val="24"/>
          <w:szCs w:val="24"/>
        </w:rPr>
        <w:t xml:space="preserve">Be prepared to include </w:t>
      </w:r>
      <w:r w:rsidR="00A876F6" w:rsidRPr="00D06720">
        <w:rPr>
          <w:rFonts w:ascii="Times New Roman" w:hAnsi="Times New Roman" w:cs="Times New Roman"/>
          <w:sz w:val="24"/>
          <w:szCs w:val="24"/>
        </w:rPr>
        <w:t>an additional</w:t>
      </w:r>
      <w:r w:rsidRPr="00D06720">
        <w:rPr>
          <w:rFonts w:ascii="Times New Roman" w:hAnsi="Times New Roman" w:cs="Times New Roman"/>
          <w:sz w:val="24"/>
          <w:szCs w:val="24"/>
        </w:rPr>
        <w:t xml:space="preserve"> feeding time during collection.</w:t>
      </w:r>
    </w:p>
    <w:p w14:paraId="251FBA0F" w14:textId="15338159" w:rsidR="00BB3789" w:rsidRPr="00D06720" w:rsidRDefault="00BB3789" w:rsidP="00903BE5">
      <w:pPr>
        <w:pStyle w:val="Body-BodyCopyNoSpacing"/>
        <w:numPr>
          <w:ilvl w:val="0"/>
          <w:numId w:val="7"/>
        </w:numPr>
        <w:rPr>
          <w:rFonts w:ascii="Times New Roman" w:hAnsi="Times New Roman" w:cs="Times New Roman"/>
          <w:sz w:val="24"/>
          <w:szCs w:val="24"/>
        </w:rPr>
      </w:pPr>
      <w:proofErr w:type="gramStart"/>
      <w:r w:rsidRPr="00D06720">
        <w:rPr>
          <w:rFonts w:ascii="Times New Roman" w:hAnsi="Times New Roman" w:cs="Times New Roman"/>
          <w:sz w:val="24"/>
          <w:szCs w:val="24"/>
        </w:rPr>
        <w:t>Collection</w:t>
      </w:r>
      <w:proofErr w:type="gramEnd"/>
      <w:r w:rsidRPr="00D06720">
        <w:rPr>
          <w:rFonts w:ascii="Times New Roman" w:hAnsi="Times New Roman" w:cs="Times New Roman"/>
          <w:sz w:val="24"/>
          <w:szCs w:val="24"/>
        </w:rPr>
        <w:t xml:space="preserve"> should be at least </w:t>
      </w:r>
      <w:r w:rsidR="0023356A">
        <w:rPr>
          <w:rFonts w:ascii="Times New Roman" w:hAnsi="Times New Roman" w:cs="Times New Roman"/>
          <w:sz w:val="24"/>
          <w:szCs w:val="24"/>
        </w:rPr>
        <w:t>8</w:t>
      </w:r>
      <w:r w:rsidR="0023356A" w:rsidRPr="00D06720">
        <w:rPr>
          <w:rFonts w:ascii="Times New Roman" w:hAnsi="Times New Roman" w:cs="Times New Roman"/>
          <w:sz w:val="24"/>
          <w:szCs w:val="24"/>
        </w:rPr>
        <w:t xml:space="preserve"> </w:t>
      </w:r>
      <w:r w:rsidRPr="00D06720">
        <w:rPr>
          <w:rFonts w:ascii="Times New Roman" w:hAnsi="Times New Roman" w:cs="Times New Roman"/>
          <w:sz w:val="24"/>
          <w:szCs w:val="24"/>
        </w:rPr>
        <w:t xml:space="preserve">hours </w:t>
      </w:r>
      <w:r w:rsidR="009E523D">
        <w:rPr>
          <w:rFonts w:ascii="Times New Roman" w:hAnsi="Times New Roman" w:cs="Times New Roman"/>
          <w:sz w:val="24"/>
          <w:szCs w:val="24"/>
        </w:rPr>
        <w:t>long</w:t>
      </w:r>
      <w:r w:rsidRPr="00D06720">
        <w:rPr>
          <w:rFonts w:ascii="Times New Roman" w:hAnsi="Times New Roman" w:cs="Times New Roman"/>
          <w:sz w:val="24"/>
          <w:szCs w:val="24"/>
        </w:rPr>
        <w:t xml:space="preserve">. </w:t>
      </w:r>
    </w:p>
    <w:p w14:paraId="4D319F86" w14:textId="77777777" w:rsidR="00BB3789" w:rsidRPr="00D06720" w:rsidRDefault="00BB3789" w:rsidP="00BB3789">
      <w:pPr>
        <w:pStyle w:val="Body-BodyCopyNoSpacing"/>
        <w:spacing w:before="180"/>
        <w:rPr>
          <w:rFonts w:ascii="Times New Roman" w:hAnsi="Times New Roman" w:cs="Times New Roman"/>
          <w:sz w:val="24"/>
          <w:szCs w:val="24"/>
        </w:rPr>
      </w:pPr>
      <w:r w:rsidRPr="00D06720">
        <w:rPr>
          <w:rStyle w:val="BoldBlue"/>
          <w:rFonts w:ascii="Times New Roman" w:hAnsi="Times New Roman" w:cs="Times New Roman"/>
          <w:color w:val="auto"/>
          <w:sz w:val="24"/>
          <w:szCs w:val="24"/>
        </w:rPr>
        <w:t>End of sleep study:</w:t>
      </w:r>
    </w:p>
    <w:p w14:paraId="03C1BBDD" w14:textId="73F5F33E" w:rsidR="00BB3789" w:rsidRPr="00D06720" w:rsidRDefault="00BB3789" w:rsidP="00903BE5">
      <w:pPr>
        <w:pStyle w:val="Body-BodyCopyNoSpacing"/>
        <w:numPr>
          <w:ilvl w:val="0"/>
          <w:numId w:val="8"/>
        </w:numPr>
        <w:rPr>
          <w:rFonts w:ascii="Times New Roman" w:hAnsi="Times New Roman" w:cs="Times New Roman"/>
          <w:sz w:val="24"/>
          <w:szCs w:val="24"/>
        </w:rPr>
      </w:pPr>
      <w:r w:rsidRPr="00D06720">
        <w:rPr>
          <w:rFonts w:ascii="Times New Roman" w:hAnsi="Times New Roman" w:cs="Times New Roman"/>
          <w:sz w:val="24"/>
          <w:szCs w:val="24"/>
        </w:rPr>
        <w:t>End the polysomnogram just prior to “Hands</w:t>
      </w:r>
      <w:r w:rsidR="00284152">
        <w:rPr>
          <w:rFonts w:ascii="Times New Roman" w:hAnsi="Times New Roman" w:cs="Times New Roman"/>
          <w:sz w:val="24"/>
          <w:szCs w:val="24"/>
        </w:rPr>
        <w:t>-</w:t>
      </w:r>
      <w:r w:rsidRPr="00D06720">
        <w:rPr>
          <w:rFonts w:ascii="Times New Roman" w:hAnsi="Times New Roman" w:cs="Times New Roman"/>
          <w:sz w:val="24"/>
          <w:szCs w:val="24"/>
        </w:rPr>
        <w:t>On” time when the neonate’s nurse is planning to begin patient care.</w:t>
      </w:r>
    </w:p>
    <w:p w14:paraId="3A50BB24" w14:textId="77777777" w:rsidR="00BB3789" w:rsidRPr="00D06720" w:rsidRDefault="00BB3789" w:rsidP="00903BE5">
      <w:pPr>
        <w:pStyle w:val="Body-BodyCopyNoSpacing"/>
        <w:numPr>
          <w:ilvl w:val="0"/>
          <w:numId w:val="8"/>
        </w:numPr>
        <w:rPr>
          <w:rFonts w:ascii="Times New Roman" w:hAnsi="Times New Roman" w:cs="Times New Roman"/>
          <w:sz w:val="24"/>
          <w:szCs w:val="24"/>
        </w:rPr>
      </w:pPr>
      <w:r w:rsidRPr="00D06720">
        <w:rPr>
          <w:rFonts w:ascii="Times New Roman" w:hAnsi="Times New Roman" w:cs="Times New Roman"/>
          <w:sz w:val="24"/>
          <w:szCs w:val="24"/>
        </w:rPr>
        <w:t>Document “Lights On.”</w:t>
      </w:r>
    </w:p>
    <w:p w14:paraId="46283436" w14:textId="77777777" w:rsidR="00BB3789" w:rsidRPr="00D06720" w:rsidRDefault="00BB3789" w:rsidP="00903BE5">
      <w:pPr>
        <w:pStyle w:val="Body-BodyCopyNoSpacing"/>
        <w:numPr>
          <w:ilvl w:val="0"/>
          <w:numId w:val="8"/>
        </w:numPr>
        <w:rPr>
          <w:rFonts w:ascii="Times New Roman" w:hAnsi="Times New Roman" w:cs="Times New Roman"/>
          <w:sz w:val="24"/>
          <w:szCs w:val="24"/>
        </w:rPr>
      </w:pPr>
      <w:r w:rsidRPr="00D06720">
        <w:rPr>
          <w:rFonts w:ascii="Times New Roman" w:hAnsi="Times New Roman" w:cs="Times New Roman"/>
          <w:sz w:val="24"/>
          <w:szCs w:val="24"/>
        </w:rPr>
        <w:t>End recording and if necessary exit from computer program.</w:t>
      </w:r>
    </w:p>
    <w:p w14:paraId="0F67D72F" w14:textId="77777777" w:rsidR="00BB3789" w:rsidRPr="00D06720" w:rsidRDefault="00BB3789" w:rsidP="00903BE5">
      <w:pPr>
        <w:pStyle w:val="Body-BodyCopyNoSpacing"/>
        <w:numPr>
          <w:ilvl w:val="0"/>
          <w:numId w:val="8"/>
        </w:numPr>
        <w:rPr>
          <w:rFonts w:ascii="Times New Roman" w:hAnsi="Times New Roman" w:cs="Times New Roman"/>
          <w:sz w:val="24"/>
          <w:szCs w:val="24"/>
        </w:rPr>
      </w:pPr>
      <w:r w:rsidRPr="00D06720">
        <w:rPr>
          <w:rFonts w:ascii="Times New Roman" w:hAnsi="Times New Roman" w:cs="Times New Roman"/>
          <w:sz w:val="24"/>
          <w:szCs w:val="24"/>
        </w:rPr>
        <w:t xml:space="preserve">Coordinate direct contact with the neonate’s NICU care nurse. </w:t>
      </w:r>
    </w:p>
    <w:p w14:paraId="1DB6D834" w14:textId="571BC760" w:rsidR="00BB3789" w:rsidRPr="00D06720" w:rsidRDefault="00BB3789" w:rsidP="00903BE5">
      <w:pPr>
        <w:pStyle w:val="Body-BodyCopyNoSpacing"/>
        <w:numPr>
          <w:ilvl w:val="0"/>
          <w:numId w:val="8"/>
        </w:numPr>
        <w:rPr>
          <w:rFonts w:ascii="Times New Roman" w:hAnsi="Times New Roman" w:cs="Times New Roman"/>
          <w:sz w:val="24"/>
          <w:szCs w:val="24"/>
        </w:rPr>
      </w:pPr>
      <w:r w:rsidRPr="00D06720">
        <w:rPr>
          <w:rFonts w:ascii="Times New Roman" w:hAnsi="Times New Roman" w:cs="Times New Roman"/>
          <w:sz w:val="24"/>
          <w:szCs w:val="24"/>
        </w:rPr>
        <w:t xml:space="preserve">Gently remove all sensors from </w:t>
      </w:r>
      <w:r w:rsidR="007F2FB5" w:rsidRPr="00D06720">
        <w:rPr>
          <w:rFonts w:ascii="Times New Roman" w:hAnsi="Times New Roman" w:cs="Times New Roman"/>
          <w:sz w:val="24"/>
          <w:szCs w:val="24"/>
        </w:rPr>
        <w:t>the patient’s</w:t>
      </w:r>
      <w:r w:rsidRPr="00D06720">
        <w:rPr>
          <w:rFonts w:ascii="Times New Roman" w:hAnsi="Times New Roman" w:cs="Times New Roman"/>
          <w:sz w:val="24"/>
          <w:szCs w:val="24"/>
        </w:rPr>
        <w:t xml:space="preserve"> legs, chest</w:t>
      </w:r>
      <w:r w:rsidR="00A35378">
        <w:rPr>
          <w:rFonts w:ascii="Times New Roman" w:hAnsi="Times New Roman" w:cs="Times New Roman"/>
          <w:sz w:val="24"/>
          <w:szCs w:val="24"/>
        </w:rPr>
        <w:t>,</w:t>
      </w:r>
      <w:r w:rsidRPr="00D06720">
        <w:rPr>
          <w:rFonts w:ascii="Times New Roman" w:hAnsi="Times New Roman" w:cs="Times New Roman"/>
          <w:sz w:val="24"/>
          <w:szCs w:val="24"/>
        </w:rPr>
        <w:t xml:space="preserve"> and face.</w:t>
      </w:r>
    </w:p>
    <w:p w14:paraId="0A910A3A" w14:textId="3D818F67" w:rsidR="00BB3789" w:rsidRPr="00D06720" w:rsidRDefault="00BB3789" w:rsidP="00903BE5">
      <w:pPr>
        <w:pStyle w:val="Body-BodyCopyNoSpacing"/>
        <w:numPr>
          <w:ilvl w:val="0"/>
          <w:numId w:val="8"/>
        </w:numPr>
        <w:rPr>
          <w:rFonts w:ascii="Times New Roman" w:hAnsi="Times New Roman" w:cs="Times New Roman"/>
          <w:sz w:val="24"/>
          <w:szCs w:val="24"/>
        </w:rPr>
      </w:pPr>
      <w:r w:rsidRPr="00D06720">
        <w:rPr>
          <w:rFonts w:ascii="Times New Roman" w:hAnsi="Times New Roman" w:cs="Times New Roman"/>
          <w:sz w:val="24"/>
          <w:szCs w:val="24"/>
        </w:rPr>
        <w:t xml:space="preserve">Carefully soak each electrode site with warm water until electrode gently lifts away from the patient’s skin. </w:t>
      </w:r>
      <w:r w:rsidR="00E0047D">
        <w:rPr>
          <w:rFonts w:ascii="Times New Roman" w:hAnsi="Times New Roman" w:cs="Times New Roman"/>
          <w:sz w:val="24"/>
          <w:szCs w:val="24"/>
        </w:rPr>
        <w:t>Remove collodion</w:t>
      </w:r>
      <w:r w:rsidRPr="00D06720">
        <w:rPr>
          <w:rFonts w:ascii="Times New Roman" w:hAnsi="Times New Roman" w:cs="Times New Roman"/>
          <w:sz w:val="24"/>
          <w:szCs w:val="24"/>
        </w:rPr>
        <w:t xml:space="preserve"> with a product containing only ethanol; never use acetone.</w:t>
      </w:r>
    </w:p>
    <w:p w14:paraId="7942038C" w14:textId="588A6B3C" w:rsidR="00BB3789" w:rsidRPr="00D06720" w:rsidRDefault="00BB3789" w:rsidP="00903BE5">
      <w:pPr>
        <w:pStyle w:val="Body-BodyCopyNoSpacing"/>
        <w:numPr>
          <w:ilvl w:val="0"/>
          <w:numId w:val="8"/>
        </w:numPr>
        <w:rPr>
          <w:rFonts w:ascii="Times New Roman" w:hAnsi="Times New Roman" w:cs="Times New Roman"/>
          <w:sz w:val="24"/>
          <w:szCs w:val="24"/>
        </w:rPr>
      </w:pPr>
      <w:r w:rsidRPr="00D06720">
        <w:rPr>
          <w:rFonts w:ascii="Times New Roman" w:hAnsi="Times New Roman" w:cs="Times New Roman"/>
          <w:sz w:val="24"/>
          <w:szCs w:val="24"/>
        </w:rPr>
        <w:t xml:space="preserve">If time allows, </w:t>
      </w:r>
      <w:r w:rsidR="007F2FB5" w:rsidRPr="00D06720">
        <w:rPr>
          <w:rFonts w:ascii="Times New Roman" w:hAnsi="Times New Roman" w:cs="Times New Roman"/>
          <w:sz w:val="24"/>
          <w:szCs w:val="24"/>
        </w:rPr>
        <w:t>ensure</w:t>
      </w:r>
      <w:r w:rsidRPr="00D06720">
        <w:rPr>
          <w:rFonts w:ascii="Times New Roman" w:hAnsi="Times New Roman" w:cs="Times New Roman"/>
          <w:sz w:val="24"/>
          <w:szCs w:val="24"/>
        </w:rPr>
        <w:t xml:space="preserve"> that all paste residue has been removed by using a fine-toothed comb through the hair after all electrodes have been removed or a warm, wet washcloth for bald heads.</w:t>
      </w:r>
    </w:p>
    <w:p w14:paraId="748EFFB4" w14:textId="77777777" w:rsidR="00BB3789" w:rsidRPr="00D06720" w:rsidRDefault="00BB3789" w:rsidP="00BB3789">
      <w:pPr>
        <w:pStyle w:val="Body-BodyCopyNoSpacing"/>
        <w:spacing w:before="180"/>
        <w:rPr>
          <w:rFonts w:ascii="Times New Roman" w:hAnsi="Times New Roman" w:cs="Times New Roman"/>
          <w:sz w:val="24"/>
          <w:szCs w:val="24"/>
        </w:rPr>
      </w:pPr>
      <w:r w:rsidRPr="00D06720">
        <w:rPr>
          <w:rStyle w:val="BoldBlue"/>
          <w:rFonts w:ascii="Times New Roman" w:hAnsi="Times New Roman" w:cs="Times New Roman"/>
          <w:color w:val="auto"/>
          <w:sz w:val="24"/>
          <w:szCs w:val="24"/>
        </w:rPr>
        <w:t>After the polysomnogram:</w:t>
      </w:r>
    </w:p>
    <w:p w14:paraId="2CF48152" w14:textId="0FA488D4" w:rsidR="00BB3789" w:rsidRPr="00D06720" w:rsidRDefault="00BB3789" w:rsidP="00903BE5">
      <w:pPr>
        <w:pStyle w:val="Body-BodyCopyNoSpacing"/>
        <w:numPr>
          <w:ilvl w:val="0"/>
          <w:numId w:val="9"/>
        </w:numPr>
        <w:rPr>
          <w:rFonts w:ascii="Times New Roman" w:hAnsi="Times New Roman" w:cs="Times New Roman"/>
          <w:sz w:val="24"/>
          <w:szCs w:val="24"/>
        </w:rPr>
      </w:pPr>
      <w:r w:rsidRPr="00D06720">
        <w:rPr>
          <w:rFonts w:ascii="Times New Roman" w:hAnsi="Times New Roman" w:cs="Times New Roman"/>
          <w:sz w:val="24"/>
          <w:szCs w:val="24"/>
        </w:rPr>
        <w:t xml:space="preserve">Document in patient’s chart that the procedure has been completed and that results are pending according to </w:t>
      </w:r>
      <w:r w:rsidR="00247F0B">
        <w:rPr>
          <w:rFonts w:ascii="Times New Roman" w:hAnsi="Times New Roman" w:cs="Times New Roman"/>
          <w:sz w:val="24"/>
          <w:szCs w:val="24"/>
        </w:rPr>
        <w:t xml:space="preserve">the </w:t>
      </w:r>
      <w:r w:rsidRPr="00D06720">
        <w:rPr>
          <w:rFonts w:ascii="Times New Roman" w:hAnsi="Times New Roman" w:cs="Times New Roman"/>
          <w:sz w:val="24"/>
          <w:szCs w:val="24"/>
        </w:rPr>
        <w:t>facility’s protocol.</w:t>
      </w:r>
    </w:p>
    <w:p w14:paraId="3B11F40A" w14:textId="77777777" w:rsidR="00BB3789" w:rsidRPr="00D06720" w:rsidRDefault="00BB3789" w:rsidP="00903BE5">
      <w:pPr>
        <w:pStyle w:val="Body-BodyCopyNoSpacing"/>
        <w:numPr>
          <w:ilvl w:val="0"/>
          <w:numId w:val="9"/>
        </w:numPr>
        <w:rPr>
          <w:rFonts w:ascii="Times New Roman" w:hAnsi="Times New Roman" w:cs="Times New Roman"/>
          <w:sz w:val="24"/>
          <w:szCs w:val="24"/>
        </w:rPr>
      </w:pPr>
      <w:r w:rsidRPr="00D06720">
        <w:rPr>
          <w:rFonts w:ascii="Times New Roman" w:hAnsi="Times New Roman" w:cs="Times New Roman"/>
          <w:sz w:val="24"/>
          <w:szCs w:val="24"/>
        </w:rPr>
        <w:t>Assemble all supplies and equipment and return to the sleep facility.</w:t>
      </w:r>
    </w:p>
    <w:p w14:paraId="3ACC07E3" w14:textId="77777777" w:rsidR="00BB3789" w:rsidRPr="00D06720" w:rsidRDefault="00BB3789" w:rsidP="00903BE5">
      <w:pPr>
        <w:pStyle w:val="Body-BodyCopyNoSpacing"/>
        <w:numPr>
          <w:ilvl w:val="0"/>
          <w:numId w:val="9"/>
        </w:numPr>
        <w:rPr>
          <w:rFonts w:ascii="Times New Roman" w:hAnsi="Times New Roman" w:cs="Times New Roman"/>
          <w:sz w:val="24"/>
          <w:szCs w:val="24"/>
        </w:rPr>
      </w:pPr>
      <w:r w:rsidRPr="00D06720">
        <w:rPr>
          <w:rFonts w:ascii="Times New Roman" w:hAnsi="Times New Roman" w:cs="Times New Roman"/>
          <w:sz w:val="24"/>
          <w:szCs w:val="24"/>
        </w:rPr>
        <w:t>If computer acquisition systems are used, download the sleep study collection to storage media for scoring purposes as appropriate.</w:t>
      </w:r>
    </w:p>
    <w:p w14:paraId="40576AA7" w14:textId="77777777" w:rsidR="00BB3789" w:rsidRPr="00D06720" w:rsidRDefault="00BB3789" w:rsidP="00903BE5">
      <w:pPr>
        <w:pStyle w:val="Body-BodyCopyNoSpacing"/>
        <w:numPr>
          <w:ilvl w:val="0"/>
          <w:numId w:val="9"/>
        </w:numPr>
        <w:rPr>
          <w:rFonts w:ascii="Times New Roman" w:hAnsi="Times New Roman" w:cs="Times New Roman"/>
          <w:sz w:val="24"/>
          <w:szCs w:val="24"/>
        </w:rPr>
      </w:pPr>
      <w:r w:rsidRPr="00D06720">
        <w:rPr>
          <w:rFonts w:ascii="Times New Roman" w:hAnsi="Times New Roman" w:cs="Times New Roman"/>
          <w:sz w:val="24"/>
          <w:szCs w:val="24"/>
        </w:rPr>
        <w:t xml:space="preserve">Carefully sort wires and group them together by lengths and application sites. </w:t>
      </w:r>
    </w:p>
    <w:p w14:paraId="74A364AD" w14:textId="720917BA" w:rsidR="00BB3789" w:rsidRPr="00D06720" w:rsidRDefault="00BB3789" w:rsidP="00903BE5">
      <w:pPr>
        <w:pStyle w:val="Body-BodyCopyNoSpacing"/>
        <w:numPr>
          <w:ilvl w:val="0"/>
          <w:numId w:val="9"/>
        </w:numPr>
        <w:rPr>
          <w:rFonts w:ascii="Times New Roman" w:hAnsi="Times New Roman" w:cs="Times New Roman"/>
          <w:sz w:val="24"/>
          <w:szCs w:val="24"/>
        </w:rPr>
      </w:pPr>
      <w:r w:rsidRPr="00D06720">
        <w:rPr>
          <w:rFonts w:ascii="Times New Roman" w:hAnsi="Times New Roman" w:cs="Times New Roman"/>
          <w:sz w:val="24"/>
          <w:szCs w:val="24"/>
        </w:rPr>
        <w:lastRenderedPageBreak/>
        <w:t>Remove any remaining tape, wash electrodes with soap and water, rinse and soak in sodium hypochlorite</w:t>
      </w:r>
      <w:r w:rsidRPr="00D06720">
        <w:rPr>
          <w:rStyle w:val="Italic"/>
          <w:rFonts w:ascii="Times New Roman" w:hAnsi="Times New Roman" w:cs="Times New Roman"/>
          <w:sz w:val="24"/>
          <w:szCs w:val="24"/>
        </w:rPr>
        <w:t xml:space="preserve"> </w:t>
      </w:r>
      <w:r w:rsidRPr="00D06720">
        <w:rPr>
          <w:rFonts w:ascii="Times New Roman" w:hAnsi="Times New Roman" w:cs="Times New Roman"/>
          <w:sz w:val="24"/>
          <w:szCs w:val="24"/>
        </w:rPr>
        <w:t xml:space="preserve">solution for a minimum of 10 minutes. Rinse well and </w:t>
      </w:r>
      <w:r w:rsidR="007F2FB5" w:rsidRPr="00D06720">
        <w:rPr>
          <w:rFonts w:ascii="Times New Roman" w:hAnsi="Times New Roman" w:cs="Times New Roman"/>
          <w:sz w:val="24"/>
          <w:szCs w:val="24"/>
        </w:rPr>
        <w:t>allow it</w:t>
      </w:r>
      <w:r w:rsidRPr="00D06720">
        <w:rPr>
          <w:rFonts w:ascii="Times New Roman" w:hAnsi="Times New Roman" w:cs="Times New Roman"/>
          <w:sz w:val="24"/>
          <w:szCs w:val="24"/>
        </w:rPr>
        <w:t xml:space="preserve"> to dry.</w:t>
      </w:r>
    </w:p>
    <w:p w14:paraId="3B5A4326" w14:textId="34009201" w:rsidR="00BB3789" w:rsidRPr="00D06720" w:rsidRDefault="00BB3789" w:rsidP="00903BE5">
      <w:pPr>
        <w:pStyle w:val="Body-BodyCopyNoSpacing"/>
        <w:numPr>
          <w:ilvl w:val="0"/>
          <w:numId w:val="9"/>
        </w:numPr>
        <w:rPr>
          <w:rFonts w:ascii="Times New Roman" w:hAnsi="Times New Roman" w:cs="Times New Roman"/>
          <w:sz w:val="24"/>
          <w:szCs w:val="24"/>
        </w:rPr>
      </w:pPr>
      <w:r w:rsidRPr="00D06720">
        <w:rPr>
          <w:rFonts w:ascii="Times New Roman" w:hAnsi="Times New Roman" w:cs="Times New Roman"/>
          <w:sz w:val="24"/>
          <w:szCs w:val="24"/>
        </w:rPr>
        <w:t xml:space="preserve">Inspect wires at this time to </w:t>
      </w:r>
      <w:r w:rsidR="00955225" w:rsidRPr="00D06720">
        <w:rPr>
          <w:rFonts w:ascii="Times New Roman" w:hAnsi="Times New Roman" w:cs="Times New Roman"/>
          <w:sz w:val="24"/>
          <w:szCs w:val="24"/>
        </w:rPr>
        <w:t>ensure</w:t>
      </w:r>
      <w:r w:rsidRPr="00D06720">
        <w:rPr>
          <w:rFonts w:ascii="Times New Roman" w:hAnsi="Times New Roman" w:cs="Times New Roman"/>
          <w:sz w:val="24"/>
          <w:szCs w:val="24"/>
        </w:rPr>
        <w:t xml:space="preserve"> their integrity. </w:t>
      </w:r>
    </w:p>
    <w:p w14:paraId="10CEDDDA" w14:textId="2E674241" w:rsidR="00BB3789" w:rsidRPr="00D06720" w:rsidRDefault="00BB3789" w:rsidP="00903BE5">
      <w:pPr>
        <w:pStyle w:val="Body-BodyCopyNoSpacing"/>
        <w:numPr>
          <w:ilvl w:val="0"/>
          <w:numId w:val="9"/>
        </w:numPr>
        <w:rPr>
          <w:rFonts w:ascii="Times New Roman" w:hAnsi="Times New Roman" w:cs="Times New Roman"/>
          <w:sz w:val="24"/>
          <w:szCs w:val="24"/>
        </w:rPr>
      </w:pPr>
      <w:r w:rsidRPr="00D06720">
        <w:rPr>
          <w:rFonts w:ascii="Times New Roman" w:hAnsi="Times New Roman" w:cs="Times New Roman"/>
          <w:sz w:val="24"/>
          <w:szCs w:val="24"/>
        </w:rPr>
        <w:t>Discard all used disposable items such as naso-oral thermistors, nasal ETCO</w:t>
      </w:r>
      <w:r w:rsidR="001826EB" w:rsidRPr="00D06720">
        <w:rPr>
          <w:rFonts w:ascii="Times New Roman" w:hAnsi="Times New Roman" w:cs="Times New Roman"/>
          <w:sz w:val="24"/>
          <w:szCs w:val="24"/>
        </w:rPr>
        <w:t>2</w:t>
      </w:r>
      <w:r w:rsidRPr="00D06720">
        <w:rPr>
          <w:rFonts w:ascii="Times New Roman" w:hAnsi="Times New Roman" w:cs="Times New Roman"/>
          <w:sz w:val="24"/>
          <w:szCs w:val="24"/>
        </w:rPr>
        <w:t xml:space="preserve"> cannulas, nasal oxygen cannulas, and single-patient-use oximeter probes.</w:t>
      </w:r>
    </w:p>
    <w:p w14:paraId="6B21ADE3" w14:textId="77777777" w:rsidR="00BB3789" w:rsidRPr="00D06720" w:rsidRDefault="00BB3789" w:rsidP="00BB3789">
      <w:pPr>
        <w:pStyle w:val="Body-BodyCopyNoSpacing"/>
        <w:spacing w:before="180"/>
        <w:rPr>
          <w:rFonts w:ascii="Times New Roman" w:hAnsi="Times New Roman" w:cs="Times New Roman"/>
          <w:sz w:val="24"/>
          <w:szCs w:val="24"/>
        </w:rPr>
      </w:pPr>
      <w:r w:rsidRPr="00D06720">
        <w:rPr>
          <w:rStyle w:val="BoldBlue"/>
          <w:rFonts w:ascii="Times New Roman" w:hAnsi="Times New Roman" w:cs="Times New Roman"/>
          <w:color w:val="auto"/>
          <w:sz w:val="24"/>
          <w:szCs w:val="24"/>
        </w:rPr>
        <w:t>Scoring the polysomnogram:</w:t>
      </w:r>
    </w:p>
    <w:p w14:paraId="0618D86D" w14:textId="77777777" w:rsidR="00BB3789" w:rsidRPr="00D06720" w:rsidRDefault="00BB3789" w:rsidP="00903BE5">
      <w:pPr>
        <w:pStyle w:val="Body-BodyCopyNoSpacing"/>
        <w:numPr>
          <w:ilvl w:val="0"/>
          <w:numId w:val="10"/>
        </w:numPr>
        <w:rPr>
          <w:rFonts w:ascii="Times New Roman" w:hAnsi="Times New Roman" w:cs="Times New Roman"/>
          <w:sz w:val="24"/>
          <w:szCs w:val="24"/>
        </w:rPr>
      </w:pPr>
      <w:r w:rsidRPr="00D06720">
        <w:rPr>
          <w:rFonts w:ascii="Times New Roman" w:hAnsi="Times New Roman" w:cs="Times New Roman"/>
          <w:sz w:val="24"/>
          <w:szCs w:val="24"/>
        </w:rPr>
        <w:t>Infants</w:t>
      </w:r>
    </w:p>
    <w:p w14:paraId="023383ED" w14:textId="4A65774D" w:rsidR="00BB3789" w:rsidRPr="00D06720" w:rsidRDefault="00BB3789" w:rsidP="00903BE5">
      <w:pPr>
        <w:pStyle w:val="Body-BodyCopyNoSpacing"/>
        <w:numPr>
          <w:ilvl w:val="1"/>
          <w:numId w:val="10"/>
        </w:numPr>
        <w:rPr>
          <w:rFonts w:ascii="Times New Roman" w:hAnsi="Times New Roman" w:cs="Times New Roman"/>
          <w:sz w:val="24"/>
          <w:szCs w:val="24"/>
        </w:rPr>
      </w:pPr>
      <w:r w:rsidRPr="00D06720">
        <w:rPr>
          <w:rFonts w:ascii="Times New Roman" w:hAnsi="Times New Roman" w:cs="Times New Roman"/>
          <w:sz w:val="24"/>
          <w:szCs w:val="24"/>
        </w:rPr>
        <w:t xml:space="preserve">Sleep scoring for infants up to </w:t>
      </w:r>
      <w:r w:rsidR="0023356A">
        <w:rPr>
          <w:rFonts w:ascii="Times New Roman" w:hAnsi="Times New Roman" w:cs="Times New Roman"/>
          <w:sz w:val="24"/>
          <w:szCs w:val="24"/>
        </w:rPr>
        <w:t>2</w:t>
      </w:r>
      <w:r w:rsidR="0023356A" w:rsidRPr="00D06720">
        <w:rPr>
          <w:rFonts w:ascii="Times New Roman" w:hAnsi="Times New Roman" w:cs="Times New Roman"/>
          <w:sz w:val="24"/>
          <w:szCs w:val="24"/>
        </w:rPr>
        <w:t xml:space="preserve"> </w:t>
      </w:r>
      <w:r w:rsidRPr="00D06720">
        <w:rPr>
          <w:rFonts w:ascii="Times New Roman" w:hAnsi="Times New Roman" w:cs="Times New Roman"/>
          <w:sz w:val="24"/>
          <w:szCs w:val="24"/>
        </w:rPr>
        <w:t xml:space="preserve">months of age is based on the current version of the </w:t>
      </w:r>
      <w:r w:rsidRPr="00D06720">
        <w:rPr>
          <w:rStyle w:val="Italic"/>
          <w:rFonts w:ascii="Times New Roman" w:hAnsi="Times New Roman" w:cs="Times New Roman"/>
          <w:sz w:val="24"/>
          <w:szCs w:val="24"/>
        </w:rPr>
        <w:t xml:space="preserve">AASM Scoring Manual, </w:t>
      </w:r>
      <w:r w:rsidRPr="00D06720">
        <w:rPr>
          <w:rFonts w:ascii="Times New Roman" w:hAnsi="Times New Roman" w:cs="Times New Roman"/>
          <w:sz w:val="24"/>
          <w:szCs w:val="24"/>
        </w:rPr>
        <w:t>as appropriate.</w:t>
      </w:r>
    </w:p>
    <w:p w14:paraId="6F90D8E6" w14:textId="24CA4A66" w:rsidR="00DD68B7" w:rsidRPr="00D06720" w:rsidRDefault="00BB3789" w:rsidP="00903BE5">
      <w:pPr>
        <w:pStyle w:val="Body-BodyCopyNoSpacing"/>
        <w:numPr>
          <w:ilvl w:val="0"/>
          <w:numId w:val="10"/>
        </w:numPr>
        <w:rPr>
          <w:rFonts w:ascii="Times New Roman" w:hAnsi="Times New Roman" w:cs="Times New Roman"/>
          <w:sz w:val="24"/>
          <w:szCs w:val="24"/>
        </w:rPr>
      </w:pPr>
      <w:r w:rsidRPr="00D06720">
        <w:rPr>
          <w:rFonts w:ascii="Times New Roman" w:hAnsi="Times New Roman" w:cs="Times New Roman"/>
          <w:sz w:val="24"/>
          <w:szCs w:val="24"/>
        </w:rPr>
        <w:t>Children</w:t>
      </w:r>
    </w:p>
    <w:p w14:paraId="2130A3A4" w14:textId="319EADF3" w:rsidR="00BB3789" w:rsidRPr="00D06720" w:rsidRDefault="00BB3789" w:rsidP="00903BE5">
      <w:pPr>
        <w:pStyle w:val="Body-BodyCopyNoSpacing"/>
        <w:numPr>
          <w:ilvl w:val="1"/>
          <w:numId w:val="10"/>
        </w:numPr>
        <w:rPr>
          <w:rFonts w:ascii="Times New Roman" w:hAnsi="Times New Roman" w:cs="Times New Roman"/>
          <w:sz w:val="24"/>
          <w:szCs w:val="24"/>
        </w:rPr>
      </w:pPr>
      <w:r w:rsidRPr="00D06720">
        <w:rPr>
          <w:rFonts w:ascii="Times New Roman" w:hAnsi="Times New Roman" w:cs="Times New Roman"/>
          <w:sz w:val="24"/>
          <w:szCs w:val="24"/>
        </w:rPr>
        <w:t xml:space="preserve">Sleep-stage scoring for children over </w:t>
      </w:r>
      <w:r w:rsidR="0023356A">
        <w:rPr>
          <w:rFonts w:ascii="Times New Roman" w:hAnsi="Times New Roman" w:cs="Times New Roman"/>
          <w:sz w:val="24"/>
          <w:szCs w:val="24"/>
        </w:rPr>
        <w:t>2</w:t>
      </w:r>
      <w:r w:rsidR="0023356A" w:rsidRPr="00D06720">
        <w:rPr>
          <w:rFonts w:ascii="Times New Roman" w:hAnsi="Times New Roman" w:cs="Times New Roman"/>
          <w:sz w:val="24"/>
          <w:szCs w:val="24"/>
        </w:rPr>
        <w:t xml:space="preserve"> </w:t>
      </w:r>
      <w:r w:rsidRPr="00D06720">
        <w:rPr>
          <w:rFonts w:ascii="Times New Roman" w:hAnsi="Times New Roman" w:cs="Times New Roman"/>
          <w:sz w:val="24"/>
          <w:szCs w:val="24"/>
        </w:rPr>
        <w:t xml:space="preserve">months of age is based on the most current version of the </w:t>
      </w:r>
      <w:r w:rsidRPr="00D06720">
        <w:rPr>
          <w:rStyle w:val="Italic"/>
          <w:rFonts w:ascii="Times New Roman" w:hAnsi="Times New Roman" w:cs="Times New Roman"/>
          <w:sz w:val="24"/>
          <w:szCs w:val="24"/>
        </w:rPr>
        <w:t>AASM Scoring Manual,</w:t>
      </w:r>
      <w:r w:rsidRPr="00D06720">
        <w:rPr>
          <w:rFonts w:ascii="Times New Roman" w:hAnsi="Times New Roman" w:cs="Times New Roman"/>
          <w:sz w:val="24"/>
          <w:szCs w:val="24"/>
        </w:rPr>
        <w:t xml:space="preserve"> as appropriate. </w:t>
      </w:r>
    </w:p>
    <w:p w14:paraId="620297AD" w14:textId="12628F3B" w:rsidR="00BB3789" w:rsidRPr="00D06720" w:rsidRDefault="00BB3789" w:rsidP="00BB3789">
      <w:pPr>
        <w:pStyle w:val="Body-BodyCopy"/>
        <w:rPr>
          <w:rFonts w:ascii="Times New Roman" w:hAnsi="Times New Roman" w:cs="Times New Roman"/>
          <w:sz w:val="24"/>
          <w:szCs w:val="24"/>
        </w:rPr>
      </w:pPr>
    </w:p>
    <w:sectPr w:rsidR="00BB3789" w:rsidRPr="00D06720" w:rsidSect="009D75A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570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6C96F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8584B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B782C5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BE73C76"/>
    <w:multiLevelType w:val="multilevel"/>
    <w:tmpl w:val="6AB081B6"/>
    <w:lvl w:ilvl="0">
      <w:start w:val="1"/>
      <w:numFmt w:val="decimal"/>
      <w:pStyle w:val="Body-NumList"/>
      <w:lvlText w:val="%1."/>
      <w:lvlJc w:val="left"/>
      <w:pPr>
        <w:ind w:left="540" w:hanging="27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6DC32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28577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45339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3A03DDF"/>
    <w:multiLevelType w:val="hybridMultilevel"/>
    <w:tmpl w:val="A66E4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5202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F1F536C"/>
    <w:multiLevelType w:val="singleLevel"/>
    <w:tmpl w:val="1E064E46"/>
    <w:lvl w:ilvl="0">
      <w:numFmt w:val="bullet"/>
      <w:pStyle w:val="BulletedLists-BulletedList"/>
      <w:lvlText w:val="•"/>
      <w:lvlJc w:val="left"/>
      <w:pPr>
        <w:ind w:left="540" w:hanging="270"/>
      </w:pPr>
    </w:lvl>
  </w:abstractNum>
  <w:abstractNum w:abstractNumId="11" w15:restartNumberingAfterBreak="0">
    <w:nsid w:val="7A6E249C"/>
    <w:multiLevelType w:val="hybridMultilevel"/>
    <w:tmpl w:val="64AE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6111249">
    <w:abstractNumId w:val="10"/>
  </w:num>
  <w:num w:numId="2" w16cid:durableId="1856528719">
    <w:abstractNumId w:val="4"/>
  </w:num>
  <w:num w:numId="3" w16cid:durableId="1947034311">
    <w:abstractNumId w:val="1"/>
  </w:num>
  <w:num w:numId="4" w16cid:durableId="924991761">
    <w:abstractNumId w:val="9"/>
  </w:num>
  <w:num w:numId="5" w16cid:durableId="2094692524">
    <w:abstractNumId w:val="2"/>
  </w:num>
  <w:num w:numId="6" w16cid:durableId="1256935457">
    <w:abstractNumId w:val="3"/>
  </w:num>
  <w:num w:numId="7" w16cid:durableId="120533948">
    <w:abstractNumId w:val="0"/>
  </w:num>
  <w:num w:numId="8" w16cid:durableId="1798641990">
    <w:abstractNumId w:val="7"/>
  </w:num>
  <w:num w:numId="9" w16cid:durableId="1511799173">
    <w:abstractNumId w:val="6"/>
  </w:num>
  <w:num w:numId="10" w16cid:durableId="32510574">
    <w:abstractNumId w:val="5"/>
  </w:num>
  <w:num w:numId="11" w16cid:durableId="1395739878">
    <w:abstractNumId w:val="8"/>
  </w:num>
  <w:num w:numId="12" w16cid:durableId="123357752">
    <w:abstractNumId w:val="11"/>
  </w:num>
  <w:num w:numId="13" w16cid:durableId="749305579">
    <w:abstractNumId w:val="9"/>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suff w:val="space"/>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789"/>
    <w:rsid w:val="0001487E"/>
    <w:rsid w:val="00034589"/>
    <w:rsid w:val="000B1A75"/>
    <w:rsid w:val="001826EB"/>
    <w:rsid w:val="00185C55"/>
    <w:rsid w:val="00193EAC"/>
    <w:rsid w:val="001C7F04"/>
    <w:rsid w:val="001D7498"/>
    <w:rsid w:val="00206529"/>
    <w:rsid w:val="0021135F"/>
    <w:rsid w:val="0023356A"/>
    <w:rsid w:val="00235466"/>
    <w:rsid w:val="00247F0B"/>
    <w:rsid w:val="002631DE"/>
    <w:rsid w:val="00271C2C"/>
    <w:rsid w:val="00284152"/>
    <w:rsid w:val="00296B90"/>
    <w:rsid w:val="002A44B7"/>
    <w:rsid w:val="002D4F0F"/>
    <w:rsid w:val="002E34B2"/>
    <w:rsid w:val="002E6A7C"/>
    <w:rsid w:val="00326C5B"/>
    <w:rsid w:val="00346616"/>
    <w:rsid w:val="003647E5"/>
    <w:rsid w:val="003A2313"/>
    <w:rsid w:val="003F6FF2"/>
    <w:rsid w:val="00404690"/>
    <w:rsid w:val="004376D8"/>
    <w:rsid w:val="0054580C"/>
    <w:rsid w:val="005673E4"/>
    <w:rsid w:val="005929C3"/>
    <w:rsid w:val="005C20DE"/>
    <w:rsid w:val="005C35C0"/>
    <w:rsid w:val="005E4F56"/>
    <w:rsid w:val="005E5742"/>
    <w:rsid w:val="005E6384"/>
    <w:rsid w:val="0062676E"/>
    <w:rsid w:val="006B7E47"/>
    <w:rsid w:val="0071425F"/>
    <w:rsid w:val="00717B23"/>
    <w:rsid w:val="00737995"/>
    <w:rsid w:val="00747531"/>
    <w:rsid w:val="00765F3A"/>
    <w:rsid w:val="00767EAA"/>
    <w:rsid w:val="00786161"/>
    <w:rsid w:val="007869AB"/>
    <w:rsid w:val="007B61CD"/>
    <w:rsid w:val="007F2FB5"/>
    <w:rsid w:val="00807AD0"/>
    <w:rsid w:val="0082190A"/>
    <w:rsid w:val="008224E3"/>
    <w:rsid w:val="00871CE7"/>
    <w:rsid w:val="008A505F"/>
    <w:rsid w:val="008A7D50"/>
    <w:rsid w:val="00903BE5"/>
    <w:rsid w:val="00935E17"/>
    <w:rsid w:val="00955225"/>
    <w:rsid w:val="009D75A0"/>
    <w:rsid w:val="009E523D"/>
    <w:rsid w:val="009E53E9"/>
    <w:rsid w:val="009E68BE"/>
    <w:rsid w:val="009F17B5"/>
    <w:rsid w:val="00A14E9A"/>
    <w:rsid w:val="00A35378"/>
    <w:rsid w:val="00A40A10"/>
    <w:rsid w:val="00A701D9"/>
    <w:rsid w:val="00A835F0"/>
    <w:rsid w:val="00A876F6"/>
    <w:rsid w:val="00B030EE"/>
    <w:rsid w:val="00B27707"/>
    <w:rsid w:val="00B46681"/>
    <w:rsid w:val="00B769B8"/>
    <w:rsid w:val="00B80181"/>
    <w:rsid w:val="00B83D21"/>
    <w:rsid w:val="00B96DA6"/>
    <w:rsid w:val="00BB3789"/>
    <w:rsid w:val="00BB493F"/>
    <w:rsid w:val="00BC0D20"/>
    <w:rsid w:val="00BC4F82"/>
    <w:rsid w:val="00C55F46"/>
    <w:rsid w:val="00CA0BBE"/>
    <w:rsid w:val="00D06720"/>
    <w:rsid w:val="00D10B89"/>
    <w:rsid w:val="00D13D6A"/>
    <w:rsid w:val="00D822A9"/>
    <w:rsid w:val="00DA5DED"/>
    <w:rsid w:val="00DD68B7"/>
    <w:rsid w:val="00DE4191"/>
    <w:rsid w:val="00E0047D"/>
    <w:rsid w:val="00E62944"/>
    <w:rsid w:val="00E953C0"/>
    <w:rsid w:val="00EB455A"/>
    <w:rsid w:val="00EF0B38"/>
    <w:rsid w:val="00EF1357"/>
    <w:rsid w:val="00EF37B2"/>
    <w:rsid w:val="00EF702A"/>
    <w:rsid w:val="00F37540"/>
    <w:rsid w:val="00FE3AAB"/>
    <w:rsid w:val="00FE42B0"/>
    <w:rsid w:val="00FF0F5B"/>
    <w:rsid w:val="00FF51F2"/>
    <w:rsid w:val="00FF5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FD9EC"/>
  <w15:chartTrackingRefBased/>
  <w15:docId w15:val="{310C25F2-53C2-4438-85B3-0F870F1D8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rsid w:val="00BB3789"/>
    <w:pPr>
      <w:spacing w:after="270" w:line="280" w:lineRule="exact"/>
    </w:pPr>
    <w:rPr>
      <w:rFonts w:ascii="Arial" w:eastAsia="Times New Roman" w:hAnsi="Arial" w:cs="Arial"/>
      <w:kern w:val="0"/>
      <w:szCs w:val="20"/>
      <w14:ligatures w14:val="none"/>
    </w:rPr>
  </w:style>
  <w:style w:type="paragraph" w:customStyle="1" w:styleId="Body-BodyCopyNoSpacing">
    <w:name w:val="Body-&gt;Body Copy No Spacing"/>
    <w:basedOn w:val="Body-BodyCopy"/>
    <w:qFormat/>
    <w:rsid w:val="00BB3789"/>
    <w:pPr>
      <w:spacing w:after="90"/>
    </w:pPr>
  </w:style>
  <w:style w:type="paragraph" w:customStyle="1" w:styleId="Body-BodyRuleAbove">
    <w:name w:val="Body-&gt;Body Rule Above"/>
    <w:basedOn w:val="Body-BodyCopy"/>
    <w:qFormat/>
    <w:rsid w:val="00BB3789"/>
    <w:pPr>
      <w:pBdr>
        <w:top w:val="single" w:sz="8" w:space="0" w:color="auto"/>
      </w:pBdr>
      <w:spacing w:before="180"/>
    </w:pPr>
  </w:style>
  <w:style w:type="paragraph" w:customStyle="1" w:styleId="Body-BodyRuleBelow">
    <w:name w:val="Body-&gt;Body Rule Below"/>
    <w:basedOn w:val="Body-BodyCopy"/>
    <w:qFormat/>
    <w:rsid w:val="00BB3789"/>
    <w:pPr>
      <w:pBdr>
        <w:bottom w:val="single" w:sz="8" w:space="0" w:color="auto"/>
      </w:pBdr>
      <w:spacing w:after="720"/>
    </w:pPr>
  </w:style>
  <w:style w:type="paragraph" w:customStyle="1" w:styleId="Body-NumList">
    <w:name w:val="Body-&gt;Num List"/>
    <w:basedOn w:val="Body-BodyCopy"/>
    <w:next w:val="Normal"/>
    <w:qFormat/>
    <w:rsid w:val="00BB3789"/>
    <w:pPr>
      <w:numPr>
        <w:numId w:val="2"/>
      </w:numPr>
      <w:spacing w:after="90"/>
    </w:pPr>
  </w:style>
  <w:style w:type="paragraph" w:customStyle="1" w:styleId="BulletedLists-BulletedList">
    <w:name w:val="Bulleted Lists-&gt;Bulleted List"/>
    <w:basedOn w:val="Body-BodyCopy"/>
    <w:next w:val="Normal"/>
    <w:qFormat/>
    <w:rsid w:val="00BB3789"/>
    <w:pPr>
      <w:numPr>
        <w:numId w:val="1"/>
      </w:numPr>
      <w:spacing w:after="90"/>
    </w:pPr>
  </w:style>
  <w:style w:type="paragraph" w:customStyle="1" w:styleId="Headings-H4-SampleBodySubhead">
    <w:name w:val="Headings-&gt;H4 - Sample Body Subhead"/>
    <w:basedOn w:val="Normal"/>
    <w:qFormat/>
    <w:rsid w:val="00BB3789"/>
    <w:pPr>
      <w:spacing w:before="90" w:after="360" w:line="280" w:lineRule="exact"/>
    </w:pPr>
    <w:rPr>
      <w:rFonts w:ascii="Arial Black" w:eastAsia="Times New Roman" w:hAnsi="Arial Black" w:cs="Arial Black"/>
      <w:caps/>
      <w:color w:val="45CAFB"/>
      <w:kern w:val="0"/>
      <w:szCs w:val="20"/>
      <w14:ligatures w14:val="none"/>
    </w:rPr>
  </w:style>
  <w:style w:type="paragraph" w:customStyle="1" w:styleId="Headings-H5SampleExplanationCopy">
    <w:name w:val="Headings-&gt;H5 Sample/Explanation Copy"/>
    <w:basedOn w:val="Body-BodyCopy"/>
    <w:qFormat/>
    <w:rsid w:val="00BB3789"/>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rsid w:val="00BB3789"/>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rsid w:val="00BB3789"/>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rsid w:val="00BB3789"/>
    <w:pPr>
      <w:numPr>
        <w:ilvl w:val="2"/>
        <w:numId w:val="2"/>
      </w:numPr>
    </w:pPr>
  </w:style>
  <w:style w:type="paragraph" w:customStyle="1" w:styleId="SampleListStyles-SampleNumListTier4">
    <w:name w:val="Sample List Styles-&gt;Sample Num List Tier 4"/>
    <w:basedOn w:val="SampleListStyles-SampleNumListTier1Start"/>
    <w:qFormat/>
    <w:rsid w:val="00BB3789"/>
    <w:pPr>
      <w:numPr>
        <w:ilvl w:val="3"/>
        <w:numId w:val="2"/>
      </w:numPr>
    </w:pPr>
  </w:style>
  <w:style w:type="paragraph" w:customStyle="1" w:styleId="Headings-H3-SectionSubhead">
    <w:name w:val="Headings-&gt;H3 - Section Subhead"/>
    <w:qFormat/>
    <w:rsid w:val="00BB3789"/>
    <w:pPr>
      <w:spacing w:after="270" w:line="320" w:lineRule="exact"/>
      <w:jc w:val="center"/>
    </w:pPr>
    <w:rPr>
      <w:rFonts w:ascii="Arial" w:eastAsia="Times New Roman" w:hAnsi="Arial" w:cs="Arial"/>
      <w:b/>
      <w:caps/>
      <w:color w:val="FF842D"/>
      <w:kern w:val="0"/>
      <w:sz w:val="28"/>
      <w:szCs w:val="20"/>
      <w14:ligatures w14:val="none"/>
    </w:rPr>
  </w:style>
  <w:style w:type="paragraph" w:customStyle="1" w:styleId="SampleListStyles-SampleNumListTier2Start">
    <w:name w:val="Sample List Styles-&gt;Sample Num List Tier 2 Start"/>
    <w:qFormat/>
    <w:rsid w:val="00BB3789"/>
    <w:pPr>
      <w:numPr>
        <w:ilvl w:val="1"/>
        <w:numId w:val="2"/>
      </w:numPr>
      <w:tabs>
        <w:tab w:val="left" w:pos="0"/>
        <w:tab w:val="left" w:pos="540"/>
      </w:tabs>
      <w:spacing w:after="90" w:line="280" w:lineRule="exact"/>
    </w:pPr>
    <w:rPr>
      <w:rFonts w:ascii="Arial" w:eastAsia="Times New Roman" w:hAnsi="Arial" w:cs="Arial"/>
      <w:kern w:val="0"/>
      <w:szCs w:val="20"/>
      <w14:ligatures w14:val="none"/>
    </w:rPr>
  </w:style>
  <w:style w:type="character" w:customStyle="1" w:styleId="BoldBlack">
    <w:name w:val="Bold Black"/>
    <w:qFormat/>
    <w:rsid w:val="00BB3789"/>
    <w:rPr>
      <w:b/>
      <w:color w:val="000000"/>
    </w:rPr>
  </w:style>
  <w:style w:type="character" w:customStyle="1" w:styleId="BoldBlue">
    <w:name w:val="Bold Blue"/>
    <w:qFormat/>
    <w:rsid w:val="00BB3789"/>
    <w:rPr>
      <w:b/>
      <w:color w:val="00667C"/>
    </w:rPr>
  </w:style>
  <w:style w:type="character" w:customStyle="1" w:styleId="Italic">
    <w:name w:val="Italic"/>
    <w:qFormat/>
    <w:rsid w:val="00BB3789"/>
    <w:rPr>
      <w:i/>
    </w:rPr>
  </w:style>
  <w:style w:type="character" w:customStyle="1" w:styleId="Subscript">
    <w:name w:val="Subscript"/>
    <w:qFormat/>
    <w:rsid w:val="00BB3789"/>
    <w:rPr>
      <w:vertAlign w:val="subscript"/>
    </w:rPr>
  </w:style>
  <w:style w:type="paragraph" w:styleId="Revision">
    <w:name w:val="Revision"/>
    <w:hidden/>
    <w:uiPriority w:val="99"/>
    <w:semiHidden/>
    <w:rsid w:val="004376D8"/>
    <w:pPr>
      <w:spacing w:after="0" w:line="240" w:lineRule="auto"/>
    </w:pPr>
  </w:style>
  <w:style w:type="character" w:styleId="CommentReference">
    <w:name w:val="annotation reference"/>
    <w:basedOn w:val="DefaultParagraphFont"/>
    <w:uiPriority w:val="99"/>
    <w:semiHidden/>
    <w:unhideWhenUsed/>
    <w:rsid w:val="001D7498"/>
    <w:rPr>
      <w:sz w:val="16"/>
      <w:szCs w:val="16"/>
    </w:rPr>
  </w:style>
  <w:style w:type="paragraph" w:styleId="CommentText">
    <w:name w:val="annotation text"/>
    <w:basedOn w:val="Normal"/>
    <w:link w:val="CommentTextChar"/>
    <w:uiPriority w:val="99"/>
    <w:unhideWhenUsed/>
    <w:rsid w:val="001D7498"/>
    <w:pPr>
      <w:spacing w:line="240" w:lineRule="auto"/>
    </w:pPr>
    <w:rPr>
      <w:sz w:val="20"/>
      <w:szCs w:val="20"/>
    </w:rPr>
  </w:style>
  <w:style w:type="character" w:customStyle="1" w:styleId="CommentTextChar">
    <w:name w:val="Comment Text Char"/>
    <w:basedOn w:val="DefaultParagraphFont"/>
    <w:link w:val="CommentText"/>
    <w:uiPriority w:val="99"/>
    <w:rsid w:val="001D7498"/>
    <w:rPr>
      <w:sz w:val="20"/>
      <w:szCs w:val="20"/>
    </w:rPr>
  </w:style>
  <w:style w:type="paragraph" w:styleId="CommentSubject">
    <w:name w:val="annotation subject"/>
    <w:basedOn w:val="CommentText"/>
    <w:next w:val="CommentText"/>
    <w:link w:val="CommentSubjectChar"/>
    <w:uiPriority w:val="99"/>
    <w:semiHidden/>
    <w:unhideWhenUsed/>
    <w:rsid w:val="001D7498"/>
    <w:rPr>
      <w:b/>
      <w:bCs/>
    </w:rPr>
  </w:style>
  <w:style w:type="character" w:customStyle="1" w:styleId="CommentSubjectChar">
    <w:name w:val="Comment Subject Char"/>
    <w:basedOn w:val="CommentTextChar"/>
    <w:link w:val="CommentSubject"/>
    <w:uiPriority w:val="99"/>
    <w:semiHidden/>
    <w:rsid w:val="001D7498"/>
    <w:rPr>
      <w:b/>
      <w:bCs/>
      <w:sz w:val="20"/>
      <w:szCs w:val="20"/>
    </w:rPr>
  </w:style>
  <w:style w:type="paragraph" w:styleId="ListParagraph">
    <w:name w:val="List Paragraph"/>
    <w:basedOn w:val="Normal"/>
    <w:uiPriority w:val="34"/>
    <w:qFormat/>
    <w:rsid w:val="008A7D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1550913">
      <w:bodyDiv w:val="1"/>
      <w:marLeft w:val="0"/>
      <w:marRight w:val="0"/>
      <w:marTop w:val="0"/>
      <w:marBottom w:val="0"/>
      <w:divBdr>
        <w:top w:val="none" w:sz="0" w:space="0" w:color="auto"/>
        <w:left w:val="none" w:sz="0" w:space="0" w:color="auto"/>
        <w:bottom w:val="none" w:sz="0" w:space="0" w:color="auto"/>
        <w:right w:val="none" w:sz="0" w:space="0" w:color="auto"/>
      </w:divBdr>
    </w:div>
    <w:div w:id="1411729960">
      <w:bodyDiv w:val="1"/>
      <w:marLeft w:val="0"/>
      <w:marRight w:val="0"/>
      <w:marTop w:val="0"/>
      <w:marBottom w:val="0"/>
      <w:divBdr>
        <w:top w:val="none" w:sz="0" w:space="0" w:color="auto"/>
        <w:left w:val="none" w:sz="0" w:space="0" w:color="auto"/>
        <w:bottom w:val="none" w:sz="0" w:space="0" w:color="auto"/>
        <w:right w:val="none" w:sz="0" w:space="0" w:color="auto"/>
      </w:divBdr>
    </w:div>
    <w:div w:id="1933278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3F4319-0634-4893-AD0A-6EE08B4507FB}">
  <ds:schemaRefs>
    <ds:schemaRef ds:uri="http://schemas.microsoft.com/sharepoint/v3/contenttype/forms"/>
  </ds:schemaRefs>
</ds:datastoreItem>
</file>

<file path=customXml/itemProps2.xml><?xml version="1.0" encoding="utf-8"?>
<ds:datastoreItem xmlns:ds="http://schemas.openxmlformats.org/officeDocument/2006/customXml" ds:itemID="{F3E3D1F2-5416-4BA8-9601-36E37E3AC1C5}">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3.xml><?xml version="1.0" encoding="utf-8"?>
<ds:datastoreItem xmlns:ds="http://schemas.openxmlformats.org/officeDocument/2006/customXml" ds:itemID="{180812D1-C0F4-4F83-98A4-9E10A80D8CC2}">
  <ds:schemaRefs>
    <ds:schemaRef ds:uri="http://schemas.openxmlformats.org/officeDocument/2006/bibliography"/>
  </ds:schemaRefs>
</ds:datastoreItem>
</file>

<file path=customXml/itemProps4.xml><?xml version="1.0" encoding="utf-8"?>
<ds:datastoreItem xmlns:ds="http://schemas.openxmlformats.org/officeDocument/2006/customXml" ds:itemID="{EF677497-7E83-463C-B9C3-C6158C11A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46ae6d3-d1b0-43e2-8584-ffceeede71d5}" enabled="0" method="" siteId="{046ae6d3-d1b0-43e2-8584-ffceeede71d5}" removed="1"/>
</clbl:labelList>
</file>

<file path=docProps/app.xml><?xml version="1.0" encoding="utf-8"?>
<Properties xmlns="http://schemas.openxmlformats.org/officeDocument/2006/extended-properties" xmlns:vt="http://schemas.openxmlformats.org/officeDocument/2006/docPropsVTypes">
  <Template>Normal</Template>
  <TotalTime>131</TotalTime>
  <Pages>5</Pages>
  <Words>1766</Words>
  <Characters>10071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dc:description/>
  <cp:lastModifiedBy>Ray Anthonijsz</cp:lastModifiedBy>
  <cp:revision>83</cp:revision>
  <dcterms:created xsi:type="dcterms:W3CDTF">2024-03-26T23:36:00Z</dcterms:created>
  <dcterms:modified xsi:type="dcterms:W3CDTF">2024-08-01T15:43:00Z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