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B26070" w14:textId="77777777" w:rsidR="00BB31E2" w:rsidRPr="00197DD1" w:rsidRDefault="00BB31E2" w:rsidP="00BB31E2">
      <w:pPr>
        <w:pStyle w:val="Headings-H5SampleExplanationCopy"/>
        <w:rPr>
          <w:rFonts w:ascii="Times New Roman" w:hAnsi="Times New Roman" w:cs="Times New Roman"/>
        </w:rPr>
      </w:pPr>
      <w:r w:rsidRPr="00197DD1">
        <w:rPr>
          <w:rFonts w:ascii="Times New Roman" w:hAnsi="Times New Roman" w:cs="Times New Roman"/>
        </w:rPr>
        <w:t>SAMPLE POLICY</w:t>
      </w:r>
    </w:p>
    <w:p w14:paraId="243EC8F3" w14:textId="77777777" w:rsidR="006371D5" w:rsidRPr="00197DD1" w:rsidRDefault="006371D5" w:rsidP="00F2547E">
      <w:pPr>
        <w:pStyle w:val="SampleListStyles-SampleNumListTier2Start"/>
        <w:numPr>
          <w:ilvl w:val="1"/>
          <w:numId w:val="0"/>
        </w:numPr>
        <w:tabs>
          <w:tab w:val="left" w:pos="0"/>
        </w:tabs>
        <w:spacing w:after="0"/>
        <w:ind w:left="1080" w:hanging="540"/>
        <w:jc w:val="center"/>
        <w:rPr>
          <w:rFonts w:ascii="Times New Roman" w:hAnsi="Times New Roman" w:cs="Times New Roman"/>
          <w:b/>
          <w:bCs/>
          <w:color w:val="ED7D31" w:themeColor="accent2"/>
          <w:sz w:val="28"/>
          <w:szCs w:val="28"/>
        </w:rPr>
      </w:pPr>
    </w:p>
    <w:p w14:paraId="1AE3085B" w14:textId="5AC55E5F" w:rsidR="00D12625" w:rsidRPr="00197DD1" w:rsidRDefault="00340C1D" w:rsidP="00D12625">
      <w:pPr>
        <w:pStyle w:val="SampleListStyles-SampleNumListTier2Start"/>
        <w:numPr>
          <w:ilvl w:val="1"/>
          <w:numId w:val="0"/>
        </w:numPr>
        <w:tabs>
          <w:tab w:val="left" w:pos="0"/>
        </w:tabs>
        <w:ind w:left="1080" w:hanging="540"/>
        <w:jc w:val="center"/>
        <w:rPr>
          <w:rFonts w:ascii="Times New Roman" w:hAnsi="Times New Roman" w:cs="Times New Roman"/>
          <w:b/>
          <w:bCs/>
          <w:color w:val="ED7D31" w:themeColor="accent2"/>
          <w:sz w:val="28"/>
          <w:szCs w:val="28"/>
        </w:rPr>
      </w:pPr>
      <w:r w:rsidRPr="00197DD1">
        <w:rPr>
          <w:rFonts w:ascii="Times New Roman" w:hAnsi="Times New Roman" w:cs="Times New Roman"/>
          <w:b/>
          <w:bCs/>
          <w:color w:val="ED7D31" w:themeColor="accent2"/>
          <w:sz w:val="28"/>
          <w:szCs w:val="28"/>
        </w:rPr>
        <w:t>F</w:t>
      </w:r>
      <w:r w:rsidR="0015420F" w:rsidRPr="00197DD1">
        <w:rPr>
          <w:rFonts w:ascii="Times New Roman" w:hAnsi="Times New Roman" w:cs="Times New Roman"/>
          <w:b/>
          <w:bCs/>
          <w:color w:val="ED7D31" w:themeColor="accent2"/>
          <w:sz w:val="28"/>
          <w:szCs w:val="28"/>
        </w:rPr>
        <w:t>INANCIAL HARDSHIP/</w:t>
      </w:r>
      <w:r w:rsidR="00A3434B" w:rsidRPr="00197DD1">
        <w:rPr>
          <w:rFonts w:ascii="Times New Roman" w:hAnsi="Times New Roman" w:cs="Times New Roman"/>
          <w:b/>
          <w:bCs/>
          <w:color w:val="ED7D31" w:themeColor="accent2"/>
          <w:sz w:val="28"/>
          <w:szCs w:val="28"/>
        </w:rPr>
        <w:t>CHARITY POLICY</w:t>
      </w:r>
    </w:p>
    <w:p w14:paraId="0E3DF855" w14:textId="77777777" w:rsidR="00D12625" w:rsidRPr="00197DD1" w:rsidRDefault="00D12625" w:rsidP="00D12625">
      <w:pPr>
        <w:pStyle w:val="Body-BodyRuleAbove"/>
        <w:rPr>
          <w:rFonts w:ascii="Times New Roman" w:hAnsi="Times New Roman" w:cs="Times New Roman"/>
          <w:sz w:val="24"/>
          <w:szCs w:val="24"/>
        </w:rPr>
      </w:pPr>
      <w:r w:rsidRPr="00197DD1">
        <w:rPr>
          <w:rStyle w:val="BoldBlue"/>
          <w:rFonts w:ascii="Times New Roman" w:hAnsi="Times New Roman" w:cs="Times New Roman"/>
          <w:sz w:val="24"/>
          <w:szCs w:val="24"/>
        </w:rPr>
        <w:t xml:space="preserve">Effective Date: </w:t>
      </w:r>
      <w:r w:rsidRPr="00197DD1">
        <w:rPr>
          <w:rFonts w:ascii="Times New Roman" w:hAnsi="Times New Roman" w:cs="Times New Roman"/>
          <w:sz w:val="24"/>
          <w:szCs w:val="24"/>
        </w:rPr>
        <w:t>00/00/0000 (month/day/year)</w:t>
      </w:r>
    </w:p>
    <w:p w14:paraId="7A6C8B6C" w14:textId="77777777" w:rsidR="00D12625" w:rsidRPr="00197DD1" w:rsidRDefault="00D12625" w:rsidP="00D12625">
      <w:pPr>
        <w:pStyle w:val="Body-BodyCopy"/>
        <w:rPr>
          <w:rFonts w:ascii="Times New Roman" w:hAnsi="Times New Roman" w:cs="Times New Roman"/>
          <w:sz w:val="24"/>
          <w:szCs w:val="24"/>
        </w:rPr>
      </w:pPr>
      <w:r w:rsidRPr="00197DD1">
        <w:rPr>
          <w:rStyle w:val="BoldBlue"/>
          <w:rFonts w:ascii="Times New Roman" w:hAnsi="Times New Roman" w:cs="Times New Roman"/>
          <w:sz w:val="24"/>
          <w:szCs w:val="24"/>
        </w:rPr>
        <w:t>Revision Date:</w:t>
      </w:r>
    </w:p>
    <w:p w14:paraId="312DB76E" w14:textId="509CAEC6" w:rsidR="00D12625" w:rsidRPr="00197DD1" w:rsidRDefault="00D12625" w:rsidP="00D12625">
      <w:pPr>
        <w:pStyle w:val="Body-BodyRuleBelow"/>
        <w:rPr>
          <w:rFonts w:ascii="Times New Roman" w:hAnsi="Times New Roman" w:cs="Times New Roman"/>
          <w:sz w:val="24"/>
          <w:szCs w:val="24"/>
        </w:rPr>
      </w:pPr>
      <w:r w:rsidRPr="00197DD1">
        <w:rPr>
          <w:rStyle w:val="BoldBlue"/>
          <w:rFonts w:ascii="Times New Roman" w:hAnsi="Times New Roman" w:cs="Times New Roman"/>
          <w:sz w:val="24"/>
          <w:szCs w:val="24"/>
        </w:rPr>
        <w:t xml:space="preserve">Approval Signature: </w:t>
      </w:r>
      <w:r w:rsidRPr="00197DD1">
        <w:rPr>
          <w:rStyle w:val="Italic"/>
          <w:rFonts w:ascii="Times New Roman" w:hAnsi="Times New Roman" w:cs="Times New Roman"/>
          <w:sz w:val="24"/>
          <w:szCs w:val="24"/>
        </w:rPr>
        <w:t>To be signed by the</w:t>
      </w:r>
      <w:r w:rsidR="00E921ED" w:rsidRPr="00197DD1">
        <w:rPr>
          <w:rStyle w:val="Italic"/>
          <w:rFonts w:ascii="Times New Roman" w:hAnsi="Times New Roman" w:cs="Times New Roman"/>
          <w:sz w:val="24"/>
          <w:szCs w:val="24"/>
        </w:rPr>
        <w:t xml:space="preserve"> site</w:t>
      </w:r>
      <w:r w:rsidRPr="00197DD1">
        <w:rPr>
          <w:rStyle w:val="Italic"/>
          <w:rFonts w:ascii="Times New Roman" w:hAnsi="Times New Roman" w:cs="Times New Roman"/>
          <w:sz w:val="24"/>
          <w:szCs w:val="24"/>
        </w:rPr>
        <w:t xml:space="preserve"> director.</w:t>
      </w:r>
    </w:p>
    <w:p w14:paraId="778C1415" w14:textId="77777777" w:rsidR="009B23F2" w:rsidRPr="00197DD1" w:rsidRDefault="009B23F2" w:rsidP="009B23F2">
      <w:pPr>
        <w:pStyle w:val="Headings-H4-SampleBodySubhead"/>
        <w:spacing w:before="0"/>
        <w:rPr>
          <w:rFonts w:ascii="Times New Roman" w:hAnsi="Times New Roman" w:cs="Times New Roman"/>
          <w:b/>
          <w:bCs/>
          <w:sz w:val="24"/>
          <w:szCs w:val="24"/>
        </w:rPr>
      </w:pPr>
      <w:r w:rsidRPr="00197DD1">
        <w:rPr>
          <w:rFonts w:ascii="Times New Roman" w:hAnsi="Times New Roman" w:cs="Times New Roman"/>
          <w:b/>
          <w:bCs/>
          <w:sz w:val="24"/>
          <w:szCs w:val="24"/>
        </w:rPr>
        <w:t xml:space="preserve">PURPOSE  </w:t>
      </w:r>
    </w:p>
    <w:p w14:paraId="330FB590" w14:textId="1CB7BBA6" w:rsidR="00D12625" w:rsidRPr="00197DD1" w:rsidRDefault="00D12625" w:rsidP="00D12625">
      <w:pPr>
        <w:rPr>
          <w:rFonts w:ascii="Times New Roman" w:eastAsiaTheme="minorHAnsi" w:hAnsi="Times New Roman" w:cs="Times New Roman"/>
          <w:szCs w:val="24"/>
        </w:rPr>
      </w:pPr>
      <w:r w:rsidRPr="00197DD1">
        <w:rPr>
          <w:rFonts w:ascii="Times New Roman" w:eastAsiaTheme="minorHAnsi" w:hAnsi="Times New Roman" w:cs="Times New Roman"/>
          <w:szCs w:val="24"/>
        </w:rPr>
        <w:t xml:space="preserve">To </w:t>
      </w:r>
      <w:r w:rsidR="00BE4A73" w:rsidRPr="00197DD1">
        <w:rPr>
          <w:rFonts w:ascii="Times New Roman" w:eastAsiaTheme="minorHAnsi" w:hAnsi="Times New Roman" w:cs="Times New Roman"/>
          <w:szCs w:val="24"/>
        </w:rPr>
        <w:t xml:space="preserve">outline the criteria and procedures for offering </w:t>
      </w:r>
      <w:r w:rsidR="007F5DEF" w:rsidRPr="00197DD1">
        <w:rPr>
          <w:rFonts w:ascii="Times New Roman" w:eastAsiaTheme="minorHAnsi" w:hAnsi="Times New Roman" w:cs="Times New Roman"/>
          <w:szCs w:val="24"/>
        </w:rPr>
        <w:t>financial</w:t>
      </w:r>
      <w:r w:rsidR="00BE4A73" w:rsidRPr="00197DD1">
        <w:rPr>
          <w:rFonts w:ascii="Times New Roman" w:eastAsiaTheme="minorHAnsi" w:hAnsi="Times New Roman" w:cs="Times New Roman"/>
          <w:szCs w:val="24"/>
        </w:rPr>
        <w:t xml:space="preserve"> assistance to eligible individuals in need of </w:t>
      </w:r>
      <w:r w:rsidR="009666F9">
        <w:rPr>
          <w:rFonts w:ascii="Times New Roman" w:hAnsi="Times New Roman" w:cs="Times New Roman"/>
          <w:szCs w:val="24"/>
        </w:rPr>
        <w:t>durable medical equipment (</w:t>
      </w:r>
      <w:r w:rsidR="00BE4A73" w:rsidRPr="00197DD1">
        <w:rPr>
          <w:rFonts w:ascii="Times New Roman" w:eastAsiaTheme="minorHAnsi" w:hAnsi="Times New Roman" w:cs="Times New Roman"/>
          <w:szCs w:val="24"/>
        </w:rPr>
        <w:t>DME</w:t>
      </w:r>
      <w:r w:rsidR="009666F9">
        <w:rPr>
          <w:rFonts w:ascii="Times New Roman" w:eastAsiaTheme="minorHAnsi" w:hAnsi="Times New Roman" w:cs="Times New Roman"/>
          <w:szCs w:val="24"/>
        </w:rPr>
        <w:t>)</w:t>
      </w:r>
      <w:r w:rsidR="00BE4A73" w:rsidRPr="00197DD1">
        <w:rPr>
          <w:rFonts w:ascii="Times New Roman" w:eastAsiaTheme="minorHAnsi" w:hAnsi="Times New Roman" w:cs="Times New Roman"/>
          <w:szCs w:val="24"/>
        </w:rPr>
        <w:t>.</w:t>
      </w:r>
      <w:r w:rsidR="00BE4A73" w:rsidRPr="009666F9">
        <w:rPr>
          <w:rFonts w:ascii="Arial" w:eastAsiaTheme="minorHAnsi" w:hAnsi="Arial" w:cs="Arial"/>
          <w:sz w:val="22"/>
          <w:szCs w:val="22"/>
        </w:rPr>
        <w:t xml:space="preserve"> </w:t>
      </w:r>
    </w:p>
    <w:p w14:paraId="7CB52602" w14:textId="77777777" w:rsidR="00D12625" w:rsidRPr="00197DD1" w:rsidRDefault="00D12625" w:rsidP="00D12625">
      <w:pPr>
        <w:rPr>
          <w:rFonts w:ascii="Times New Roman" w:hAnsi="Times New Roman" w:cs="Times New Roman"/>
          <w:b/>
          <w:bCs/>
          <w:szCs w:val="24"/>
        </w:rPr>
      </w:pPr>
    </w:p>
    <w:p w14:paraId="5A3EB806" w14:textId="77777777" w:rsidR="0068209E" w:rsidRPr="00197DD1" w:rsidRDefault="0068209E" w:rsidP="0068209E">
      <w:pPr>
        <w:pStyle w:val="Headings-H4-SampleBodySubhead"/>
        <w:rPr>
          <w:rFonts w:ascii="Times New Roman" w:hAnsi="Times New Roman" w:cs="Times New Roman"/>
          <w:b/>
          <w:bCs/>
          <w:sz w:val="24"/>
          <w:szCs w:val="24"/>
        </w:rPr>
      </w:pPr>
      <w:r w:rsidRPr="00197DD1">
        <w:rPr>
          <w:rFonts w:ascii="Times New Roman" w:hAnsi="Times New Roman" w:cs="Times New Roman"/>
          <w:b/>
          <w:bCs/>
          <w:sz w:val="24"/>
          <w:szCs w:val="24"/>
        </w:rPr>
        <w:t>POLICy</w:t>
      </w:r>
    </w:p>
    <w:p w14:paraId="6770E6D5" w14:textId="7CB713B5" w:rsidR="00D12625" w:rsidRPr="00197DD1" w:rsidRDefault="00E158C4" w:rsidP="00D12625">
      <w:pPr>
        <w:rPr>
          <w:rFonts w:ascii="Times New Roman" w:hAnsi="Times New Roman" w:cs="Times New Roman"/>
          <w:szCs w:val="24"/>
        </w:rPr>
      </w:pPr>
      <w:r w:rsidRPr="00197DD1">
        <w:rPr>
          <w:rFonts w:ascii="Times New Roman" w:hAnsi="Times New Roman" w:cs="Times New Roman"/>
          <w:szCs w:val="24"/>
        </w:rPr>
        <w:t>It is the policy to not waive c</w:t>
      </w:r>
      <w:r w:rsidR="00BE4A73" w:rsidRPr="00197DD1">
        <w:rPr>
          <w:rFonts w:ascii="Times New Roman" w:hAnsi="Times New Roman" w:cs="Times New Roman"/>
          <w:szCs w:val="24"/>
        </w:rPr>
        <w:t>opayments, deductibles, or other owed amounts that are the patient’s responsibility</w:t>
      </w:r>
      <w:r w:rsidRPr="00197DD1">
        <w:rPr>
          <w:rFonts w:ascii="Times New Roman" w:hAnsi="Times New Roman" w:cs="Times New Roman"/>
          <w:szCs w:val="24"/>
        </w:rPr>
        <w:t xml:space="preserve">. </w:t>
      </w:r>
      <w:r w:rsidR="001C2C03" w:rsidRPr="00197DD1">
        <w:rPr>
          <w:rFonts w:ascii="Times New Roman" w:hAnsi="Times New Roman" w:cs="Times New Roman"/>
          <w:szCs w:val="24"/>
        </w:rPr>
        <w:t xml:space="preserve">It is </w:t>
      </w:r>
      <w:r w:rsidR="00D12625" w:rsidRPr="00197DD1">
        <w:rPr>
          <w:rFonts w:ascii="Times New Roman" w:hAnsi="Times New Roman" w:cs="Times New Roman"/>
          <w:szCs w:val="24"/>
        </w:rPr>
        <w:t>the policy</w:t>
      </w:r>
      <w:r w:rsidR="00BE4A73" w:rsidRPr="00197DD1">
        <w:rPr>
          <w:rFonts w:ascii="Times New Roman" w:hAnsi="Times New Roman" w:cs="Times New Roman"/>
          <w:szCs w:val="24"/>
        </w:rPr>
        <w:t xml:space="preserve"> to offer </w:t>
      </w:r>
      <w:r w:rsidR="007F5DEF" w:rsidRPr="00197DD1">
        <w:rPr>
          <w:rFonts w:ascii="Times New Roman" w:hAnsi="Times New Roman" w:cs="Times New Roman"/>
          <w:szCs w:val="24"/>
        </w:rPr>
        <w:t>financial</w:t>
      </w:r>
      <w:r w:rsidR="00BE4A73" w:rsidRPr="00197DD1">
        <w:rPr>
          <w:rFonts w:ascii="Times New Roman" w:hAnsi="Times New Roman" w:cs="Times New Roman"/>
          <w:szCs w:val="24"/>
        </w:rPr>
        <w:t xml:space="preserve"> assistance if certain eligibility criteria </w:t>
      </w:r>
      <w:r w:rsidR="009D5648" w:rsidRPr="00197DD1">
        <w:rPr>
          <w:rFonts w:ascii="Times New Roman" w:hAnsi="Times New Roman" w:cs="Times New Roman"/>
          <w:szCs w:val="24"/>
        </w:rPr>
        <w:t>are</w:t>
      </w:r>
      <w:r w:rsidR="00BE4A73" w:rsidRPr="00197DD1">
        <w:rPr>
          <w:rFonts w:ascii="Times New Roman" w:hAnsi="Times New Roman" w:cs="Times New Roman"/>
          <w:szCs w:val="24"/>
        </w:rPr>
        <w:t xml:space="preserve"> met. </w:t>
      </w:r>
    </w:p>
    <w:p w14:paraId="59FEE95E" w14:textId="77777777" w:rsidR="004C3FDB" w:rsidRPr="00197DD1" w:rsidRDefault="004C3FDB" w:rsidP="00D12625">
      <w:pPr>
        <w:rPr>
          <w:rFonts w:ascii="Times New Roman" w:hAnsi="Times New Roman" w:cs="Times New Roman"/>
          <w:szCs w:val="24"/>
        </w:rPr>
      </w:pPr>
    </w:p>
    <w:p w14:paraId="281B12D9" w14:textId="77777777" w:rsidR="004C3FDB" w:rsidRPr="00197DD1" w:rsidRDefault="004C3FDB" w:rsidP="004C3FDB">
      <w:pPr>
        <w:pStyle w:val="SampleListStyles-SampleNumListTier1Start"/>
        <w:ind w:hanging="450"/>
        <w:rPr>
          <w:rFonts w:ascii="Times New Roman" w:hAnsi="Times New Roman" w:cs="Times New Roman"/>
          <w:b/>
          <w:bCs/>
          <w:sz w:val="24"/>
          <w:szCs w:val="24"/>
        </w:rPr>
      </w:pPr>
      <w:r w:rsidRPr="00197DD1">
        <w:rPr>
          <w:rFonts w:ascii="Times New Roman" w:hAnsi="Times New Roman" w:cs="Times New Roman"/>
          <w:b/>
          <w:bCs/>
          <w:sz w:val="24"/>
          <w:szCs w:val="24"/>
        </w:rPr>
        <w:t xml:space="preserve">Eligibility Criteria: </w:t>
      </w:r>
    </w:p>
    <w:p w14:paraId="31AEDBEF" w14:textId="2F6E7364" w:rsidR="004C3FDB" w:rsidRPr="00197DD1" w:rsidRDefault="000E1F48" w:rsidP="004C3FDB">
      <w:pPr>
        <w:pStyle w:val="SampleListStyles-SampleNumListTier1Start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</w:t>
      </w:r>
      <w:r w:rsidR="004C3FDB" w:rsidRPr="00197DD1">
        <w:rPr>
          <w:rFonts w:ascii="Times New Roman" w:hAnsi="Times New Roman" w:cs="Times New Roman"/>
          <w:sz w:val="24"/>
          <w:szCs w:val="24"/>
        </w:rPr>
        <w:t xml:space="preserve">emonstrated financial hardship, evidenced </w:t>
      </w:r>
      <w:r w:rsidR="00A91CED" w:rsidRPr="00197DD1">
        <w:rPr>
          <w:rFonts w:ascii="Times New Roman" w:hAnsi="Times New Roman" w:cs="Times New Roman"/>
          <w:sz w:val="24"/>
          <w:szCs w:val="24"/>
        </w:rPr>
        <w:t>by (</w:t>
      </w:r>
      <w:r w:rsidR="004C3FDB" w:rsidRPr="00197DD1">
        <w:rPr>
          <w:rFonts w:ascii="Times New Roman" w:hAnsi="Times New Roman" w:cs="Times New Roman"/>
          <w:sz w:val="24"/>
          <w:szCs w:val="24"/>
        </w:rPr>
        <w:t xml:space="preserve">state or </w:t>
      </w:r>
      <w:r w:rsidR="009D5648" w:rsidRPr="00197DD1">
        <w:rPr>
          <w:rFonts w:ascii="Times New Roman" w:hAnsi="Times New Roman" w:cs="Times New Roman"/>
          <w:sz w:val="24"/>
          <w:szCs w:val="24"/>
        </w:rPr>
        <w:t>federal)</w:t>
      </w:r>
      <w:r w:rsidR="004C3FDB" w:rsidRPr="00197DD1">
        <w:rPr>
          <w:rFonts w:ascii="Times New Roman" w:hAnsi="Times New Roman" w:cs="Times New Roman"/>
          <w:sz w:val="24"/>
          <w:szCs w:val="24"/>
        </w:rPr>
        <w:t xml:space="preserve"> income levels and inability to afford necessary DME</w:t>
      </w:r>
    </w:p>
    <w:p w14:paraId="3381E682" w14:textId="27FE558D" w:rsidR="004C3FDB" w:rsidRPr="00197DD1" w:rsidRDefault="000E1F48" w:rsidP="00BF2DA8">
      <w:pPr>
        <w:pStyle w:val="SampleListStyles-SampleNumListTier1Start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</w:t>
      </w:r>
      <w:r w:rsidR="004C3FDB" w:rsidRPr="00197DD1">
        <w:rPr>
          <w:rFonts w:ascii="Times New Roman" w:hAnsi="Times New Roman" w:cs="Times New Roman"/>
          <w:sz w:val="24"/>
          <w:szCs w:val="24"/>
        </w:rPr>
        <w:t xml:space="preserve">rovision of required application documents deemed </w:t>
      </w:r>
      <w:r w:rsidR="00A91CED" w:rsidRPr="00197DD1">
        <w:rPr>
          <w:rFonts w:ascii="Times New Roman" w:hAnsi="Times New Roman" w:cs="Times New Roman"/>
          <w:sz w:val="24"/>
          <w:szCs w:val="24"/>
        </w:rPr>
        <w:t>necessary</w:t>
      </w:r>
      <w:r w:rsidR="004C3FDB" w:rsidRPr="00197DD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7B2D441" w14:textId="77777777" w:rsidR="00C46899" w:rsidRPr="00197DD1" w:rsidRDefault="00C46899" w:rsidP="00C46899">
      <w:pPr>
        <w:pStyle w:val="SampleListStyles-SampleNumListTier1Start"/>
        <w:ind w:left="1258" w:firstLine="0"/>
        <w:rPr>
          <w:rFonts w:ascii="Times New Roman" w:hAnsi="Times New Roman" w:cs="Times New Roman"/>
          <w:sz w:val="24"/>
          <w:szCs w:val="24"/>
        </w:rPr>
      </w:pPr>
    </w:p>
    <w:p w14:paraId="5432502F" w14:textId="77777777" w:rsidR="00783A2B" w:rsidRPr="00197DD1" w:rsidRDefault="00783A2B" w:rsidP="00783A2B">
      <w:pPr>
        <w:pStyle w:val="Headings-H4-SampleBodySubhead"/>
        <w:rPr>
          <w:rFonts w:ascii="Times New Roman" w:hAnsi="Times New Roman" w:cs="Times New Roman"/>
          <w:b/>
          <w:bCs/>
          <w:sz w:val="24"/>
          <w:szCs w:val="24"/>
        </w:rPr>
      </w:pPr>
      <w:r w:rsidRPr="00197DD1">
        <w:rPr>
          <w:rFonts w:ascii="Times New Roman" w:hAnsi="Times New Roman" w:cs="Times New Roman"/>
          <w:b/>
          <w:bCs/>
          <w:sz w:val="24"/>
          <w:szCs w:val="24"/>
        </w:rPr>
        <w:t>PROCEDURE</w:t>
      </w:r>
    </w:p>
    <w:p w14:paraId="60B2E3BE" w14:textId="3B8372BB" w:rsidR="004C3FDB" w:rsidRPr="00197DD1" w:rsidRDefault="004C3FDB" w:rsidP="003A089B">
      <w:pPr>
        <w:pStyle w:val="Body-BodyCopy"/>
        <w:numPr>
          <w:ilvl w:val="0"/>
          <w:numId w:val="6"/>
        </w:numPr>
        <w:spacing w:after="90"/>
        <w:rPr>
          <w:rFonts w:ascii="Times New Roman" w:hAnsi="Times New Roman" w:cs="Times New Roman"/>
          <w:sz w:val="24"/>
          <w:szCs w:val="24"/>
        </w:rPr>
      </w:pPr>
      <w:r w:rsidRPr="00197DD1">
        <w:rPr>
          <w:rFonts w:ascii="Times New Roman" w:hAnsi="Times New Roman" w:cs="Times New Roman"/>
          <w:sz w:val="24"/>
          <w:szCs w:val="24"/>
        </w:rPr>
        <w:t>Patients seeking assistance with payment must submit a written letter requesting</w:t>
      </w:r>
      <w:r w:rsidR="00AD40F2" w:rsidRPr="00197DD1">
        <w:rPr>
          <w:rFonts w:ascii="Times New Roman" w:hAnsi="Times New Roman" w:cs="Times New Roman"/>
          <w:sz w:val="24"/>
          <w:szCs w:val="24"/>
        </w:rPr>
        <w:t xml:space="preserve"> financial assistance and provide</w:t>
      </w:r>
      <w:r w:rsidRPr="00197DD1">
        <w:rPr>
          <w:rFonts w:ascii="Times New Roman" w:hAnsi="Times New Roman" w:cs="Times New Roman"/>
          <w:sz w:val="24"/>
          <w:szCs w:val="24"/>
        </w:rPr>
        <w:t xml:space="preserve"> the following information:</w:t>
      </w:r>
      <w:r w:rsidRPr="00197DD1">
        <w:rPr>
          <w:rFonts w:ascii="Times New Roman" w:hAnsi="Times New Roman" w:cs="Times New Roman"/>
          <w:sz w:val="24"/>
          <w:szCs w:val="24"/>
        </w:rPr>
        <w:tab/>
      </w:r>
    </w:p>
    <w:p w14:paraId="3BF13FBA" w14:textId="6324BF83" w:rsidR="004C3FDB" w:rsidRPr="00197DD1" w:rsidRDefault="008C0CF5" w:rsidP="003A089B">
      <w:pPr>
        <w:pStyle w:val="Body-BodyCopy"/>
        <w:numPr>
          <w:ilvl w:val="1"/>
          <w:numId w:val="6"/>
        </w:numPr>
        <w:spacing w:after="9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</w:t>
      </w:r>
      <w:r w:rsidR="004C3FDB" w:rsidRPr="00197DD1">
        <w:rPr>
          <w:rFonts w:ascii="Times New Roman" w:hAnsi="Times New Roman" w:cs="Times New Roman"/>
          <w:sz w:val="24"/>
          <w:szCs w:val="24"/>
        </w:rPr>
        <w:t>roof of financial hardship; income statements, tax returns, or other relevant documents</w:t>
      </w:r>
    </w:p>
    <w:p w14:paraId="155C1DBB" w14:textId="13D3F4C3" w:rsidR="004C3FDB" w:rsidRPr="00197DD1" w:rsidRDefault="008C0CF5" w:rsidP="003A089B">
      <w:pPr>
        <w:pStyle w:val="Body-BodyCopy"/>
        <w:numPr>
          <w:ilvl w:val="1"/>
          <w:numId w:val="6"/>
        </w:numPr>
        <w:spacing w:after="9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</w:t>
      </w:r>
      <w:r w:rsidR="004C3FDB" w:rsidRPr="00197DD1">
        <w:rPr>
          <w:rFonts w:ascii="Times New Roman" w:hAnsi="Times New Roman" w:cs="Times New Roman"/>
          <w:sz w:val="24"/>
          <w:szCs w:val="24"/>
        </w:rPr>
        <w:t>ocumentation of the need for the requested DME</w:t>
      </w:r>
    </w:p>
    <w:p w14:paraId="77BD8FB6" w14:textId="4A6EAAA9" w:rsidR="004C3FDB" w:rsidRPr="00197DD1" w:rsidRDefault="008C0CF5" w:rsidP="003A089B">
      <w:pPr>
        <w:pStyle w:val="Body-BodyCopy"/>
        <w:numPr>
          <w:ilvl w:val="1"/>
          <w:numId w:val="6"/>
        </w:numPr>
        <w:spacing w:after="9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="004C3FDB" w:rsidRPr="00197DD1">
        <w:rPr>
          <w:rFonts w:ascii="Times New Roman" w:hAnsi="Times New Roman" w:cs="Times New Roman"/>
          <w:sz w:val="24"/>
          <w:szCs w:val="24"/>
        </w:rPr>
        <w:t xml:space="preserve">ny other information </w:t>
      </w:r>
      <w:r w:rsidR="00A91CED" w:rsidRPr="00197DD1">
        <w:rPr>
          <w:rFonts w:ascii="Times New Roman" w:hAnsi="Times New Roman" w:cs="Times New Roman"/>
          <w:sz w:val="24"/>
          <w:szCs w:val="24"/>
        </w:rPr>
        <w:t>the patient</w:t>
      </w:r>
      <w:r w:rsidR="004C3FDB" w:rsidRPr="00197DD1">
        <w:rPr>
          <w:rFonts w:ascii="Times New Roman" w:hAnsi="Times New Roman" w:cs="Times New Roman"/>
          <w:sz w:val="24"/>
          <w:szCs w:val="24"/>
        </w:rPr>
        <w:t xml:space="preserve"> deems </w:t>
      </w:r>
      <w:r w:rsidR="00BD0E4B" w:rsidRPr="00197DD1">
        <w:rPr>
          <w:rFonts w:ascii="Times New Roman" w:hAnsi="Times New Roman" w:cs="Times New Roman"/>
          <w:sz w:val="24"/>
          <w:szCs w:val="24"/>
        </w:rPr>
        <w:t>appropriate</w:t>
      </w:r>
    </w:p>
    <w:p w14:paraId="1BEC9719" w14:textId="2F2C8FB5" w:rsidR="00AD40F2" w:rsidRPr="00197DD1" w:rsidRDefault="00AD40F2" w:rsidP="003A089B">
      <w:pPr>
        <w:pStyle w:val="Body-BodyCopy"/>
        <w:numPr>
          <w:ilvl w:val="0"/>
          <w:numId w:val="6"/>
        </w:numPr>
        <w:spacing w:after="90"/>
        <w:rPr>
          <w:rFonts w:ascii="Times New Roman" w:hAnsi="Times New Roman" w:cs="Times New Roman"/>
          <w:sz w:val="24"/>
          <w:szCs w:val="24"/>
        </w:rPr>
      </w:pPr>
      <w:r w:rsidRPr="00197DD1">
        <w:rPr>
          <w:rFonts w:ascii="Times New Roman" w:hAnsi="Times New Roman" w:cs="Times New Roman"/>
          <w:sz w:val="24"/>
          <w:szCs w:val="24"/>
        </w:rPr>
        <w:t>The subm</w:t>
      </w:r>
      <w:r w:rsidR="00692268" w:rsidRPr="00197DD1">
        <w:rPr>
          <w:rFonts w:ascii="Times New Roman" w:hAnsi="Times New Roman" w:cs="Times New Roman"/>
          <w:sz w:val="24"/>
          <w:szCs w:val="24"/>
        </w:rPr>
        <w:t xml:space="preserve">itted information will be reviewed by </w:t>
      </w:r>
      <w:r w:rsidR="00692268" w:rsidRPr="00197DD1">
        <w:rPr>
          <w:rFonts w:ascii="Times New Roman" w:hAnsi="Times New Roman" w:cs="Times New Roman"/>
          <w:sz w:val="24"/>
          <w:szCs w:val="24"/>
          <w:u w:val="single"/>
        </w:rPr>
        <w:t>(insert name of management staff of supplier)</w:t>
      </w:r>
    </w:p>
    <w:p w14:paraId="3280F377" w14:textId="4EF41CA4" w:rsidR="006214D7" w:rsidRPr="00197DD1" w:rsidRDefault="004C3FDB" w:rsidP="003A089B">
      <w:pPr>
        <w:pStyle w:val="Body-BodyCopy"/>
        <w:numPr>
          <w:ilvl w:val="0"/>
          <w:numId w:val="6"/>
        </w:numPr>
        <w:spacing w:after="90"/>
        <w:rPr>
          <w:rFonts w:ascii="Times New Roman" w:hAnsi="Times New Roman" w:cs="Times New Roman"/>
          <w:sz w:val="24"/>
          <w:szCs w:val="24"/>
        </w:rPr>
      </w:pPr>
      <w:r w:rsidRPr="00197DD1">
        <w:rPr>
          <w:rFonts w:ascii="Times New Roman" w:hAnsi="Times New Roman" w:cs="Times New Roman"/>
          <w:sz w:val="24"/>
          <w:szCs w:val="24"/>
        </w:rPr>
        <w:t>Approval or denial of assistance will be communicated to the patient in writing</w:t>
      </w:r>
      <w:r w:rsidR="006C3FD3" w:rsidRPr="00197DD1">
        <w:rPr>
          <w:rFonts w:ascii="Times New Roman" w:hAnsi="Times New Roman" w:cs="Times New Roman"/>
          <w:sz w:val="24"/>
          <w:szCs w:val="24"/>
        </w:rPr>
        <w:t xml:space="preserve">; a copy will be maintained in the patient’s billing file. </w:t>
      </w:r>
    </w:p>
    <w:p w14:paraId="62C229D0" w14:textId="1295E02D" w:rsidR="001B7D02" w:rsidRPr="00197DD1" w:rsidRDefault="001B7D02" w:rsidP="001B7D02">
      <w:pPr>
        <w:pStyle w:val="Body-BodyCopy"/>
        <w:numPr>
          <w:ilvl w:val="0"/>
          <w:numId w:val="6"/>
        </w:numPr>
        <w:spacing w:after="90"/>
        <w:rPr>
          <w:rFonts w:ascii="Times New Roman" w:hAnsi="Times New Roman" w:cs="Times New Roman"/>
          <w:sz w:val="24"/>
          <w:szCs w:val="24"/>
        </w:rPr>
      </w:pPr>
      <w:r w:rsidRPr="00197DD1">
        <w:rPr>
          <w:rFonts w:ascii="Times New Roman" w:hAnsi="Times New Roman" w:cs="Times New Roman"/>
          <w:sz w:val="24"/>
          <w:szCs w:val="24"/>
        </w:rPr>
        <w:t xml:space="preserve">All information provided by the patient will be treated </w:t>
      </w:r>
      <w:r w:rsidR="008C0CF5">
        <w:rPr>
          <w:rFonts w:ascii="Times New Roman" w:hAnsi="Times New Roman" w:cs="Times New Roman"/>
          <w:sz w:val="24"/>
          <w:szCs w:val="24"/>
        </w:rPr>
        <w:t>confidentially</w:t>
      </w:r>
      <w:r w:rsidRPr="00197DD1">
        <w:rPr>
          <w:rFonts w:ascii="Times New Roman" w:hAnsi="Times New Roman" w:cs="Times New Roman"/>
          <w:sz w:val="24"/>
          <w:szCs w:val="24"/>
        </w:rPr>
        <w:t>. Only authorized representatives will have access to the information.</w:t>
      </w:r>
    </w:p>
    <w:p w14:paraId="1FFEBCF7" w14:textId="7AB54DD9" w:rsidR="001B7D02" w:rsidRPr="00197DD1" w:rsidRDefault="001B7D02" w:rsidP="001B7D02">
      <w:pPr>
        <w:pStyle w:val="Body-BodyCopy"/>
        <w:numPr>
          <w:ilvl w:val="0"/>
          <w:numId w:val="6"/>
        </w:numPr>
        <w:spacing w:after="90"/>
        <w:rPr>
          <w:rFonts w:ascii="Times New Roman" w:hAnsi="Times New Roman" w:cs="Times New Roman"/>
          <w:sz w:val="24"/>
          <w:szCs w:val="24"/>
        </w:rPr>
      </w:pPr>
      <w:r w:rsidRPr="00197DD1">
        <w:rPr>
          <w:rFonts w:ascii="Times New Roman" w:hAnsi="Times New Roman" w:cs="Times New Roman"/>
          <w:sz w:val="24"/>
          <w:szCs w:val="24"/>
        </w:rPr>
        <w:t>Financial hardship state and federal poverty levels will be reviewed and updated annually.</w:t>
      </w:r>
    </w:p>
    <w:p w14:paraId="594A423D" w14:textId="77777777" w:rsidR="006C3FD3" w:rsidRDefault="006C3FD3" w:rsidP="006C3FD3">
      <w:pPr>
        <w:pStyle w:val="SampleListStyles-SampleNumListTier1Start"/>
        <w:ind w:left="450" w:firstLine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30603991" w14:textId="77777777" w:rsidR="00197DD1" w:rsidRDefault="00197DD1" w:rsidP="006C3FD3">
      <w:pPr>
        <w:pStyle w:val="SampleListStyles-SampleNumListTier1Start"/>
        <w:ind w:left="450" w:firstLine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2344B5E8" w14:textId="77777777" w:rsidR="00197DD1" w:rsidRDefault="00197DD1" w:rsidP="006C3FD3">
      <w:pPr>
        <w:pStyle w:val="SampleListStyles-SampleNumListTier1Start"/>
        <w:ind w:left="450" w:firstLine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7E88266B" w14:textId="77777777" w:rsidR="00197DD1" w:rsidRPr="00197DD1" w:rsidRDefault="00197DD1" w:rsidP="006C3FD3">
      <w:pPr>
        <w:pStyle w:val="SampleListStyles-SampleNumListTier1Start"/>
        <w:ind w:left="450" w:firstLine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42AFA80A" w14:textId="1134A984" w:rsidR="006C3FD3" w:rsidRPr="00197DD1" w:rsidRDefault="0068788A" w:rsidP="006C3FD3">
      <w:pPr>
        <w:pStyle w:val="SampleListStyles-SampleNumListTier1Start"/>
        <w:ind w:left="450" w:firstLine="0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197DD1">
        <w:rPr>
          <w:rFonts w:ascii="Times New Roman" w:hAnsi="Times New Roman" w:cs="Times New Roman"/>
          <w:i/>
          <w:iCs/>
          <w:sz w:val="24"/>
          <w:szCs w:val="24"/>
        </w:rPr>
        <w:lastRenderedPageBreak/>
        <w:t>(</w:t>
      </w:r>
      <w:r w:rsidR="006C3FD3" w:rsidRPr="00197DD1">
        <w:rPr>
          <w:rFonts w:ascii="Times New Roman" w:hAnsi="Times New Roman" w:cs="Times New Roman"/>
          <w:i/>
          <w:iCs/>
          <w:sz w:val="24"/>
          <w:szCs w:val="24"/>
        </w:rPr>
        <w:t>I</w:t>
      </w:r>
      <w:r w:rsidR="0020581E" w:rsidRPr="00197DD1">
        <w:rPr>
          <w:rFonts w:ascii="Times New Roman" w:hAnsi="Times New Roman" w:cs="Times New Roman"/>
          <w:i/>
          <w:iCs/>
          <w:sz w:val="24"/>
          <w:szCs w:val="24"/>
        </w:rPr>
        <w:t xml:space="preserve">nsert </w:t>
      </w:r>
      <w:r w:rsidR="008C0CF5" w:rsidRPr="00197DD1">
        <w:rPr>
          <w:rFonts w:ascii="Times New Roman" w:hAnsi="Times New Roman" w:cs="Times New Roman"/>
          <w:i/>
          <w:iCs/>
          <w:sz w:val="24"/>
          <w:szCs w:val="24"/>
        </w:rPr>
        <w:t>s</w:t>
      </w:r>
      <w:r w:rsidR="0020581E" w:rsidRPr="00197DD1">
        <w:rPr>
          <w:rFonts w:ascii="Times New Roman" w:hAnsi="Times New Roman" w:cs="Times New Roman"/>
          <w:i/>
          <w:iCs/>
          <w:sz w:val="24"/>
          <w:szCs w:val="24"/>
        </w:rPr>
        <w:t xml:space="preserve">tate or </w:t>
      </w:r>
      <w:r w:rsidR="008C0CF5" w:rsidRPr="00197DD1">
        <w:rPr>
          <w:rFonts w:ascii="Times New Roman" w:hAnsi="Times New Roman" w:cs="Times New Roman"/>
          <w:i/>
          <w:iCs/>
          <w:sz w:val="24"/>
          <w:szCs w:val="24"/>
        </w:rPr>
        <w:t>f</w:t>
      </w:r>
      <w:r w:rsidR="0020581E" w:rsidRPr="00197DD1">
        <w:rPr>
          <w:rFonts w:ascii="Times New Roman" w:hAnsi="Times New Roman" w:cs="Times New Roman"/>
          <w:i/>
          <w:iCs/>
          <w:sz w:val="24"/>
          <w:szCs w:val="24"/>
        </w:rPr>
        <w:t xml:space="preserve">ederal </w:t>
      </w:r>
      <w:r w:rsidR="008C0CF5" w:rsidRPr="00197DD1">
        <w:rPr>
          <w:rFonts w:ascii="Times New Roman" w:hAnsi="Times New Roman" w:cs="Times New Roman"/>
          <w:i/>
          <w:iCs/>
          <w:sz w:val="24"/>
          <w:szCs w:val="24"/>
        </w:rPr>
        <w:t>p</w:t>
      </w:r>
      <w:r w:rsidR="0020581E" w:rsidRPr="00197DD1">
        <w:rPr>
          <w:rFonts w:ascii="Times New Roman" w:hAnsi="Times New Roman" w:cs="Times New Roman"/>
          <w:i/>
          <w:iCs/>
          <w:sz w:val="24"/>
          <w:szCs w:val="24"/>
        </w:rPr>
        <w:t xml:space="preserve">overty </w:t>
      </w:r>
      <w:r w:rsidR="008C0CF5" w:rsidRPr="00197DD1">
        <w:rPr>
          <w:rFonts w:ascii="Times New Roman" w:hAnsi="Times New Roman" w:cs="Times New Roman"/>
          <w:i/>
          <w:iCs/>
          <w:sz w:val="24"/>
          <w:szCs w:val="24"/>
        </w:rPr>
        <w:t>l</w:t>
      </w:r>
      <w:r w:rsidR="00BD0E4B" w:rsidRPr="00197DD1">
        <w:rPr>
          <w:rFonts w:ascii="Times New Roman" w:hAnsi="Times New Roman" w:cs="Times New Roman"/>
          <w:i/>
          <w:iCs/>
          <w:sz w:val="24"/>
          <w:szCs w:val="24"/>
        </w:rPr>
        <w:t>evels</w:t>
      </w:r>
      <w:r w:rsidR="008C0CF5" w:rsidRPr="008C0CF5">
        <w:rPr>
          <w:rFonts w:ascii="Times New Roman" w:hAnsi="Times New Roman" w:cs="Times New Roman"/>
          <w:i/>
          <w:iCs/>
          <w:sz w:val="24"/>
          <w:szCs w:val="24"/>
        </w:rPr>
        <w:t>.</w:t>
      </w:r>
      <w:r w:rsidRPr="00197DD1">
        <w:rPr>
          <w:rFonts w:ascii="Times New Roman" w:hAnsi="Times New Roman" w:cs="Times New Roman"/>
          <w:i/>
          <w:iCs/>
          <w:sz w:val="24"/>
          <w:szCs w:val="24"/>
        </w:rPr>
        <w:t>)</w:t>
      </w:r>
    </w:p>
    <w:p w14:paraId="46F7FD79" w14:textId="67CE68AA" w:rsidR="0020581E" w:rsidRPr="00197DD1" w:rsidRDefault="0020581E" w:rsidP="0020581E">
      <w:pPr>
        <w:pStyle w:val="SampleListStyles-SampleNumListTier1Start"/>
        <w:ind w:left="450" w:firstLine="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450" w:type="dxa"/>
        <w:tblLook w:val="04A0" w:firstRow="1" w:lastRow="0" w:firstColumn="1" w:lastColumn="0" w:noHBand="0" w:noVBand="1"/>
      </w:tblPr>
      <w:tblGrid>
        <w:gridCol w:w="1885"/>
        <w:gridCol w:w="2970"/>
      </w:tblGrid>
      <w:tr w:rsidR="00FF7CEC" w:rsidRPr="00283D18" w14:paraId="50080A49" w14:textId="77777777" w:rsidTr="00E716C5">
        <w:tc>
          <w:tcPr>
            <w:tcW w:w="4855" w:type="dxa"/>
            <w:gridSpan w:val="2"/>
          </w:tcPr>
          <w:p w14:paraId="7E1A3FA1" w14:textId="616F094F" w:rsidR="00FF7CEC" w:rsidRPr="00FF7CEC" w:rsidRDefault="00E23CCD">
            <w:pPr>
              <w:pStyle w:val="SampleListStyles-SampleNumListTier1Start"/>
              <w:ind w:left="0" w:firstLine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Poverty Levels</w:t>
            </w:r>
          </w:p>
        </w:tc>
      </w:tr>
      <w:tr w:rsidR="0020581E" w:rsidRPr="00283D18" w14:paraId="62343ADD" w14:textId="77777777" w:rsidTr="0021212E">
        <w:tc>
          <w:tcPr>
            <w:tcW w:w="1885" w:type="dxa"/>
          </w:tcPr>
          <w:p w14:paraId="6240BCAB" w14:textId="2C57F75C" w:rsidR="0020581E" w:rsidRPr="00197DD1" w:rsidRDefault="0020581E" w:rsidP="00197DD1">
            <w:pPr>
              <w:pStyle w:val="SampleListStyles-SampleNumListTier1Start"/>
              <w:ind w:left="0" w:firstLine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7DD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Household </w:t>
            </w:r>
            <w:r w:rsidR="007A7D20" w:rsidRPr="00197DD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</w:t>
            </w:r>
            <w:r w:rsidRPr="00197DD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ize</w:t>
            </w:r>
          </w:p>
        </w:tc>
        <w:tc>
          <w:tcPr>
            <w:tcW w:w="2970" w:type="dxa"/>
          </w:tcPr>
          <w:p w14:paraId="6892C8F5" w14:textId="6FC18BC8" w:rsidR="0020581E" w:rsidRPr="00197DD1" w:rsidRDefault="0020581E" w:rsidP="00197DD1">
            <w:pPr>
              <w:pStyle w:val="SampleListStyles-SampleNumListTier1Start"/>
              <w:ind w:left="0" w:firstLine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7DD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Average monthly </w:t>
            </w:r>
            <w:r w:rsidR="007A7D20" w:rsidRPr="00197DD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</w:t>
            </w:r>
            <w:r w:rsidRPr="00197DD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ross </w:t>
            </w:r>
            <w:r w:rsidR="007A7D20" w:rsidRPr="00197DD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  <w:r w:rsidRPr="00197DD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ncome levels</w:t>
            </w:r>
          </w:p>
        </w:tc>
      </w:tr>
      <w:tr w:rsidR="0020581E" w:rsidRPr="00283D18" w14:paraId="60AF8D4B" w14:textId="77777777" w:rsidTr="0021212E">
        <w:tc>
          <w:tcPr>
            <w:tcW w:w="1885" w:type="dxa"/>
          </w:tcPr>
          <w:p w14:paraId="08C324A7" w14:textId="3F070A7E" w:rsidR="0020581E" w:rsidRPr="00197DD1" w:rsidRDefault="0020581E" w:rsidP="0020581E">
            <w:pPr>
              <w:pStyle w:val="SampleListStyles-SampleNumListTier1Start"/>
              <w:ind w:left="0" w:firstLine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7DD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2970" w:type="dxa"/>
          </w:tcPr>
          <w:p w14:paraId="4161D184" w14:textId="77777777" w:rsidR="0020581E" w:rsidRPr="00197DD1" w:rsidRDefault="0020581E" w:rsidP="0020581E">
            <w:pPr>
              <w:pStyle w:val="SampleListStyles-SampleNumListTier1Start"/>
              <w:ind w:left="0" w:firstLine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0581E" w:rsidRPr="00283D18" w14:paraId="54845982" w14:textId="77777777" w:rsidTr="0021212E">
        <w:tc>
          <w:tcPr>
            <w:tcW w:w="1885" w:type="dxa"/>
          </w:tcPr>
          <w:p w14:paraId="49CC5601" w14:textId="6E5B3D2E" w:rsidR="0020581E" w:rsidRPr="00197DD1" w:rsidRDefault="0020581E" w:rsidP="0020581E">
            <w:pPr>
              <w:pStyle w:val="SampleListStyles-SampleNumListTier1Start"/>
              <w:ind w:left="0" w:firstLine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7DD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2970" w:type="dxa"/>
          </w:tcPr>
          <w:p w14:paraId="3F0C4373" w14:textId="77777777" w:rsidR="0020581E" w:rsidRPr="00197DD1" w:rsidRDefault="0020581E" w:rsidP="0020581E">
            <w:pPr>
              <w:pStyle w:val="SampleListStyles-SampleNumListTier1Start"/>
              <w:ind w:left="0" w:firstLine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0581E" w:rsidRPr="00283D18" w14:paraId="16D4E722" w14:textId="77777777" w:rsidTr="0021212E">
        <w:tc>
          <w:tcPr>
            <w:tcW w:w="1885" w:type="dxa"/>
          </w:tcPr>
          <w:p w14:paraId="746ABC0C" w14:textId="3D46F93C" w:rsidR="0020581E" w:rsidRPr="00197DD1" w:rsidRDefault="0020581E" w:rsidP="0020581E">
            <w:pPr>
              <w:pStyle w:val="SampleListStyles-SampleNumListTier1Start"/>
              <w:ind w:left="0" w:firstLine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7DD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2970" w:type="dxa"/>
          </w:tcPr>
          <w:p w14:paraId="3DBD00CF" w14:textId="77777777" w:rsidR="0020581E" w:rsidRPr="00197DD1" w:rsidRDefault="0020581E" w:rsidP="0020581E">
            <w:pPr>
              <w:pStyle w:val="SampleListStyles-SampleNumListTier1Start"/>
              <w:ind w:left="0" w:firstLine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0581E" w:rsidRPr="00283D18" w14:paraId="48053CB2" w14:textId="77777777" w:rsidTr="0021212E">
        <w:tc>
          <w:tcPr>
            <w:tcW w:w="1885" w:type="dxa"/>
          </w:tcPr>
          <w:p w14:paraId="00B3C657" w14:textId="66D43F72" w:rsidR="0020581E" w:rsidRPr="00197DD1" w:rsidRDefault="0020581E" w:rsidP="0020581E">
            <w:pPr>
              <w:pStyle w:val="SampleListStyles-SampleNumListTier1Start"/>
              <w:ind w:left="0" w:firstLine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7DD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2970" w:type="dxa"/>
          </w:tcPr>
          <w:p w14:paraId="0BCCB9EC" w14:textId="77777777" w:rsidR="0020581E" w:rsidRPr="00197DD1" w:rsidRDefault="0020581E" w:rsidP="0020581E">
            <w:pPr>
              <w:pStyle w:val="SampleListStyles-SampleNumListTier1Start"/>
              <w:ind w:left="0" w:firstLine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0581E" w:rsidRPr="00283D18" w14:paraId="4001EF0E" w14:textId="77777777" w:rsidTr="0021212E">
        <w:tc>
          <w:tcPr>
            <w:tcW w:w="1885" w:type="dxa"/>
          </w:tcPr>
          <w:p w14:paraId="0BF65338" w14:textId="7792F1A5" w:rsidR="0020581E" w:rsidRPr="00197DD1" w:rsidRDefault="0020581E" w:rsidP="0020581E">
            <w:pPr>
              <w:pStyle w:val="SampleListStyles-SampleNumListTier1Start"/>
              <w:ind w:left="0" w:firstLine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7DD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2970" w:type="dxa"/>
          </w:tcPr>
          <w:p w14:paraId="03E33F59" w14:textId="77777777" w:rsidR="0020581E" w:rsidRPr="00197DD1" w:rsidRDefault="0020581E" w:rsidP="0020581E">
            <w:pPr>
              <w:pStyle w:val="SampleListStyles-SampleNumListTier1Start"/>
              <w:ind w:left="0" w:firstLine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0581E" w:rsidRPr="00283D18" w14:paraId="4E8A292E" w14:textId="77777777" w:rsidTr="0021212E">
        <w:tc>
          <w:tcPr>
            <w:tcW w:w="1885" w:type="dxa"/>
          </w:tcPr>
          <w:p w14:paraId="1DCB43B4" w14:textId="255AB8AF" w:rsidR="0020581E" w:rsidRPr="00197DD1" w:rsidRDefault="0020581E" w:rsidP="0020581E">
            <w:pPr>
              <w:pStyle w:val="SampleListStyles-SampleNumListTier1Start"/>
              <w:ind w:left="0" w:firstLine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7DD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2970" w:type="dxa"/>
          </w:tcPr>
          <w:p w14:paraId="19F10644" w14:textId="77777777" w:rsidR="0020581E" w:rsidRPr="00197DD1" w:rsidRDefault="0020581E" w:rsidP="0020581E">
            <w:pPr>
              <w:pStyle w:val="SampleListStyles-SampleNumListTier1Start"/>
              <w:ind w:left="0" w:firstLine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19678EF6" w14:textId="5CCE514E" w:rsidR="005A08EB" w:rsidRPr="00197DD1" w:rsidRDefault="005A08EB" w:rsidP="001B7D02">
      <w:pPr>
        <w:pStyle w:val="SampleListStyles-SampleNumListTier1Start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5A08EB" w:rsidRPr="00197DD1" w:rsidSect="006371D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E09E011" w14:textId="77777777" w:rsidR="00B50AFE" w:rsidRDefault="00B50AFE" w:rsidP="00BB31E2">
      <w:pPr>
        <w:spacing w:line="240" w:lineRule="auto"/>
      </w:pPr>
      <w:r>
        <w:separator/>
      </w:r>
    </w:p>
  </w:endnote>
  <w:endnote w:type="continuationSeparator" w:id="0">
    <w:p w14:paraId="3743CC23" w14:textId="77777777" w:rsidR="00B50AFE" w:rsidRDefault="00B50AFE" w:rsidP="00BB31E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67130BC" w14:textId="77777777" w:rsidR="00B50AFE" w:rsidRDefault="00B50AFE" w:rsidP="00BB31E2">
      <w:pPr>
        <w:spacing w:line="240" w:lineRule="auto"/>
      </w:pPr>
      <w:r>
        <w:separator/>
      </w:r>
    </w:p>
  </w:footnote>
  <w:footnote w:type="continuationSeparator" w:id="0">
    <w:p w14:paraId="73D1F8EB" w14:textId="77777777" w:rsidR="00B50AFE" w:rsidRDefault="00B50AFE" w:rsidP="00BB31E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0E871B1"/>
    <w:multiLevelType w:val="hybridMultilevel"/>
    <w:tmpl w:val="BE16D344"/>
    <w:lvl w:ilvl="0" w:tplc="6270FD0C">
      <w:start w:val="1"/>
      <w:numFmt w:val="decimal"/>
      <w:lvlText w:val="%1."/>
      <w:lvlJc w:val="left"/>
      <w:pPr>
        <w:ind w:left="45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" w15:restartNumberingAfterBreak="0">
    <w:nsid w:val="332F5A8D"/>
    <w:multiLevelType w:val="hybridMultilevel"/>
    <w:tmpl w:val="2C5C2902"/>
    <w:lvl w:ilvl="0" w:tplc="0409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2" w15:restartNumberingAfterBreak="0">
    <w:nsid w:val="605D28D8"/>
    <w:multiLevelType w:val="hybridMultilevel"/>
    <w:tmpl w:val="9FAE86EE"/>
    <w:lvl w:ilvl="0" w:tplc="C6E4CA54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7A1D5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6820706F"/>
    <w:multiLevelType w:val="multilevel"/>
    <w:tmpl w:val="2C587508"/>
    <w:lvl w:ilvl="0">
      <w:start w:val="1"/>
      <w:numFmt w:val="decimal"/>
      <w:pStyle w:val="Body-NumList"/>
      <w:lvlText w:val="%1."/>
      <w:lvlJc w:val="left"/>
      <w:pPr>
        <w:ind w:left="540" w:hanging="270"/>
      </w:pPr>
    </w:lvl>
    <w:lvl w:ilvl="1">
      <w:start w:val="1"/>
      <w:numFmt w:val="decimal"/>
      <w:pStyle w:val="SampleListStyles-SampleNumListTier2Start"/>
      <w:lvlText w:val="%1."/>
      <w:lvlJc w:val="left"/>
      <w:pPr>
        <w:tabs>
          <w:tab w:val="num" w:pos="0"/>
        </w:tabs>
        <w:ind w:left="1080" w:hanging="540"/>
      </w:pPr>
    </w:lvl>
    <w:lvl w:ilvl="2">
      <w:start w:val="1"/>
      <w:numFmt w:val="decimal"/>
      <w:pStyle w:val="SampleListStyles-SampleNumListTier3"/>
      <w:lvlText w:val="%1.%2.%3"/>
      <w:lvlJc w:val="left"/>
      <w:pPr>
        <w:tabs>
          <w:tab w:val="num" w:pos="0"/>
        </w:tabs>
        <w:ind w:left="1800" w:hanging="720"/>
      </w:pPr>
    </w:lvl>
    <w:lvl w:ilvl="3">
      <w:start w:val="1"/>
      <w:numFmt w:val="decimal"/>
      <w:pStyle w:val="SampleListStyles-SampleNumListTier4"/>
      <w:lvlText w:val="%1.%2.%3.%4"/>
      <w:lvlJc w:val="left"/>
      <w:pPr>
        <w:tabs>
          <w:tab w:val="num" w:pos="0"/>
        </w:tabs>
        <w:ind w:left="2700" w:hanging="810"/>
      </w:pPr>
    </w:lvl>
    <w:lvl w:ilvl="4">
      <w:start w:val="1"/>
      <w:numFmt w:val="decimal"/>
      <w:pStyle w:val="SampleListStyles-SampleNumListTier5"/>
      <w:lvlText w:val="%1.%2.%3.%4.%5"/>
      <w:lvlJc w:val="left"/>
      <w:pPr>
        <w:tabs>
          <w:tab w:val="num" w:pos="0"/>
        </w:tabs>
        <w:ind w:left="3690" w:hanging="990"/>
      </w:pPr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693A34DB"/>
    <w:multiLevelType w:val="hybridMultilevel"/>
    <w:tmpl w:val="F0DA9C5A"/>
    <w:lvl w:ilvl="0" w:tplc="04090001">
      <w:start w:val="1"/>
      <w:numFmt w:val="bullet"/>
      <w:lvlText w:val=""/>
      <w:lvlJc w:val="left"/>
      <w:pPr>
        <w:ind w:left="125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18" w:hanging="360"/>
      </w:pPr>
      <w:rPr>
        <w:rFonts w:ascii="Wingdings" w:hAnsi="Wingdings" w:hint="default"/>
      </w:rPr>
    </w:lvl>
  </w:abstractNum>
  <w:num w:numId="1" w16cid:durableId="793451106">
    <w:abstractNumId w:val="4"/>
  </w:num>
  <w:num w:numId="2" w16cid:durableId="706415917">
    <w:abstractNumId w:val="1"/>
  </w:num>
  <w:num w:numId="3" w16cid:durableId="1354379682">
    <w:abstractNumId w:val="2"/>
  </w:num>
  <w:num w:numId="4" w16cid:durableId="1535652285">
    <w:abstractNumId w:val="5"/>
  </w:num>
  <w:num w:numId="5" w16cid:durableId="682902504">
    <w:abstractNumId w:val="0"/>
  </w:num>
  <w:num w:numId="6" w16cid:durableId="20354996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AE9"/>
    <w:rsid w:val="00034589"/>
    <w:rsid w:val="00090D92"/>
    <w:rsid w:val="000A0932"/>
    <w:rsid w:val="000B33F9"/>
    <w:rsid w:val="000E1F48"/>
    <w:rsid w:val="0015420F"/>
    <w:rsid w:val="00184053"/>
    <w:rsid w:val="00197DD1"/>
    <w:rsid w:val="001B7D02"/>
    <w:rsid w:val="001C2C03"/>
    <w:rsid w:val="0020581E"/>
    <w:rsid w:val="0021212E"/>
    <w:rsid w:val="002533AD"/>
    <w:rsid w:val="00283D18"/>
    <w:rsid w:val="0033248B"/>
    <w:rsid w:val="00340C1D"/>
    <w:rsid w:val="003A089B"/>
    <w:rsid w:val="004C3FDB"/>
    <w:rsid w:val="00585C55"/>
    <w:rsid w:val="005A08EB"/>
    <w:rsid w:val="00612991"/>
    <w:rsid w:val="006214D7"/>
    <w:rsid w:val="006371D5"/>
    <w:rsid w:val="00672BA4"/>
    <w:rsid w:val="0068209E"/>
    <w:rsid w:val="006863E8"/>
    <w:rsid w:val="0068788A"/>
    <w:rsid w:val="00692268"/>
    <w:rsid w:val="006A0E0E"/>
    <w:rsid w:val="006A7697"/>
    <w:rsid w:val="006C0370"/>
    <w:rsid w:val="006C3FD3"/>
    <w:rsid w:val="00783A2B"/>
    <w:rsid w:val="007A7D20"/>
    <w:rsid w:val="007F3CBD"/>
    <w:rsid w:val="007F5DEF"/>
    <w:rsid w:val="00810B36"/>
    <w:rsid w:val="008744AF"/>
    <w:rsid w:val="008C0CF5"/>
    <w:rsid w:val="009666F9"/>
    <w:rsid w:val="009B23F2"/>
    <w:rsid w:val="009D5648"/>
    <w:rsid w:val="00A3434B"/>
    <w:rsid w:val="00A43E0E"/>
    <w:rsid w:val="00A91CED"/>
    <w:rsid w:val="00AD40F2"/>
    <w:rsid w:val="00B239E4"/>
    <w:rsid w:val="00B50AFE"/>
    <w:rsid w:val="00BB31E2"/>
    <w:rsid w:val="00BD0E4B"/>
    <w:rsid w:val="00BE4A73"/>
    <w:rsid w:val="00C00983"/>
    <w:rsid w:val="00C46899"/>
    <w:rsid w:val="00C9738D"/>
    <w:rsid w:val="00CD41AD"/>
    <w:rsid w:val="00CE6B18"/>
    <w:rsid w:val="00D12625"/>
    <w:rsid w:val="00E158C4"/>
    <w:rsid w:val="00E23CCD"/>
    <w:rsid w:val="00E90AE9"/>
    <w:rsid w:val="00E921ED"/>
    <w:rsid w:val="00EF702A"/>
    <w:rsid w:val="00F01D66"/>
    <w:rsid w:val="00F16ECD"/>
    <w:rsid w:val="00F2547E"/>
    <w:rsid w:val="00F97A44"/>
    <w:rsid w:val="00FF7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A90827"/>
  <w15:chartTrackingRefBased/>
  <w15:docId w15:val="{C69D511C-6C51-4CEA-8A75-7EFA56D435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0AE9"/>
    <w:pPr>
      <w:spacing w:after="0" w:line="288" w:lineRule="auto"/>
    </w:pPr>
    <w:rPr>
      <w:rFonts w:ascii="Minion Pro" w:eastAsia="Times New Roman" w:hAnsi="Minion Pro" w:cs="Minion Pro"/>
      <w:kern w:val="0"/>
      <w:sz w:val="24"/>
      <w:szCs w:val="2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-BodyCopy">
    <w:name w:val="Body-&gt;Body Copy"/>
    <w:qFormat/>
    <w:rsid w:val="00D12625"/>
    <w:pPr>
      <w:spacing w:after="270" w:line="280" w:lineRule="exact"/>
    </w:pPr>
    <w:rPr>
      <w:rFonts w:ascii="Arial" w:eastAsia="Times New Roman" w:hAnsi="Arial" w:cs="Arial"/>
      <w:kern w:val="0"/>
      <w:szCs w:val="20"/>
      <w14:ligatures w14:val="none"/>
    </w:rPr>
  </w:style>
  <w:style w:type="paragraph" w:customStyle="1" w:styleId="Body-BodyRuleAbove">
    <w:name w:val="Body-&gt;Body Rule Above"/>
    <w:basedOn w:val="Body-BodyCopy"/>
    <w:qFormat/>
    <w:rsid w:val="00D12625"/>
    <w:pPr>
      <w:pBdr>
        <w:top w:val="single" w:sz="8" w:space="0" w:color="auto"/>
      </w:pBdr>
      <w:spacing w:before="180"/>
    </w:pPr>
  </w:style>
  <w:style w:type="paragraph" w:customStyle="1" w:styleId="Body-BodyRuleBelow">
    <w:name w:val="Body-&gt;Body Rule Below"/>
    <w:basedOn w:val="Body-BodyCopy"/>
    <w:qFormat/>
    <w:rsid w:val="00D12625"/>
    <w:pPr>
      <w:pBdr>
        <w:bottom w:val="single" w:sz="8" w:space="0" w:color="auto"/>
      </w:pBdr>
      <w:spacing w:after="720"/>
    </w:pPr>
  </w:style>
  <w:style w:type="paragraph" w:customStyle="1" w:styleId="Body-NumList">
    <w:name w:val="Body-&gt;Num List"/>
    <w:basedOn w:val="Body-BodyCopy"/>
    <w:next w:val="Normal"/>
    <w:qFormat/>
    <w:rsid w:val="00D12625"/>
    <w:pPr>
      <w:numPr>
        <w:numId w:val="1"/>
      </w:numPr>
      <w:spacing w:after="90"/>
    </w:pPr>
  </w:style>
  <w:style w:type="paragraph" w:customStyle="1" w:styleId="SampleListStyles-SampleNumListTier1Start">
    <w:name w:val="Sample List Styles-&gt;Sample Num List Tier 1 Start"/>
    <w:basedOn w:val="Body-BodyCopy"/>
    <w:qFormat/>
    <w:rsid w:val="00D12625"/>
    <w:pPr>
      <w:tabs>
        <w:tab w:val="left" w:pos="0"/>
        <w:tab w:val="left" w:pos="540"/>
      </w:tabs>
      <w:spacing w:after="90"/>
      <w:ind w:left="540" w:hanging="540"/>
    </w:pPr>
  </w:style>
  <w:style w:type="paragraph" w:customStyle="1" w:styleId="SampleListStyles-SampleNumListTier3">
    <w:name w:val="Sample List Styles-&gt;Sample Num List Tier 3"/>
    <w:basedOn w:val="SampleListStyles-SampleNumListTier1Start"/>
    <w:qFormat/>
    <w:rsid w:val="00D12625"/>
    <w:pPr>
      <w:numPr>
        <w:ilvl w:val="2"/>
        <w:numId w:val="1"/>
      </w:numPr>
    </w:pPr>
  </w:style>
  <w:style w:type="paragraph" w:customStyle="1" w:styleId="SampleListStyles-SampleNumListTier4">
    <w:name w:val="Sample List Styles-&gt;Sample Num List Tier 4"/>
    <w:basedOn w:val="SampleListStyles-SampleNumListTier1Start"/>
    <w:qFormat/>
    <w:rsid w:val="00D12625"/>
    <w:pPr>
      <w:numPr>
        <w:ilvl w:val="3"/>
        <w:numId w:val="1"/>
      </w:numPr>
    </w:pPr>
  </w:style>
  <w:style w:type="paragraph" w:customStyle="1" w:styleId="SampleListStyles-SampleNumListTier5">
    <w:name w:val="Sample List Styles-&gt;Sample Num List Tier 5"/>
    <w:basedOn w:val="SampleListStyles-SampleNumListTier1Start"/>
    <w:qFormat/>
    <w:rsid w:val="00D12625"/>
    <w:pPr>
      <w:numPr>
        <w:ilvl w:val="4"/>
        <w:numId w:val="1"/>
      </w:numPr>
    </w:pPr>
  </w:style>
  <w:style w:type="paragraph" w:customStyle="1" w:styleId="SampleListStyles-SampleNumListTier2Start">
    <w:name w:val="Sample List Styles-&gt;Sample Num List Tier 2 Start"/>
    <w:qFormat/>
    <w:rsid w:val="00D12625"/>
    <w:pPr>
      <w:numPr>
        <w:ilvl w:val="1"/>
        <w:numId w:val="1"/>
      </w:numPr>
      <w:tabs>
        <w:tab w:val="left" w:pos="0"/>
        <w:tab w:val="left" w:pos="540"/>
      </w:tabs>
      <w:spacing w:after="90" w:line="280" w:lineRule="exact"/>
    </w:pPr>
    <w:rPr>
      <w:rFonts w:ascii="Arial" w:eastAsia="Times New Roman" w:hAnsi="Arial" w:cs="Arial"/>
      <w:kern w:val="0"/>
      <w:szCs w:val="20"/>
      <w14:ligatures w14:val="none"/>
    </w:rPr>
  </w:style>
  <w:style w:type="character" w:customStyle="1" w:styleId="BoldBlue">
    <w:name w:val="Bold Blue"/>
    <w:qFormat/>
    <w:rsid w:val="00D12625"/>
    <w:rPr>
      <w:b/>
      <w:color w:val="00667C"/>
    </w:rPr>
  </w:style>
  <w:style w:type="character" w:customStyle="1" w:styleId="Italic">
    <w:name w:val="Italic"/>
    <w:qFormat/>
    <w:rsid w:val="00D12625"/>
    <w:rPr>
      <w:i/>
    </w:rPr>
  </w:style>
  <w:style w:type="paragraph" w:styleId="ListParagraph">
    <w:name w:val="List Paragraph"/>
    <w:basedOn w:val="Normal"/>
    <w:uiPriority w:val="34"/>
    <w:qFormat/>
    <w:rsid w:val="00D12625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20581E"/>
    <w:pPr>
      <w:spacing w:before="100" w:beforeAutospacing="1" w:after="100" w:afterAutospacing="1" w:line="240" w:lineRule="auto"/>
    </w:pPr>
    <w:rPr>
      <w:rFonts w:ascii="Times New Roman" w:hAnsi="Times New Roman" w:cs="Times New Roman"/>
      <w:szCs w:val="24"/>
    </w:rPr>
  </w:style>
  <w:style w:type="table" w:styleId="TableGrid">
    <w:name w:val="Table Grid"/>
    <w:basedOn w:val="TableNormal"/>
    <w:uiPriority w:val="39"/>
    <w:rsid w:val="002058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21212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1212E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1212E"/>
    <w:rPr>
      <w:rFonts w:ascii="Minion Pro" w:eastAsia="Times New Roman" w:hAnsi="Minion Pro" w:cs="Minion Pro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1212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1212E"/>
    <w:rPr>
      <w:rFonts w:ascii="Minion Pro" w:eastAsia="Times New Roman" w:hAnsi="Minion Pro" w:cs="Minion Pro"/>
      <w:b/>
      <w:bCs/>
      <w:kern w:val="0"/>
      <w:sz w:val="20"/>
      <w:szCs w:val="2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BB31E2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31E2"/>
    <w:rPr>
      <w:rFonts w:ascii="Minion Pro" w:eastAsia="Times New Roman" w:hAnsi="Minion Pro" w:cs="Minion Pro"/>
      <w:kern w:val="0"/>
      <w:sz w:val="24"/>
      <w:szCs w:val="2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BB31E2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31E2"/>
    <w:rPr>
      <w:rFonts w:ascii="Minion Pro" w:eastAsia="Times New Roman" w:hAnsi="Minion Pro" w:cs="Minion Pro"/>
      <w:kern w:val="0"/>
      <w:sz w:val="24"/>
      <w:szCs w:val="20"/>
      <w14:ligatures w14:val="none"/>
    </w:rPr>
  </w:style>
  <w:style w:type="paragraph" w:customStyle="1" w:styleId="Headings-H5SampleExplanationCopy">
    <w:name w:val="Headings-&gt;H5 Sample/Explanation Copy"/>
    <w:basedOn w:val="Normal"/>
    <w:qFormat/>
    <w:rsid w:val="00BB31E2"/>
    <w:pPr>
      <w:spacing w:after="90" w:line="280" w:lineRule="exact"/>
      <w:jc w:val="center"/>
    </w:pPr>
    <w:rPr>
      <w:rFonts w:ascii="Arial" w:hAnsi="Arial" w:cs="Arial"/>
      <w:b/>
      <w:caps/>
      <w:color w:val="00667C"/>
      <w:sz w:val="18"/>
    </w:rPr>
  </w:style>
  <w:style w:type="paragraph" w:customStyle="1" w:styleId="Headings-H4-SampleBodySubhead">
    <w:name w:val="Headings-&gt;H4 - Sample Body Subhead"/>
    <w:basedOn w:val="Normal"/>
    <w:qFormat/>
    <w:rsid w:val="009B23F2"/>
    <w:pPr>
      <w:spacing w:before="90" w:after="360" w:line="280" w:lineRule="exact"/>
    </w:pPr>
    <w:rPr>
      <w:rFonts w:ascii="Arial Black" w:hAnsi="Arial Black" w:cs="Arial Black"/>
      <w:caps/>
      <w:color w:val="45CAFB"/>
      <w:sz w:val="22"/>
    </w:rPr>
  </w:style>
  <w:style w:type="paragraph" w:styleId="Revision">
    <w:name w:val="Revision"/>
    <w:hidden/>
    <w:uiPriority w:val="99"/>
    <w:semiHidden/>
    <w:rsid w:val="00283D18"/>
    <w:pPr>
      <w:spacing w:after="0" w:line="240" w:lineRule="auto"/>
    </w:pPr>
    <w:rPr>
      <w:rFonts w:ascii="Minion Pro" w:eastAsia="Times New Roman" w:hAnsi="Minion Pro" w:cs="Minion Pro"/>
      <w:kern w:val="0"/>
      <w:sz w:val="24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9125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56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1159878-03cd-4801-b413-405d1a93928c">
      <Terms xmlns="http://schemas.microsoft.com/office/infopath/2007/PartnerControls"/>
    </lcf76f155ced4ddcb4097134ff3c332f>
    <TaxCatchAll xmlns="a276ee57-3d4a-4095-9484-9c5fc986c452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6B7FA637C8BB748A390852C0BFD1230" ma:contentTypeVersion="14" ma:contentTypeDescription="Create a new document." ma:contentTypeScope="" ma:versionID="a46cfb86b679e27257159c94726e0c7f">
  <xsd:schema xmlns:xsd="http://www.w3.org/2001/XMLSchema" xmlns:xs="http://www.w3.org/2001/XMLSchema" xmlns:p="http://schemas.microsoft.com/office/2006/metadata/properties" xmlns:ns2="41159878-03cd-4801-b413-405d1a93928c" xmlns:ns3="a276ee57-3d4a-4095-9484-9c5fc986c452" targetNamespace="http://schemas.microsoft.com/office/2006/metadata/properties" ma:root="true" ma:fieldsID="ef975aabb25a873731248cb4a1ed9c17" ns2:_="" ns3:_="">
    <xsd:import namespace="41159878-03cd-4801-b413-405d1a93928c"/>
    <xsd:import namespace="a276ee57-3d4a-4095-9484-9c5fc986c45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159878-03cd-4801-b413-405d1a93928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8872f793-1b26-4c8c-898b-aff5d45eff1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76ee57-3d4a-4095-9484-9c5fc986c45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daffa07b-9412-4758-8fdb-dcc3c6db7aae}" ma:internalName="TaxCatchAll" ma:showField="CatchAllData" ma:web="a276ee57-3d4a-4095-9484-9c5fc986c45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B958F10-40D8-42F6-B6E8-4861320972F1}">
  <ds:schemaRefs>
    <ds:schemaRef ds:uri="http://schemas.microsoft.com/office/2006/metadata/properties"/>
    <ds:schemaRef ds:uri="http://schemas.microsoft.com/office/infopath/2007/PartnerControls"/>
    <ds:schemaRef ds:uri="41159878-03cd-4801-b413-405d1a93928c"/>
    <ds:schemaRef ds:uri="a276ee57-3d4a-4095-9484-9c5fc986c452"/>
  </ds:schemaRefs>
</ds:datastoreItem>
</file>

<file path=customXml/itemProps2.xml><?xml version="1.0" encoding="utf-8"?>
<ds:datastoreItem xmlns:ds="http://schemas.openxmlformats.org/officeDocument/2006/customXml" ds:itemID="{3A72F8CF-B43F-4364-AAB4-B55A317879C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1159878-03cd-4801-b413-405d1a93928c"/>
    <ds:schemaRef ds:uri="a276ee57-3d4a-4095-9484-9c5fc986c4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7708E3B-4321-4BD1-8BD1-E2FAD02B89A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250</Words>
  <Characters>1426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Rausch</dc:creator>
  <cp:keywords/>
  <dc:description/>
  <cp:lastModifiedBy>Ray Anthonijsz</cp:lastModifiedBy>
  <cp:revision>48</cp:revision>
  <dcterms:created xsi:type="dcterms:W3CDTF">2024-01-20T15:07:00Z</dcterms:created>
  <dcterms:modified xsi:type="dcterms:W3CDTF">2024-08-01T16:46:00Z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0x010100C6B7FA637C8BB748A390852C0BFD1230</vt:lpwstr>
  </property>
  <property fmtid="{D5CDD505-2E9C-101B-9397-08002B2CF9AE}" pid="3" name="MediaServiceImageTags">
    <vt:lpwstr/>
  </property>
</Properties>
</file>