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92149" w14:textId="77777777" w:rsidR="006F36A1" w:rsidRDefault="000100CE" w:rsidP="000100CE">
      <w:pPr>
        <w:pStyle w:val="Title"/>
      </w:pPr>
      <w:r>
        <w:t>4 Channel EMAT Pulser</w:t>
      </w:r>
    </w:p>
    <w:p w14:paraId="624EE853" w14:textId="77777777" w:rsidR="000100CE" w:rsidRDefault="000100CE" w:rsidP="000100CE">
      <w:pPr>
        <w:pStyle w:val="Subtitle"/>
      </w:pPr>
    </w:p>
    <w:p w14:paraId="0833AD45" w14:textId="77777777" w:rsidR="000100CE" w:rsidRDefault="000100CE" w:rsidP="000100CE">
      <w:pPr>
        <w:pStyle w:val="Subtitle"/>
      </w:pPr>
      <w:r>
        <w:t>Instruction Manual</w:t>
      </w:r>
    </w:p>
    <w:p w14:paraId="418ADFDF" w14:textId="77777777" w:rsidR="000100CE" w:rsidRDefault="000100CE" w:rsidP="000100CE">
      <w:pPr>
        <w:pStyle w:val="Heading1"/>
      </w:pPr>
      <w:r>
        <w:t>EW270</w:t>
      </w:r>
    </w:p>
    <w:p w14:paraId="07BB4382" w14:textId="77777777" w:rsidR="000100CE" w:rsidRDefault="000100CE" w:rsidP="000100CE"/>
    <w:p w14:paraId="36198F5E" w14:textId="77777777" w:rsidR="000100CE" w:rsidRDefault="000100CE" w:rsidP="000100CE">
      <w:r>
        <w:t>18 JAN 2017</w:t>
      </w:r>
    </w:p>
    <w:p w14:paraId="0D9DEB62" w14:textId="77777777" w:rsidR="000100CE" w:rsidRDefault="000100CE" w:rsidP="000100CE">
      <w:r>
        <w:br w:type="page"/>
      </w:r>
    </w:p>
    <w:p w14:paraId="7E5BC718" w14:textId="77777777" w:rsidR="000100CE" w:rsidRDefault="000100CE" w:rsidP="000100CE">
      <w:pPr>
        <w:pStyle w:val="Heading1"/>
      </w:pPr>
      <w:r>
        <w:lastRenderedPageBreak/>
        <w:t>Description</w:t>
      </w:r>
    </w:p>
    <w:p w14:paraId="21F1E246" w14:textId="77777777" w:rsidR="000100CE" w:rsidRDefault="000100CE" w:rsidP="000100CE">
      <w:pPr>
        <w:pStyle w:val="NoSpacing"/>
      </w:pPr>
    </w:p>
    <w:p w14:paraId="57826953" w14:textId="77777777" w:rsidR="000100CE" w:rsidRDefault="000100CE" w:rsidP="000100CE">
      <w:pPr>
        <w:pStyle w:val="NoSpacing"/>
      </w:pPr>
      <w:r>
        <w:t xml:space="preserve">The unit will drive four EMATs simultaneously. The relative delays can be adjusted via a </w:t>
      </w:r>
      <w:r w:rsidR="00BB476F">
        <w:t>serial</w:t>
      </w:r>
      <w:r>
        <w:t xml:space="preserve"> link, providing timing control with 2.5ns resolution.</w:t>
      </w:r>
    </w:p>
    <w:p w14:paraId="410F8372" w14:textId="77777777" w:rsidR="000100CE" w:rsidRDefault="000100CE" w:rsidP="000100CE">
      <w:pPr>
        <w:pStyle w:val="NoSpacing"/>
      </w:pPr>
      <w:r>
        <w:t xml:space="preserve">A SYNC OUT connector is provided on the front panel for </w:t>
      </w:r>
      <w:r w:rsidR="004C647E">
        <w:t xml:space="preserve">timing </w:t>
      </w:r>
      <w:r>
        <w:t>reference.</w:t>
      </w:r>
    </w:p>
    <w:p w14:paraId="0B3294A5" w14:textId="77777777" w:rsidR="000100CE" w:rsidRDefault="000100CE" w:rsidP="000100CE">
      <w:pPr>
        <w:pStyle w:val="NoSpacing"/>
      </w:pPr>
      <w:r>
        <w:t>A front panel switch for HT SUPPLY ON/OFF is provided, so that the unit can</w:t>
      </w:r>
      <w:r w:rsidR="00C85D82">
        <w:t xml:space="preserve"> be set up first and then the EMATs can be </w:t>
      </w:r>
      <w:r w:rsidR="00EF5F21">
        <w:t>switched on</w:t>
      </w:r>
      <w:r>
        <w:t>.</w:t>
      </w:r>
    </w:p>
    <w:p w14:paraId="2E7D2475" w14:textId="77777777" w:rsidR="000100CE" w:rsidRDefault="002F2311" w:rsidP="002F2311">
      <w:pPr>
        <w:pStyle w:val="NoSpacing"/>
      </w:pPr>
      <w:r>
        <w:t>Output pulse voltage is 850V.</w:t>
      </w:r>
    </w:p>
    <w:p w14:paraId="11EC5DEB" w14:textId="77777777" w:rsidR="000100CE" w:rsidRDefault="000100CE" w:rsidP="000100CE">
      <w:pPr>
        <w:pStyle w:val="Heading1"/>
      </w:pPr>
      <w:r>
        <w:t>Command List</w:t>
      </w:r>
    </w:p>
    <w:p w14:paraId="33DBC9CD" w14:textId="77777777" w:rsidR="000100CE" w:rsidRDefault="000100CE" w:rsidP="000100CE">
      <w:pPr>
        <w:pStyle w:val="NoSpacing"/>
      </w:pPr>
    </w:p>
    <w:p w14:paraId="11D9979D" w14:textId="77777777" w:rsidR="000100CE" w:rsidRDefault="000100CE" w:rsidP="000100CE">
      <w:pPr>
        <w:pStyle w:val="NoSpacing"/>
      </w:pPr>
      <w:r>
        <w:t>*IDN?</w:t>
      </w:r>
      <w:r>
        <w:tab/>
      </w:r>
      <w:r>
        <w:tab/>
        <w:t xml:space="preserve">Show </w:t>
      </w:r>
      <w:r w:rsidR="002F2311">
        <w:t xml:space="preserve">unit </w:t>
      </w:r>
      <w:r>
        <w:t>id</w:t>
      </w:r>
    </w:p>
    <w:p w14:paraId="639A2937" w14:textId="77777777" w:rsidR="000100CE" w:rsidRDefault="000100CE" w:rsidP="000100CE">
      <w:pPr>
        <w:pStyle w:val="NoSpacing"/>
      </w:pPr>
      <w:r>
        <w:t>?</w:t>
      </w:r>
      <w:r>
        <w:tab/>
      </w:r>
      <w:r>
        <w:tab/>
        <w:t>Show current setup</w:t>
      </w:r>
    </w:p>
    <w:p w14:paraId="2C2C1240" w14:textId="77777777" w:rsidR="000100CE" w:rsidRDefault="000100CE" w:rsidP="000100CE">
      <w:pPr>
        <w:pStyle w:val="NoSpacing"/>
      </w:pPr>
      <w:r>
        <w:t>HELP</w:t>
      </w:r>
      <w:r>
        <w:tab/>
      </w:r>
      <w:r>
        <w:tab/>
        <w:t>Show help page</w:t>
      </w:r>
    </w:p>
    <w:p w14:paraId="31C4F0FA" w14:textId="77777777" w:rsidR="000100CE" w:rsidRDefault="000100CE" w:rsidP="000100CE">
      <w:pPr>
        <w:pStyle w:val="NoSpacing"/>
      </w:pPr>
    </w:p>
    <w:p w14:paraId="6B5D647C" w14:textId="77777777" w:rsidR="000100CE" w:rsidRDefault="000100CE" w:rsidP="000100CE">
      <w:pPr>
        <w:pStyle w:val="NoSpacing"/>
      </w:pPr>
      <w:r>
        <w:t xml:space="preserve">DEL </w:t>
      </w:r>
      <w:r>
        <w:tab/>
        <w:t xml:space="preserve">&lt;0-3/all&gt;  </w:t>
      </w:r>
      <w:r w:rsidR="002F2311">
        <w:t xml:space="preserve"> </w:t>
      </w:r>
      <w:r>
        <w:t>&lt;t&gt;[ns/us]</w:t>
      </w:r>
      <w:r>
        <w:tab/>
      </w:r>
      <w:r>
        <w:tab/>
        <w:t>set delay for specified channel(s)</w:t>
      </w:r>
      <w:r w:rsidR="002F2311">
        <w:t>, e.g. DEL 0 50ns</w:t>
      </w:r>
    </w:p>
    <w:p w14:paraId="78E4D5B1" w14:textId="77777777" w:rsidR="000100CE" w:rsidRDefault="000100CE" w:rsidP="000100CE">
      <w:pPr>
        <w:pStyle w:val="NoSpacing"/>
      </w:pPr>
      <w:r>
        <w:t>EN</w:t>
      </w:r>
      <w:r>
        <w:tab/>
        <w:t>&lt;0-3/all&gt;</w:t>
      </w:r>
      <w:r>
        <w:tab/>
      </w:r>
      <w:r>
        <w:tab/>
      </w:r>
      <w:r>
        <w:tab/>
        <w:t>enable specified channel(s)</w:t>
      </w:r>
      <w:r w:rsidR="002F2311">
        <w:t>, e.g. EN 3</w:t>
      </w:r>
    </w:p>
    <w:p w14:paraId="7DE6CFD3" w14:textId="77777777" w:rsidR="000100CE" w:rsidRDefault="000100CE" w:rsidP="000100CE">
      <w:pPr>
        <w:pStyle w:val="NoSpacing"/>
      </w:pPr>
      <w:r>
        <w:t xml:space="preserve">DIS </w:t>
      </w:r>
      <w:r>
        <w:tab/>
        <w:t>&lt;0-3/all&gt;</w:t>
      </w:r>
      <w:r>
        <w:tab/>
      </w:r>
      <w:r>
        <w:tab/>
      </w:r>
      <w:r>
        <w:tab/>
        <w:t>disable specified channel(s)</w:t>
      </w:r>
      <w:r w:rsidR="002F2311">
        <w:t>, e.g. DIS 0</w:t>
      </w:r>
    </w:p>
    <w:p w14:paraId="1ABFBA7B" w14:textId="77777777" w:rsidR="000100CE" w:rsidRDefault="000100CE" w:rsidP="000100CE">
      <w:pPr>
        <w:pStyle w:val="NoSpacing"/>
      </w:pPr>
    </w:p>
    <w:p w14:paraId="4861B8A8" w14:textId="77777777" w:rsidR="000100CE" w:rsidRDefault="000100CE" w:rsidP="000100CE">
      <w:pPr>
        <w:pStyle w:val="NoSpacing"/>
      </w:pPr>
      <w:r>
        <w:t>REP</w:t>
      </w:r>
      <w:r>
        <w:tab/>
        <w:t>&lt;f&gt;</w:t>
      </w:r>
      <w:r>
        <w:tab/>
      </w:r>
      <w:r>
        <w:tab/>
      </w:r>
      <w:r>
        <w:tab/>
      </w:r>
      <w:r>
        <w:tab/>
        <w:t>set rep rate frequency in Hz</w:t>
      </w:r>
      <w:r w:rsidR="002F2311">
        <w:t>, e.g. REP 10</w:t>
      </w:r>
    </w:p>
    <w:p w14:paraId="67F5D2CE" w14:textId="77777777" w:rsidR="000100CE" w:rsidRDefault="000100CE" w:rsidP="000100CE">
      <w:pPr>
        <w:pStyle w:val="NoSpacing"/>
      </w:pPr>
      <w:r>
        <w:t>PW</w:t>
      </w:r>
      <w:r>
        <w:tab/>
        <w:t>&lt;t&gt; [ns/us]</w:t>
      </w:r>
      <w:r>
        <w:tab/>
      </w:r>
      <w:r>
        <w:tab/>
      </w:r>
      <w:r>
        <w:tab/>
        <w:t>set pulse width into driver circuit</w:t>
      </w:r>
      <w:r w:rsidR="002F2311">
        <w:t>, e.g. PW 1us</w:t>
      </w:r>
    </w:p>
    <w:p w14:paraId="5CA51781" w14:textId="77777777" w:rsidR="000100CE" w:rsidRDefault="000100CE" w:rsidP="000100CE">
      <w:pPr>
        <w:pStyle w:val="NoSpacing"/>
      </w:pPr>
      <w:r>
        <w:t>RPW</w:t>
      </w:r>
      <w:r>
        <w:tab/>
        <w:t>&lt;t&gt; [ns/us]</w:t>
      </w:r>
      <w:r>
        <w:tab/>
      </w:r>
      <w:r>
        <w:tab/>
      </w:r>
      <w:r>
        <w:tab/>
        <w:t>set pulse width of SYNC OUTPUT pulse (front panel BNC)</w:t>
      </w:r>
    </w:p>
    <w:p w14:paraId="44839491" w14:textId="77777777" w:rsidR="000100CE" w:rsidRDefault="000100CE" w:rsidP="000100CE">
      <w:pPr>
        <w:pStyle w:val="NoSpacing"/>
      </w:pPr>
    </w:p>
    <w:p w14:paraId="06E75D50" w14:textId="77777777" w:rsidR="000100CE" w:rsidRDefault="000100CE" w:rsidP="000100CE">
      <w:pPr>
        <w:pStyle w:val="NoSpacing"/>
      </w:pPr>
      <w:r>
        <w:t>STO</w:t>
      </w:r>
      <w:r>
        <w:tab/>
        <w:t>&lt;0-15&gt;</w:t>
      </w:r>
      <w:r>
        <w:tab/>
      </w:r>
      <w:r>
        <w:tab/>
      </w:r>
      <w:r>
        <w:tab/>
      </w:r>
      <w:r>
        <w:tab/>
        <w:t>store current setup to flash memory</w:t>
      </w:r>
      <w:r w:rsidR="002F2311">
        <w:t>, e.g. STO 1</w:t>
      </w:r>
    </w:p>
    <w:p w14:paraId="74F38958" w14:textId="77777777" w:rsidR="000100CE" w:rsidRDefault="000100CE" w:rsidP="000100CE">
      <w:pPr>
        <w:pStyle w:val="NoSpacing"/>
      </w:pPr>
      <w:r>
        <w:t>RCL</w:t>
      </w:r>
      <w:r>
        <w:tab/>
        <w:t>&lt;0-15&gt;</w:t>
      </w:r>
      <w:r>
        <w:tab/>
      </w:r>
      <w:r>
        <w:tab/>
      </w:r>
      <w:r>
        <w:tab/>
      </w:r>
      <w:r>
        <w:tab/>
        <w:t>recall settings from flash memory</w:t>
      </w:r>
      <w:r w:rsidR="002F2311">
        <w:t>, e.g. RCL 2</w:t>
      </w:r>
    </w:p>
    <w:p w14:paraId="3DE8F984" w14:textId="77777777" w:rsidR="000100CE" w:rsidRDefault="000100CE" w:rsidP="000100CE">
      <w:pPr>
        <w:pStyle w:val="NoSpacing"/>
      </w:pPr>
    </w:p>
    <w:p w14:paraId="2DB9233B" w14:textId="77777777" w:rsidR="000100CE" w:rsidRDefault="000100CE" w:rsidP="000100CE">
      <w:pPr>
        <w:pStyle w:val="NoSpacing"/>
      </w:pPr>
    </w:p>
    <w:p w14:paraId="328965F3" w14:textId="77777777" w:rsidR="000100CE" w:rsidRDefault="000100CE" w:rsidP="000100CE">
      <w:pPr>
        <w:pStyle w:val="NoSpacing"/>
      </w:pPr>
      <w:r>
        <w:t>NOTES:</w:t>
      </w:r>
    </w:p>
    <w:p w14:paraId="5C18FB1C" w14:textId="77777777" w:rsidR="000100CE" w:rsidRDefault="000100CE" w:rsidP="000100CE">
      <w:pPr>
        <w:pStyle w:val="NoSpacing"/>
        <w:numPr>
          <w:ilvl w:val="0"/>
          <w:numId w:val="1"/>
        </w:numPr>
      </w:pPr>
      <w:r>
        <w:t>Flash memory 0 setup will be recalled at power-up</w:t>
      </w:r>
    </w:p>
    <w:p w14:paraId="45664739" w14:textId="77777777" w:rsidR="000100CE" w:rsidRDefault="000100CE" w:rsidP="000100CE">
      <w:pPr>
        <w:pStyle w:val="NoSpacing"/>
        <w:numPr>
          <w:ilvl w:val="0"/>
          <w:numId w:val="1"/>
        </w:numPr>
      </w:pPr>
      <w:r>
        <w:t>There will be a</w:t>
      </w:r>
      <w:r w:rsidR="002F2311">
        <w:t xml:space="preserve"> small delay between ref pulse and output pulse due to driver circuit delays (around 100ns or so)</w:t>
      </w:r>
    </w:p>
    <w:p w14:paraId="7FC73EAE" w14:textId="77777777" w:rsidR="002F2311" w:rsidRDefault="002F2311" w:rsidP="000100CE">
      <w:pPr>
        <w:pStyle w:val="NoSpacing"/>
        <w:numPr>
          <w:ilvl w:val="0"/>
          <w:numId w:val="1"/>
        </w:numPr>
      </w:pPr>
      <w:r>
        <w:t>Command interface is not case sensitive, except where units are ambiguous (‘m’ / ‘M’)</w:t>
      </w:r>
    </w:p>
    <w:p w14:paraId="19BC8569" w14:textId="77777777" w:rsidR="002F2311" w:rsidRDefault="002F2311" w:rsidP="000100CE">
      <w:pPr>
        <w:pStyle w:val="NoSpacing"/>
        <w:numPr>
          <w:ilvl w:val="0"/>
          <w:numId w:val="1"/>
        </w:numPr>
      </w:pPr>
      <w:r>
        <w:t>Command &amp; response termination is “\r\n” (0x0D, 0x0A)</w:t>
      </w:r>
    </w:p>
    <w:p w14:paraId="7056CBB5" w14:textId="77777777" w:rsidR="002F2311" w:rsidRDefault="002F2311" w:rsidP="002F2311">
      <w:pPr>
        <w:pStyle w:val="NoSpacing"/>
      </w:pPr>
    </w:p>
    <w:p w14:paraId="4CD1D24B" w14:textId="77777777" w:rsidR="002F2311" w:rsidRDefault="00356AEA" w:rsidP="002F2311">
      <w:pPr>
        <w:pStyle w:val="Heading1"/>
      </w:pPr>
      <w:r>
        <w:t>S</w:t>
      </w:r>
      <w:r w:rsidR="002F2311">
        <w:t>pecification</w:t>
      </w:r>
    </w:p>
    <w:p w14:paraId="287D64AF" w14:textId="77777777" w:rsidR="002F2311" w:rsidRDefault="002F2311" w:rsidP="002F2311">
      <w:pPr>
        <w:pStyle w:val="NoSpacing"/>
      </w:pPr>
      <w:r>
        <w:t>Output voltage</w:t>
      </w:r>
      <w:r>
        <w:tab/>
      </w:r>
      <w:r>
        <w:tab/>
        <w:t>850V</w:t>
      </w:r>
    </w:p>
    <w:p w14:paraId="6D8C5474" w14:textId="77777777" w:rsidR="002F2311" w:rsidRDefault="002F2311" w:rsidP="002F2311">
      <w:pPr>
        <w:pStyle w:val="NoSpacing"/>
      </w:pPr>
      <w:r>
        <w:t>Pulse capacitance</w:t>
      </w:r>
      <w:r>
        <w:tab/>
        <w:t>470nF</w:t>
      </w:r>
    </w:p>
    <w:p w14:paraId="3B90DFE6" w14:textId="77777777" w:rsidR="002F2311" w:rsidRDefault="002F2311" w:rsidP="002F2311">
      <w:pPr>
        <w:pStyle w:val="NoSpacing"/>
      </w:pPr>
      <w:r>
        <w:t>Delay resolution</w:t>
      </w:r>
      <w:r>
        <w:tab/>
        <w:t>2.5ns</w:t>
      </w:r>
    </w:p>
    <w:p w14:paraId="3FEA5AD6" w14:textId="77777777" w:rsidR="002F2311" w:rsidRDefault="002F2311" w:rsidP="002F2311">
      <w:pPr>
        <w:pStyle w:val="NoSpacing"/>
      </w:pPr>
      <w:r>
        <w:t>Output Connector</w:t>
      </w:r>
      <w:r>
        <w:tab/>
        <w:t>N-type</w:t>
      </w:r>
    </w:p>
    <w:p w14:paraId="1CABAD3E" w14:textId="77777777" w:rsidR="002F2311" w:rsidRDefault="002F2311" w:rsidP="002F2311">
      <w:pPr>
        <w:pStyle w:val="NoSpacing"/>
      </w:pPr>
      <w:r>
        <w:t>Max rep rate</w:t>
      </w:r>
      <w:r>
        <w:tab/>
      </w:r>
      <w:r>
        <w:tab/>
        <w:t>300Hz (s</w:t>
      </w:r>
      <w:r w:rsidR="003B63F6">
        <w:t>oftware</w:t>
      </w:r>
      <w:r>
        <w:t xml:space="preserve"> limited)</w:t>
      </w:r>
    </w:p>
    <w:p w14:paraId="0121F3C7" w14:textId="77777777" w:rsidR="00267F38" w:rsidRDefault="00596C7B" w:rsidP="002F2311">
      <w:pPr>
        <w:pStyle w:val="NoSpacing"/>
      </w:pPr>
      <w:r>
        <w:t>Command</w:t>
      </w:r>
      <w:r w:rsidR="00495503">
        <w:t xml:space="preserve"> interface</w:t>
      </w:r>
      <w:r w:rsidR="00495503">
        <w:tab/>
        <w:t>RS232 (8 data, no parity, 1 stop, 230400 Baud</w:t>
      </w:r>
      <w:r>
        <w:t>, 9 way D socket</w:t>
      </w:r>
      <w:r w:rsidR="00495503">
        <w:t>)</w:t>
      </w:r>
    </w:p>
    <w:p w14:paraId="0E91BB04" w14:textId="77777777" w:rsidR="00267F38" w:rsidRDefault="00267F38" w:rsidP="002F2311">
      <w:pPr>
        <w:pStyle w:val="NoSpacing"/>
      </w:pPr>
    </w:p>
    <w:p w14:paraId="07C031E5" w14:textId="77777777" w:rsidR="00267F38" w:rsidRPr="00267F38" w:rsidRDefault="00267F38" w:rsidP="002F2311">
      <w:pPr>
        <w:pStyle w:val="NoSpacing"/>
        <w:rPr>
          <w:sz w:val="28"/>
          <w:szCs w:val="28"/>
        </w:rPr>
      </w:pPr>
    </w:p>
    <w:p w14:paraId="7346C7F6" w14:textId="77777777" w:rsidR="00356AEA" w:rsidRDefault="00356AEA" w:rsidP="00267F38">
      <w:pPr>
        <w:pStyle w:val="NoSpacing"/>
        <w:rPr>
          <w:sz w:val="28"/>
          <w:szCs w:val="28"/>
        </w:rPr>
      </w:pPr>
      <w:r w:rsidRPr="00267F38">
        <w:rPr>
          <w:sz w:val="28"/>
          <w:szCs w:val="28"/>
        </w:rPr>
        <w:t>CAUTION!!</w:t>
      </w:r>
      <w:r w:rsidRPr="00267F38">
        <w:rPr>
          <w:sz w:val="28"/>
          <w:szCs w:val="28"/>
        </w:rPr>
        <w:tab/>
      </w:r>
      <w:r w:rsidRPr="00267F38">
        <w:rPr>
          <w:sz w:val="28"/>
          <w:szCs w:val="28"/>
        </w:rPr>
        <w:tab/>
        <w:t xml:space="preserve">DO NOT HANDLE </w:t>
      </w:r>
      <w:r w:rsidR="00267F38" w:rsidRPr="00267F38">
        <w:rPr>
          <w:sz w:val="28"/>
          <w:szCs w:val="28"/>
        </w:rPr>
        <w:t>EMAT CONNECTORS WITH HT SUPPLY ON</w:t>
      </w:r>
    </w:p>
    <w:p w14:paraId="7D721F8A" w14:textId="77777777" w:rsidR="00267F38" w:rsidRPr="00267F38" w:rsidRDefault="00267F38" w:rsidP="00267F38">
      <w:pPr>
        <w:pStyle w:val="NoSpacing"/>
        <w:rPr>
          <w:sz w:val="28"/>
          <w:szCs w:val="28"/>
        </w:rPr>
      </w:pPr>
    </w:p>
    <w:p w14:paraId="1E30DA69" w14:textId="77777777" w:rsidR="00356AEA" w:rsidRPr="00356AEA" w:rsidRDefault="00897641" w:rsidP="00267F38">
      <w:pPr>
        <w:pStyle w:val="NoSpacing"/>
      </w:pPr>
      <w:r>
        <w:rPr>
          <w:sz w:val="28"/>
          <w:szCs w:val="28"/>
        </w:rPr>
        <w:t>CAUTION!!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FIT BLANKING PLUGS TO UNUSED OUTPUTS</w:t>
      </w:r>
      <w:r w:rsidR="00356AEA">
        <w:tab/>
      </w:r>
      <w:r w:rsidR="00356AEA">
        <w:tab/>
      </w:r>
      <w:r w:rsidR="00356AEA">
        <w:tab/>
      </w:r>
    </w:p>
    <w:sectPr w:rsidR="00356AEA" w:rsidRPr="00356A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9A0A8D"/>
    <w:multiLevelType w:val="hybridMultilevel"/>
    <w:tmpl w:val="A53ED836"/>
    <w:lvl w:ilvl="0" w:tplc="61B0084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0676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0CE"/>
    <w:rsid w:val="000100CE"/>
    <w:rsid w:val="00267F38"/>
    <w:rsid w:val="002F2311"/>
    <w:rsid w:val="00356AEA"/>
    <w:rsid w:val="003B63F6"/>
    <w:rsid w:val="00495503"/>
    <w:rsid w:val="004C647E"/>
    <w:rsid w:val="005369B1"/>
    <w:rsid w:val="00596C7B"/>
    <w:rsid w:val="006F36A1"/>
    <w:rsid w:val="007D0F89"/>
    <w:rsid w:val="0084041D"/>
    <w:rsid w:val="00897641"/>
    <w:rsid w:val="00AB4A77"/>
    <w:rsid w:val="00B63E2B"/>
    <w:rsid w:val="00BB476F"/>
    <w:rsid w:val="00C85D82"/>
    <w:rsid w:val="00CC1B2E"/>
    <w:rsid w:val="00EF5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DAE20"/>
  <w15:docId w15:val="{E03EC3EC-9EFF-4567-B878-00989DC07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0C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00C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100C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100C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0C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100C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100C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100C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0100C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Smith, Luke</cp:lastModifiedBy>
  <cp:revision>2</cp:revision>
  <cp:lastPrinted>2017-01-19T10:45:00Z</cp:lastPrinted>
  <dcterms:created xsi:type="dcterms:W3CDTF">2025-04-30T09:16:00Z</dcterms:created>
  <dcterms:modified xsi:type="dcterms:W3CDTF">2025-04-30T09:16:00Z</dcterms:modified>
</cp:coreProperties>
</file>