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9095" w14:textId="77777777" w:rsidR="00114616" w:rsidRPr="001D4626" w:rsidRDefault="00114616" w:rsidP="00114616">
      <w:pPr>
        <w:pStyle w:val="Title"/>
        <w:rPr>
          <w:b/>
          <w:bCs/>
          <w:u w:val="single"/>
        </w:rPr>
      </w:pPr>
      <w:r w:rsidRPr="001D4626">
        <w:rPr>
          <w:b/>
          <w:bCs/>
          <w:u w:val="single"/>
        </w:rPr>
        <w:t xml:space="preserve">OPSC6311 POE </w:t>
      </w:r>
    </w:p>
    <w:p w14:paraId="26F95734" w14:textId="122BA8A3" w:rsidR="00114616" w:rsidRDefault="00114616" w:rsidP="00114616">
      <w:pPr>
        <w:rPr>
          <w:b/>
          <w:bCs/>
          <w:sz w:val="32"/>
          <w:szCs w:val="32"/>
          <w:u w:val="single"/>
        </w:rPr>
      </w:pPr>
      <w:r w:rsidRPr="00114616">
        <w:rPr>
          <w:b/>
          <w:bCs/>
          <w:sz w:val="32"/>
          <w:szCs w:val="32"/>
          <w:u w:val="single"/>
        </w:rPr>
        <w:t>FlowFund System Implementation and Code Overview</w:t>
      </w:r>
    </w:p>
    <w:p w14:paraId="53644937" w14:textId="77777777" w:rsidR="00114616" w:rsidRDefault="00114616" w:rsidP="00114616">
      <w:pPr>
        <w:rPr>
          <w:b/>
          <w:bCs/>
          <w:sz w:val="32"/>
          <w:szCs w:val="32"/>
          <w:u w:val="single"/>
        </w:rPr>
      </w:pPr>
    </w:p>
    <w:p w14:paraId="0E2F9279" w14:textId="77777777" w:rsidR="00114616" w:rsidRPr="00114616" w:rsidRDefault="00114616" w:rsidP="00114616">
      <w:pPr>
        <w:rPr>
          <w:b/>
          <w:bCs/>
          <w:sz w:val="32"/>
          <w:szCs w:val="32"/>
          <w:u w:val="single"/>
          <w:lang w:val="en-US"/>
        </w:rPr>
      </w:pPr>
    </w:p>
    <w:p w14:paraId="46933B3C" w14:textId="77777777" w:rsidR="00114616" w:rsidRDefault="00114616" w:rsidP="00114616">
      <w:pPr>
        <w:rPr>
          <w:lang w:val="en-US"/>
        </w:rPr>
      </w:pPr>
      <w:r>
        <w:rPr>
          <w:lang w:val="en-US"/>
        </w:rPr>
        <w:t>Group participants:</w:t>
      </w:r>
    </w:p>
    <w:p w14:paraId="1954425E" w14:textId="77777777" w:rsidR="00114616" w:rsidRDefault="00114616" w:rsidP="00114616">
      <w:pPr>
        <w:rPr>
          <w:lang w:val="en-US"/>
        </w:rPr>
      </w:pPr>
      <w:r>
        <w:rPr>
          <w:lang w:val="en-US"/>
        </w:rPr>
        <w:t>ST10457568 [TINOTENDA MARUMAHOKO]</w:t>
      </w:r>
    </w:p>
    <w:p w14:paraId="5082D442" w14:textId="77777777" w:rsidR="00114616" w:rsidRDefault="00114616" w:rsidP="00114616">
      <w:pPr>
        <w:rPr>
          <w:lang w:val="en-US"/>
        </w:rPr>
      </w:pPr>
      <w:r>
        <w:rPr>
          <w:lang w:val="en-US"/>
        </w:rPr>
        <w:t>ST10454395 [CAMERON REECE JOHANNES]</w:t>
      </w:r>
    </w:p>
    <w:p w14:paraId="4615C616" w14:textId="77777777" w:rsidR="00114616" w:rsidRDefault="00114616" w:rsidP="00114616">
      <w:pPr>
        <w:rPr>
          <w:lang w:val="en-US"/>
        </w:rPr>
      </w:pPr>
      <w:r>
        <w:rPr>
          <w:lang w:val="en-US"/>
        </w:rPr>
        <w:t>ST10451742 [WASAMA MAKOLO]</w:t>
      </w:r>
    </w:p>
    <w:p w14:paraId="4C5D193A" w14:textId="77777777" w:rsidR="00114616" w:rsidRPr="00E447B5" w:rsidRDefault="00114616" w:rsidP="00114616">
      <w:pPr>
        <w:rPr>
          <w:lang w:val="en-US"/>
        </w:rPr>
      </w:pPr>
      <w:r w:rsidRPr="00E447B5">
        <w:t>ST10438423</w:t>
      </w:r>
      <w:r>
        <w:t>[</w:t>
      </w:r>
      <w:r w:rsidRPr="00E447B5">
        <w:t>L</w:t>
      </w:r>
      <w:r>
        <w:t>IAM</w:t>
      </w:r>
      <w:r w:rsidRPr="00E447B5">
        <w:t xml:space="preserve"> F</w:t>
      </w:r>
      <w:r>
        <w:t>RANS]</w:t>
      </w:r>
    </w:p>
    <w:p w14:paraId="7FA0FA2C" w14:textId="77777777" w:rsidR="00114616" w:rsidRDefault="00114616"/>
    <w:p w14:paraId="6B799F0C" w14:textId="77777777" w:rsidR="00114616" w:rsidRDefault="00114616"/>
    <w:p w14:paraId="6DAE9006" w14:textId="77777777" w:rsidR="00114616" w:rsidRDefault="00114616"/>
    <w:p w14:paraId="6A04E974" w14:textId="77777777" w:rsidR="00114616" w:rsidRDefault="00114616"/>
    <w:p w14:paraId="2853DD66" w14:textId="77777777" w:rsidR="00114616" w:rsidRDefault="00114616"/>
    <w:p w14:paraId="158103E1" w14:textId="77777777" w:rsidR="00114616" w:rsidRDefault="00114616"/>
    <w:p w14:paraId="3EB7D9BF" w14:textId="77777777" w:rsidR="00114616" w:rsidRDefault="00114616"/>
    <w:p w14:paraId="0060479E" w14:textId="77777777" w:rsidR="00114616" w:rsidRDefault="00114616"/>
    <w:p w14:paraId="389F0B6B" w14:textId="77777777" w:rsidR="00114616" w:rsidRDefault="00114616"/>
    <w:p w14:paraId="50AF759E" w14:textId="77777777" w:rsidR="00114616" w:rsidRDefault="00114616"/>
    <w:p w14:paraId="10E50535" w14:textId="77777777" w:rsidR="00114616" w:rsidRDefault="00114616"/>
    <w:p w14:paraId="1629111B" w14:textId="77777777" w:rsidR="00114616" w:rsidRDefault="00114616"/>
    <w:p w14:paraId="57ADCC03" w14:textId="77777777" w:rsidR="00114616" w:rsidRDefault="00114616"/>
    <w:p w14:paraId="45246FB3" w14:textId="77777777" w:rsidR="00114616" w:rsidRDefault="00114616"/>
    <w:p w14:paraId="5CC4B849" w14:textId="77777777" w:rsidR="00114616" w:rsidRDefault="00114616"/>
    <w:p w14:paraId="55C52C8F" w14:textId="77777777" w:rsidR="00114616" w:rsidRDefault="00114616"/>
    <w:p w14:paraId="49DF0BC8" w14:textId="77777777" w:rsidR="00114616" w:rsidRDefault="00114616"/>
    <w:p w14:paraId="370A1070" w14:textId="77777777" w:rsidR="00114616" w:rsidRDefault="00114616"/>
    <w:p w14:paraId="6C3ABE28" w14:textId="77777777" w:rsidR="00114616" w:rsidRDefault="00114616"/>
    <w:p w14:paraId="5EEDA7B4" w14:textId="77777777" w:rsidR="00A809E7" w:rsidRDefault="00A809E7"/>
    <w:p w14:paraId="3ABD3329" w14:textId="77777777" w:rsidR="00A809E7" w:rsidRDefault="00A809E7" w:rsidP="00A809E7">
      <w:pPr>
        <w:keepNext/>
      </w:pPr>
      <w:r w:rsidRPr="00A809E7">
        <w:drawing>
          <wp:inline distT="0" distB="0" distL="0" distR="0" wp14:anchorId="68B1568E" wp14:editId="72D7FFDE">
            <wp:extent cx="5731510" cy="3336925"/>
            <wp:effectExtent l="0" t="0" r="2540" b="0"/>
            <wp:docPr id="6015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16967" name=""/>
                    <pic:cNvPicPr/>
                  </pic:nvPicPr>
                  <pic:blipFill>
                    <a:blip r:embed="rId4"/>
                    <a:stretch>
                      <a:fillRect/>
                    </a:stretch>
                  </pic:blipFill>
                  <pic:spPr>
                    <a:xfrm>
                      <a:off x="0" y="0"/>
                      <a:ext cx="5731510" cy="3336925"/>
                    </a:xfrm>
                    <a:prstGeom prst="rect">
                      <a:avLst/>
                    </a:prstGeom>
                  </pic:spPr>
                </pic:pic>
              </a:graphicData>
            </a:graphic>
          </wp:inline>
        </w:drawing>
      </w:r>
    </w:p>
    <w:p w14:paraId="7AD32BCC" w14:textId="4FE86F95" w:rsidR="00A809E7" w:rsidRDefault="00A809E7" w:rsidP="00A809E7">
      <w:pPr>
        <w:pStyle w:val="Caption"/>
      </w:pPr>
      <w:r w:rsidRPr="00A809E7">
        <w:rPr>
          <w:b/>
          <w:bCs/>
          <w:sz w:val="28"/>
          <w:szCs w:val="28"/>
        </w:rPr>
        <w:t xml:space="preserve">Figure </w:t>
      </w:r>
      <w:r w:rsidRPr="00A809E7">
        <w:rPr>
          <w:b/>
          <w:bCs/>
          <w:sz w:val="28"/>
          <w:szCs w:val="28"/>
        </w:rPr>
        <w:fldChar w:fldCharType="begin"/>
      </w:r>
      <w:r w:rsidRPr="00A809E7">
        <w:rPr>
          <w:b/>
          <w:bCs/>
          <w:sz w:val="28"/>
          <w:szCs w:val="28"/>
        </w:rPr>
        <w:instrText xml:space="preserve"> SEQ Figure \* ARABIC </w:instrText>
      </w:r>
      <w:r w:rsidRPr="00A809E7">
        <w:rPr>
          <w:b/>
          <w:bCs/>
          <w:sz w:val="28"/>
          <w:szCs w:val="28"/>
        </w:rPr>
        <w:fldChar w:fldCharType="separate"/>
      </w:r>
      <w:r w:rsidR="0092219F">
        <w:rPr>
          <w:b/>
          <w:bCs/>
          <w:noProof/>
          <w:sz w:val="28"/>
          <w:szCs w:val="28"/>
        </w:rPr>
        <w:t>1</w:t>
      </w:r>
      <w:r w:rsidRPr="00A809E7">
        <w:rPr>
          <w:b/>
          <w:bCs/>
          <w:sz w:val="28"/>
          <w:szCs w:val="28"/>
        </w:rPr>
        <w:fldChar w:fldCharType="end"/>
      </w:r>
      <w:r w:rsidRPr="00A809E7">
        <w:rPr>
          <w:b/>
          <w:bCs/>
          <w:sz w:val="28"/>
          <w:szCs w:val="28"/>
        </w:rPr>
        <w:t>:</w:t>
      </w:r>
      <w:r w:rsidRPr="00A809E7">
        <w:rPr>
          <w:i w:val="0"/>
          <w:iCs w:val="0"/>
          <w:color w:val="auto"/>
          <w:sz w:val="24"/>
          <w:szCs w:val="24"/>
        </w:rPr>
        <w:t>This Android Manifest file configures the basic settings of the app. It allows the app to access images, use the camera, and send notifications. It also sets up secure file sharing through a FileProvider. The LoginActivity is the first screen that opens</w:t>
      </w:r>
    </w:p>
    <w:p w14:paraId="2125BBB5" w14:textId="77777777" w:rsidR="00A809E7" w:rsidRDefault="00A809E7" w:rsidP="00A809E7"/>
    <w:p w14:paraId="24B3F72C" w14:textId="77777777" w:rsidR="00A809E7" w:rsidRDefault="00A809E7" w:rsidP="00A809E7">
      <w:pPr>
        <w:keepNext/>
      </w:pPr>
      <w:r w:rsidRPr="00A809E7">
        <w:lastRenderedPageBreak/>
        <w:drawing>
          <wp:inline distT="0" distB="0" distL="0" distR="0" wp14:anchorId="484BE9F6" wp14:editId="763CF7C8">
            <wp:extent cx="4408780" cy="3916908"/>
            <wp:effectExtent l="0" t="0" r="0" b="7620"/>
            <wp:docPr id="13184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4443" name=""/>
                    <pic:cNvPicPr/>
                  </pic:nvPicPr>
                  <pic:blipFill>
                    <a:blip r:embed="rId5"/>
                    <a:stretch>
                      <a:fillRect/>
                    </a:stretch>
                  </pic:blipFill>
                  <pic:spPr>
                    <a:xfrm>
                      <a:off x="0" y="0"/>
                      <a:ext cx="4423449" cy="3929940"/>
                    </a:xfrm>
                    <a:prstGeom prst="rect">
                      <a:avLst/>
                    </a:prstGeom>
                  </pic:spPr>
                </pic:pic>
              </a:graphicData>
            </a:graphic>
          </wp:inline>
        </w:drawing>
      </w:r>
    </w:p>
    <w:p w14:paraId="4D3FAD0C" w14:textId="2061130C" w:rsidR="00A809E7" w:rsidRPr="00A809E7" w:rsidRDefault="00A809E7" w:rsidP="00A809E7">
      <w:pPr>
        <w:pStyle w:val="Caption"/>
        <w:rPr>
          <w:i w:val="0"/>
          <w:iCs w:val="0"/>
          <w:color w:val="auto"/>
          <w:sz w:val="24"/>
          <w:szCs w:val="24"/>
        </w:rPr>
      </w:pPr>
      <w:r w:rsidRPr="00A809E7">
        <w:rPr>
          <w:b/>
          <w:bCs/>
          <w:i w:val="0"/>
          <w:iCs w:val="0"/>
          <w:color w:val="auto"/>
          <w:sz w:val="24"/>
          <w:szCs w:val="24"/>
        </w:rPr>
        <w:t xml:space="preserve">Figure </w:t>
      </w:r>
      <w:r w:rsidRPr="00A809E7">
        <w:rPr>
          <w:b/>
          <w:bCs/>
          <w:i w:val="0"/>
          <w:iCs w:val="0"/>
          <w:color w:val="auto"/>
          <w:sz w:val="24"/>
          <w:szCs w:val="24"/>
        </w:rPr>
        <w:fldChar w:fldCharType="begin"/>
      </w:r>
      <w:r w:rsidRPr="00A809E7">
        <w:rPr>
          <w:b/>
          <w:bCs/>
          <w:i w:val="0"/>
          <w:iCs w:val="0"/>
          <w:color w:val="auto"/>
          <w:sz w:val="24"/>
          <w:szCs w:val="24"/>
        </w:rPr>
        <w:instrText xml:space="preserve"> SEQ Figure \* ARABIC </w:instrText>
      </w:r>
      <w:r w:rsidRPr="00A809E7">
        <w:rPr>
          <w:b/>
          <w:bCs/>
          <w:i w:val="0"/>
          <w:iCs w:val="0"/>
          <w:color w:val="auto"/>
          <w:sz w:val="24"/>
          <w:szCs w:val="24"/>
        </w:rPr>
        <w:fldChar w:fldCharType="separate"/>
      </w:r>
      <w:r w:rsidR="0092219F">
        <w:rPr>
          <w:b/>
          <w:bCs/>
          <w:i w:val="0"/>
          <w:iCs w:val="0"/>
          <w:noProof/>
          <w:color w:val="auto"/>
          <w:sz w:val="24"/>
          <w:szCs w:val="24"/>
        </w:rPr>
        <w:t>2</w:t>
      </w:r>
      <w:r w:rsidRPr="00A809E7">
        <w:rPr>
          <w:b/>
          <w:bCs/>
          <w:i w:val="0"/>
          <w:iCs w:val="0"/>
          <w:color w:val="auto"/>
          <w:sz w:val="24"/>
          <w:szCs w:val="24"/>
        </w:rPr>
        <w:fldChar w:fldCharType="end"/>
      </w:r>
      <w:r w:rsidRPr="00A809E7">
        <w:rPr>
          <w:i w:val="0"/>
          <w:iCs w:val="0"/>
          <w:color w:val="auto"/>
          <w:sz w:val="24"/>
          <w:szCs w:val="24"/>
        </w:rPr>
        <w:t xml:space="preserve">: This code creates and manages the app's Room database, called </w:t>
      </w:r>
      <w:proofErr w:type="spellStart"/>
      <w:r w:rsidRPr="00A809E7">
        <w:rPr>
          <w:i w:val="0"/>
          <w:iCs w:val="0"/>
          <w:color w:val="auto"/>
          <w:sz w:val="24"/>
          <w:szCs w:val="24"/>
        </w:rPr>
        <w:t>FlowFundDatabase</w:t>
      </w:r>
      <w:proofErr w:type="spellEnd"/>
      <w:r w:rsidRPr="00A809E7">
        <w:rPr>
          <w:i w:val="0"/>
          <w:iCs w:val="0"/>
          <w:color w:val="auto"/>
          <w:sz w:val="24"/>
          <w:szCs w:val="24"/>
        </w:rPr>
        <w:t>. It stores data for users, categories, transactions, budgets, goals, and badges. The class provides access to different database tables through DAO functions. It also uses a</w:t>
      </w:r>
    </w:p>
    <w:p w14:paraId="59411382" w14:textId="77777777" w:rsidR="00A809E7" w:rsidRDefault="00A809E7" w:rsidP="00A809E7"/>
    <w:p w14:paraId="314ABFC6" w14:textId="77777777" w:rsidR="00A809E7" w:rsidRDefault="00A809E7" w:rsidP="00A809E7"/>
    <w:p w14:paraId="757964C5" w14:textId="77777777" w:rsidR="00A809E7" w:rsidRDefault="00A809E7" w:rsidP="00A809E7">
      <w:pPr>
        <w:keepNext/>
      </w:pPr>
      <w:r w:rsidRPr="00A809E7">
        <w:lastRenderedPageBreak/>
        <w:drawing>
          <wp:inline distT="0" distB="0" distL="0" distR="0" wp14:anchorId="35C89E91" wp14:editId="470DF435">
            <wp:extent cx="5731510" cy="5058410"/>
            <wp:effectExtent l="0" t="0" r="2540" b="8890"/>
            <wp:docPr id="1655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185" name=""/>
                    <pic:cNvPicPr/>
                  </pic:nvPicPr>
                  <pic:blipFill>
                    <a:blip r:embed="rId6"/>
                    <a:stretch>
                      <a:fillRect/>
                    </a:stretch>
                  </pic:blipFill>
                  <pic:spPr>
                    <a:xfrm>
                      <a:off x="0" y="0"/>
                      <a:ext cx="5731510" cy="5058410"/>
                    </a:xfrm>
                    <a:prstGeom prst="rect">
                      <a:avLst/>
                    </a:prstGeom>
                  </pic:spPr>
                </pic:pic>
              </a:graphicData>
            </a:graphic>
          </wp:inline>
        </w:drawing>
      </w:r>
    </w:p>
    <w:p w14:paraId="501A0D34" w14:textId="1843A81B" w:rsidR="00A809E7" w:rsidRDefault="00A809E7" w:rsidP="00A809E7">
      <w:pPr>
        <w:pStyle w:val="Caption"/>
        <w:rPr>
          <w:i w:val="0"/>
          <w:iCs w:val="0"/>
          <w:color w:val="auto"/>
          <w:sz w:val="24"/>
          <w:szCs w:val="24"/>
        </w:rPr>
      </w:pPr>
      <w:r w:rsidRPr="00A809E7">
        <w:rPr>
          <w:b/>
          <w:bCs/>
          <w:i w:val="0"/>
          <w:iCs w:val="0"/>
          <w:color w:val="auto"/>
          <w:sz w:val="24"/>
          <w:szCs w:val="24"/>
        </w:rPr>
        <w:t xml:space="preserve">Figure </w:t>
      </w:r>
      <w:r w:rsidRPr="00A809E7">
        <w:rPr>
          <w:b/>
          <w:bCs/>
          <w:i w:val="0"/>
          <w:iCs w:val="0"/>
          <w:color w:val="auto"/>
          <w:sz w:val="24"/>
          <w:szCs w:val="24"/>
        </w:rPr>
        <w:fldChar w:fldCharType="begin"/>
      </w:r>
      <w:r w:rsidRPr="00A809E7">
        <w:rPr>
          <w:b/>
          <w:bCs/>
          <w:i w:val="0"/>
          <w:iCs w:val="0"/>
          <w:color w:val="auto"/>
          <w:sz w:val="24"/>
          <w:szCs w:val="24"/>
        </w:rPr>
        <w:instrText xml:space="preserve"> SEQ Figure \* ARABIC </w:instrText>
      </w:r>
      <w:r w:rsidRPr="00A809E7">
        <w:rPr>
          <w:b/>
          <w:bCs/>
          <w:i w:val="0"/>
          <w:iCs w:val="0"/>
          <w:color w:val="auto"/>
          <w:sz w:val="24"/>
          <w:szCs w:val="24"/>
        </w:rPr>
        <w:fldChar w:fldCharType="separate"/>
      </w:r>
      <w:r w:rsidR="0092219F">
        <w:rPr>
          <w:b/>
          <w:bCs/>
          <w:i w:val="0"/>
          <w:iCs w:val="0"/>
          <w:noProof/>
          <w:color w:val="auto"/>
          <w:sz w:val="24"/>
          <w:szCs w:val="24"/>
        </w:rPr>
        <w:t>3</w:t>
      </w:r>
      <w:r w:rsidRPr="00A809E7">
        <w:rPr>
          <w:b/>
          <w:bCs/>
          <w:i w:val="0"/>
          <w:iCs w:val="0"/>
          <w:color w:val="auto"/>
          <w:sz w:val="24"/>
          <w:szCs w:val="24"/>
        </w:rPr>
        <w:fldChar w:fldCharType="end"/>
      </w:r>
      <w:r w:rsidRPr="00A809E7">
        <w:rPr>
          <w:b/>
          <w:bCs/>
          <w:i w:val="0"/>
          <w:iCs w:val="0"/>
          <w:color w:val="auto"/>
          <w:sz w:val="24"/>
          <w:szCs w:val="24"/>
        </w:rPr>
        <w:t>:</w:t>
      </w:r>
      <w:r w:rsidRPr="00A809E7">
        <w:rPr>
          <w:i w:val="0"/>
          <w:iCs w:val="0"/>
          <w:color w:val="auto"/>
          <w:sz w:val="24"/>
          <w:szCs w:val="24"/>
        </w:rPr>
        <w:t xml:space="preserve"> </w:t>
      </w:r>
      <w:r w:rsidRPr="00A809E7">
        <w:rPr>
          <w:i w:val="0"/>
          <w:iCs w:val="0"/>
          <w:color w:val="auto"/>
          <w:sz w:val="24"/>
          <w:szCs w:val="24"/>
        </w:rPr>
        <w:t xml:space="preserve">This code creates the </w:t>
      </w:r>
      <w:r w:rsidRPr="00A809E7">
        <w:rPr>
          <w:b/>
          <w:bCs/>
          <w:i w:val="0"/>
          <w:iCs w:val="0"/>
          <w:color w:val="auto"/>
          <w:sz w:val="24"/>
          <w:szCs w:val="24"/>
        </w:rPr>
        <w:t>FlowFund Repository</w:t>
      </w:r>
      <w:r w:rsidRPr="00A809E7">
        <w:rPr>
          <w:i w:val="0"/>
          <w:iCs w:val="0"/>
          <w:color w:val="auto"/>
          <w:sz w:val="24"/>
          <w:szCs w:val="24"/>
        </w:rPr>
        <w:t>, which acts as a link between the app and the database. It manages all data-related operations, including users, categories, transactions, budgets, goals, and badges. The repository provides functions to add, update, delete, and retrieve information from the database, making it easier for the rest of the application to access and manage data without directly interacting with the database.</w:t>
      </w:r>
    </w:p>
    <w:p w14:paraId="684F202A" w14:textId="77777777" w:rsidR="00A809E7" w:rsidRDefault="00A809E7" w:rsidP="00A809E7"/>
    <w:p w14:paraId="468DF5BB" w14:textId="77777777" w:rsidR="00CD24E9" w:rsidRDefault="00CD24E9" w:rsidP="00CD24E9">
      <w:pPr>
        <w:keepNext/>
      </w:pPr>
      <w:r w:rsidRPr="00CD24E9">
        <w:lastRenderedPageBreak/>
        <w:drawing>
          <wp:inline distT="0" distB="0" distL="0" distR="0" wp14:anchorId="292046EC" wp14:editId="00655FAF">
            <wp:extent cx="5731510" cy="5436870"/>
            <wp:effectExtent l="0" t="0" r="2540" b="0"/>
            <wp:docPr id="12639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1980" name=""/>
                    <pic:cNvPicPr/>
                  </pic:nvPicPr>
                  <pic:blipFill>
                    <a:blip r:embed="rId7"/>
                    <a:stretch>
                      <a:fillRect/>
                    </a:stretch>
                  </pic:blipFill>
                  <pic:spPr>
                    <a:xfrm>
                      <a:off x="0" y="0"/>
                      <a:ext cx="5731510" cy="5436870"/>
                    </a:xfrm>
                    <a:prstGeom prst="rect">
                      <a:avLst/>
                    </a:prstGeom>
                  </pic:spPr>
                </pic:pic>
              </a:graphicData>
            </a:graphic>
          </wp:inline>
        </w:drawing>
      </w:r>
    </w:p>
    <w:p w14:paraId="7D4B1353" w14:textId="66F77CDA" w:rsidR="00A809E7" w:rsidRDefault="00CD24E9" w:rsidP="00CD24E9">
      <w:pPr>
        <w:pStyle w:val="Caption"/>
        <w:rPr>
          <w:i w:val="0"/>
          <w:iCs w:val="0"/>
          <w:color w:val="auto"/>
          <w:sz w:val="24"/>
          <w:szCs w:val="24"/>
        </w:rPr>
      </w:pPr>
      <w:r w:rsidRPr="00CD24E9">
        <w:rPr>
          <w:b/>
          <w:bCs/>
          <w:i w:val="0"/>
          <w:iCs w:val="0"/>
          <w:color w:val="auto"/>
          <w:sz w:val="24"/>
          <w:szCs w:val="24"/>
        </w:rPr>
        <w:t xml:space="preserve">Figure </w:t>
      </w:r>
      <w:r w:rsidRPr="00CD24E9">
        <w:rPr>
          <w:b/>
          <w:bCs/>
          <w:i w:val="0"/>
          <w:iCs w:val="0"/>
          <w:color w:val="auto"/>
          <w:sz w:val="24"/>
          <w:szCs w:val="24"/>
        </w:rPr>
        <w:fldChar w:fldCharType="begin"/>
      </w:r>
      <w:r w:rsidRPr="00CD24E9">
        <w:rPr>
          <w:b/>
          <w:bCs/>
          <w:i w:val="0"/>
          <w:iCs w:val="0"/>
          <w:color w:val="auto"/>
          <w:sz w:val="24"/>
          <w:szCs w:val="24"/>
        </w:rPr>
        <w:instrText xml:space="preserve"> SEQ Figure \* ARABIC </w:instrText>
      </w:r>
      <w:r w:rsidRPr="00CD24E9">
        <w:rPr>
          <w:b/>
          <w:bCs/>
          <w:i w:val="0"/>
          <w:iCs w:val="0"/>
          <w:color w:val="auto"/>
          <w:sz w:val="24"/>
          <w:szCs w:val="24"/>
        </w:rPr>
        <w:fldChar w:fldCharType="separate"/>
      </w:r>
      <w:r w:rsidR="0092219F">
        <w:rPr>
          <w:b/>
          <w:bCs/>
          <w:i w:val="0"/>
          <w:iCs w:val="0"/>
          <w:noProof/>
          <w:color w:val="auto"/>
          <w:sz w:val="24"/>
          <w:szCs w:val="24"/>
        </w:rPr>
        <w:t>4</w:t>
      </w:r>
      <w:r w:rsidRPr="00CD24E9">
        <w:rPr>
          <w:b/>
          <w:bCs/>
          <w:i w:val="0"/>
          <w:iCs w:val="0"/>
          <w:color w:val="auto"/>
          <w:sz w:val="24"/>
          <w:szCs w:val="24"/>
        </w:rPr>
        <w:fldChar w:fldCharType="end"/>
      </w:r>
      <w:r w:rsidRPr="00CD24E9">
        <w:rPr>
          <w:b/>
          <w:bCs/>
          <w:i w:val="0"/>
          <w:iCs w:val="0"/>
          <w:color w:val="auto"/>
          <w:sz w:val="24"/>
          <w:szCs w:val="24"/>
        </w:rPr>
        <w:t>:</w:t>
      </w:r>
      <w:r w:rsidRPr="00CD24E9">
        <w:rPr>
          <w:i w:val="0"/>
          <w:iCs w:val="0"/>
          <w:color w:val="auto"/>
          <w:sz w:val="24"/>
          <w:szCs w:val="24"/>
        </w:rPr>
        <w:t xml:space="preserve"> This code creates the </w:t>
      </w:r>
      <w:proofErr w:type="spellStart"/>
      <w:r w:rsidRPr="00CD24E9">
        <w:rPr>
          <w:i w:val="0"/>
          <w:iCs w:val="0"/>
          <w:color w:val="auto"/>
          <w:sz w:val="24"/>
          <w:szCs w:val="24"/>
        </w:rPr>
        <w:t>AuthViewModel</w:t>
      </w:r>
      <w:proofErr w:type="spellEnd"/>
      <w:r w:rsidRPr="00CD24E9">
        <w:rPr>
          <w:i w:val="0"/>
          <w:iCs w:val="0"/>
          <w:color w:val="auto"/>
          <w:sz w:val="24"/>
          <w:szCs w:val="24"/>
        </w:rPr>
        <w:t>, which manages user login and registration. It validates user input, checks for errors such as empty fields, invalid email addresses, or mismatched passwords, and communicates with the repository to access user data.</w:t>
      </w:r>
    </w:p>
    <w:p w14:paraId="505A0D5F" w14:textId="77777777" w:rsidR="00CD24E9" w:rsidRDefault="00CD24E9" w:rsidP="00CD24E9"/>
    <w:p w14:paraId="413D01F1" w14:textId="77777777" w:rsidR="00CD24E9" w:rsidRDefault="00CD24E9" w:rsidP="00CD24E9"/>
    <w:p w14:paraId="4188B9A1" w14:textId="77777777" w:rsidR="00CD24E9" w:rsidRDefault="00CD24E9" w:rsidP="00CD24E9"/>
    <w:p w14:paraId="62728597" w14:textId="77777777" w:rsidR="00CD24E9" w:rsidRDefault="00CD24E9" w:rsidP="00CD24E9"/>
    <w:p w14:paraId="4E8A1A1A" w14:textId="77777777" w:rsidR="00CD24E9" w:rsidRDefault="00CD24E9" w:rsidP="00CD24E9"/>
    <w:p w14:paraId="73E51B25" w14:textId="77777777" w:rsidR="00CD24E9" w:rsidRDefault="00CD24E9" w:rsidP="00CD24E9"/>
    <w:p w14:paraId="23F80D88" w14:textId="77777777" w:rsidR="00CD24E9" w:rsidRPr="00CD24E9" w:rsidRDefault="00CD24E9" w:rsidP="00CD24E9"/>
    <w:p w14:paraId="2E093321" w14:textId="7E2BD6F2" w:rsidR="00A809E7" w:rsidRDefault="00A809E7" w:rsidP="00A809E7"/>
    <w:p w14:paraId="58497B5C" w14:textId="77777777" w:rsidR="00A809E7" w:rsidRDefault="00A809E7" w:rsidP="00A809E7"/>
    <w:p w14:paraId="58CAE688" w14:textId="77777777" w:rsidR="00CD24E9" w:rsidRDefault="00CD24E9" w:rsidP="00CD24E9">
      <w:pPr>
        <w:keepNext/>
      </w:pPr>
      <w:r w:rsidRPr="00CD24E9">
        <w:drawing>
          <wp:inline distT="0" distB="0" distL="0" distR="0" wp14:anchorId="13527C8D" wp14:editId="5FD38F01">
            <wp:extent cx="5452281" cy="4544373"/>
            <wp:effectExtent l="0" t="0" r="0" b="8890"/>
            <wp:docPr id="98300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09998" name=""/>
                    <pic:cNvPicPr/>
                  </pic:nvPicPr>
                  <pic:blipFill>
                    <a:blip r:embed="rId8"/>
                    <a:stretch>
                      <a:fillRect/>
                    </a:stretch>
                  </pic:blipFill>
                  <pic:spPr>
                    <a:xfrm>
                      <a:off x="0" y="0"/>
                      <a:ext cx="5455074" cy="4546701"/>
                    </a:xfrm>
                    <a:prstGeom prst="rect">
                      <a:avLst/>
                    </a:prstGeom>
                  </pic:spPr>
                </pic:pic>
              </a:graphicData>
            </a:graphic>
          </wp:inline>
        </w:drawing>
      </w:r>
    </w:p>
    <w:p w14:paraId="3EC162A6" w14:textId="624ED335" w:rsidR="00A809E7" w:rsidRDefault="00CD24E9" w:rsidP="00CD24E9">
      <w:pPr>
        <w:pStyle w:val="Caption"/>
        <w:rPr>
          <w:i w:val="0"/>
          <w:iCs w:val="0"/>
          <w:color w:val="auto"/>
          <w:sz w:val="24"/>
          <w:szCs w:val="24"/>
        </w:rPr>
      </w:pPr>
      <w:r w:rsidRPr="00CD24E9">
        <w:rPr>
          <w:b/>
          <w:bCs/>
          <w:i w:val="0"/>
          <w:iCs w:val="0"/>
          <w:color w:val="auto"/>
          <w:sz w:val="24"/>
          <w:szCs w:val="24"/>
        </w:rPr>
        <w:t xml:space="preserve">Figure </w:t>
      </w:r>
      <w:r w:rsidRPr="00CD24E9">
        <w:rPr>
          <w:b/>
          <w:bCs/>
          <w:i w:val="0"/>
          <w:iCs w:val="0"/>
          <w:color w:val="auto"/>
          <w:sz w:val="24"/>
          <w:szCs w:val="24"/>
        </w:rPr>
        <w:fldChar w:fldCharType="begin"/>
      </w:r>
      <w:r w:rsidRPr="00CD24E9">
        <w:rPr>
          <w:b/>
          <w:bCs/>
          <w:i w:val="0"/>
          <w:iCs w:val="0"/>
          <w:color w:val="auto"/>
          <w:sz w:val="24"/>
          <w:szCs w:val="24"/>
        </w:rPr>
        <w:instrText xml:space="preserve"> SEQ Figure \* ARABIC </w:instrText>
      </w:r>
      <w:r w:rsidRPr="00CD24E9">
        <w:rPr>
          <w:b/>
          <w:bCs/>
          <w:i w:val="0"/>
          <w:iCs w:val="0"/>
          <w:color w:val="auto"/>
          <w:sz w:val="24"/>
          <w:szCs w:val="24"/>
        </w:rPr>
        <w:fldChar w:fldCharType="separate"/>
      </w:r>
      <w:r w:rsidR="0092219F">
        <w:rPr>
          <w:b/>
          <w:bCs/>
          <w:i w:val="0"/>
          <w:iCs w:val="0"/>
          <w:noProof/>
          <w:color w:val="auto"/>
          <w:sz w:val="24"/>
          <w:szCs w:val="24"/>
        </w:rPr>
        <w:t>5</w:t>
      </w:r>
      <w:r w:rsidRPr="00CD24E9">
        <w:rPr>
          <w:b/>
          <w:bCs/>
          <w:i w:val="0"/>
          <w:iCs w:val="0"/>
          <w:color w:val="auto"/>
          <w:sz w:val="24"/>
          <w:szCs w:val="24"/>
        </w:rPr>
        <w:fldChar w:fldCharType="end"/>
      </w:r>
      <w:r w:rsidRPr="00CD24E9">
        <w:rPr>
          <w:b/>
          <w:bCs/>
          <w:i w:val="0"/>
          <w:iCs w:val="0"/>
          <w:color w:val="auto"/>
          <w:sz w:val="24"/>
          <w:szCs w:val="24"/>
        </w:rPr>
        <w:t>:</w:t>
      </w:r>
      <w:r w:rsidRPr="00CD24E9">
        <w:rPr>
          <w:i w:val="0"/>
          <w:iCs w:val="0"/>
          <w:color w:val="auto"/>
          <w:sz w:val="24"/>
          <w:szCs w:val="24"/>
        </w:rPr>
        <w:t xml:space="preserve"> </w:t>
      </w:r>
      <w:r w:rsidRPr="00CD24E9">
        <w:rPr>
          <w:i w:val="0"/>
          <w:iCs w:val="0"/>
          <w:color w:val="auto"/>
          <w:sz w:val="24"/>
          <w:szCs w:val="24"/>
        </w:rPr>
        <w:t xml:space="preserve">This code creates the </w:t>
      </w:r>
      <w:r w:rsidRPr="00CD24E9">
        <w:rPr>
          <w:b/>
          <w:bCs/>
          <w:i w:val="0"/>
          <w:iCs w:val="0"/>
          <w:color w:val="auto"/>
          <w:sz w:val="24"/>
          <w:szCs w:val="24"/>
        </w:rPr>
        <w:t>LoginActivity</w:t>
      </w:r>
      <w:r w:rsidRPr="00CD24E9">
        <w:rPr>
          <w:i w:val="0"/>
          <w:iCs w:val="0"/>
          <w:color w:val="auto"/>
          <w:sz w:val="24"/>
          <w:szCs w:val="24"/>
        </w:rPr>
        <w:t xml:space="preserve">, which handles user login and registration. It checks if a user is already logged in, allows users to switch between login and registration screens, and sends user details to the </w:t>
      </w:r>
      <w:proofErr w:type="spellStart"/>
      <w:r w:rsidRPr="00CD24E9">
        <w:rPr>
          <w:b/>
          <w:bCs/>
          <w:i w:val="0"/>
          <w:iCs w:val="0"/>
          <w:color w:val="auto"/>
          <w:sz w:val="24"/>
          <w:szCs w:val="24"/>
        </w:rPr>
        <w:t>AuthViewModel</w:t>
      </w:r>
      <w:proofErr w:type="spellEnd"/>
      <w:r w:rsidRPr="00CD24E9">
        <w:rPr>
          <w:i w:val="0"/>
          <w:iCs w:val="0"/>
          <w:color w:val="auto"/>
          <w:sz w:val="24"/>
          <w:szCs w:val="24"/>
        </w:rPr>
        <w:t xml:space="preserve"> for verification. It also displays loading indicators and error messages, saves the user's session after successful login, and opens the main application screen.</w:t>
      </w:r>
    </w:p>
    <w:p w14:paraId="2ACF0496" w14:textId="77777777" w:rsidR="00CD24E9" w:rsidRDefault="00CD24E9" w:rsidP="00CD24E9"/>
    <w:p w14:paraId="21C8CEDE" w14:textId="77777777" w:rsidR="00CD24E9" w:rsidRDefault="00CD24E9" w:rsidP="00CD24E9"/>
    <w:p w14:paraId="020E9FEE" w14:textId="77777777" w:rsidR="00CD24E9" w:rsidRDefault="00CD24E9" w:rsidP="00CD24E9">
      <w:pPr>
        <w:keepNext/>
      </w:pPr>
      <w:r w:rsidRPr="00CD24E9">
        <w:lastRenderedPageBreak/>
        <w:drawing>
          <wp:inline distT="0" distB="0" distL="0" distR="0" wp14:anchorId="2EA259CD" wp14:editId="4DDE623D">
            <wp:extent cx="5731510" cy="4766310"/>
            <wp:effectExtent l="0" t="0" r="2540" b="0"/>
            <wp:docPr id="191722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9638" name=""/>
                    <pic:cNvPicPr/>
                  </pic:nvPicPr>
                  <pic:blipFill>
                    <a:blip r:embed="rId9"/>
                    <a:stretch>
                      <a:fillRect/>
                    </a:stretch>
                  </pic:blipFill>
                  <pic:spPr>
                    <a:xfrm>
                      <a:off x="0" y="0"/>
                      <a:ext cx="5731510" cy="4766310"/>
                    </a:xfrm>
                    <a:prstGeom prst="rect">
                      <a:avLst/>
                    </a:prstGeom>
                  </pic:spPr>
                </pic:pic>
              </a:graphicData>
            </a:graphic>
          </wp:inline>
        </w:drawing>
      </w:r>
    </w:p>
    <w:p w14:paraId="4762A724" w14:textId="09CE1DDA" w:rsidR="00CD24E9" w:rsidRDefault="00CD24E9" w:rsidP="00CD24E9">
      <w:pPr>
        <w:pStyle w:val="Caption"/>
        <w:rPr>
          <w:i w:val="0"/>
          <w:iCs w:val="0"/>
          <w:color w:val="auto"/>
          <w:sz w:val="24"/>
          <w:szCs w:val="24"/>
        </w:rPr>
      </w:pPr>
      <w:r w:rsidRPr="00CD24E9">
        <w:rPr>
          <w:b/>
          <w:bCs/>
          <w:i w:val="0"/>
          <w:iCs w:val="0"/>
          <w:color w:val="auto"/>
          <w:sz w:val="24"/>
          <w:szCs w:val="24"/>
        </w:rPr>
        <w:t xml:space="preserve">Figure </w:t>
      </w:r>
      <w:r w:rsidRPr="00CD24E9">
        <w:rPr>
          <w:b/>
          <w:bCs/>
          <w:i w:val="0"/>
          <w:iCs w:val="0"/>
          <w:color w:val="auto"/>
          <w:sz w:val="24"/>
          <w:szCs w:val="24"/>
        </w:rPr>
        <w:fldChar w:fldCharType="begin"/>
      </w:r>
      <w:r w:rsidRPr="00CD24E9">
        <w:rPr>
          <w:b/>
          <w:bCs/>
          <w:i w:val="0"/>
          <w:iCs w:val="0"/>
          <w:color w:val="auto"/>
          <w:sz w:val="24"/>
          <w:szCs w:val="24"/>
        </w:rPr>
        <w:instrText xml:space="preserve"> SEQ Figure \* ARABIC </w:instrText>
      </w:r>
      <w:r w:rsidRPr="00CD24E9">
        <w:rPr>
          <w:b/>
          <w:bCs/>
          <w:i w:val="0"/>
          <w:iCs w:val="0"/>
          <w:color w:val="auto"/>
          <w:sz w:val="24"/>
          <w:szCs w:val="24"/>
        </w:rPr>
        <w:fldChar w:fldCharType="separate"/>
      </w:r>
      <w:r w:rsidR="0092219F">
        <w:rPr>
          <w:b/>
          <w:bCs/>
          <w:i w:val="0"/>
          <w:iCs w:val="0"/>
          <w:noProof/>
          <w:color w:val="auto"/>
          <w:sz w:val="24"/>
          <w:szCs w:val="24"/>
        </w:rPr>
        <w:t>6</w:t>
      </w:r>
      <w:r w:rsidRPr="00CD24E9">
        <w:rPr>
          <w:b/>
          <w:bCs/>
          <w:i w:val="0"/>
          <w:iCs w:val="0"/>
          <w:color w:val="auto"/>
          <w:sz w:val="24"/>
          <w:szCs w:val="24"/>
        </w:rPr>
        <w:fldChar w:fldCharType="end"/>
      </w:r>
      <w:r w:rsidRPr="00CD24E9">
        <w:rPr>
          <w:i w:val="0"/>
          <w:iCs w:val="0"/>
          <w:color w:val="auto"/>
          <w:sz w:val="24"/>
          <w:szCs w:val="24"/>
        </w:rPr>
        <w:t xml:space="preserve">: </w:t>
      </w:r>
      <w:r w:rsidRPr="00CD24E9">
        <w:rPr>
          <w:i w:val="0"/>
          <w:iCs w:val="0"/>
          <w:color w:val="auto"/>
          <w:sz w:val="24"/>
          <w:szCs w:val="24"/>
        </w:rPr>
        <w:t xml:space="preserve">This code creates a </w:t>
      </w:r>
      <w:proofErr w:type="spellStart"/>
      <w:r w:rsidRPr="00CD24E9">
        <w:rPr>
          <w:i w:val="0"/>
          <w:iCs w:val="0"/>
          <w:color w:val="auto"/>
          <w:sz w:val="24"/>
          <w:szCs w:val="24"/>
        </w:rPr>
        <w:t>BadgeAdapter</w:t>
      </w:r>
      <w:proofErr w:type="spellEnd"/>
      <w:r w:rsidRPr="00CD24E9">
        <w:rPr>
          <w:i w:val="0"/>
          <w:iCs w:val="0"/>
          <w:color w:val="auto"/>
          <w:sz w:val="24"/>
          <w:szCs w:val="24"/>
        </w:rPr>
        <w:t xml:space="preserve"> for displaying badges in a </w:t>
      </w:r>
      <w:proofErr w:type="spellStart"/>
      <w:r w:rsidRPr="00CD24E9">
        <w:rPr>
          <w:i w:val="0"/>
          <w:iCs w:val="0"/>
          <w:color w:val="auto"/>
          <w:sz w:val="24"/>
          <w:szCs w:val="24"/>
        </w:rPr>
        <w:t>RecyclerView</w:t>
      </w:r>
      <w:proofErr w:type="spellEnd"/>
      <w:r w:rsidRPr="00CD24E9">
        <w:rPr>
          <w:i w:val="0"/>
          <w:iCs w:val="0"/>
          <w:color w:val="auto"/>
          <w:sz w:val="24"/>
          <w:szCs w:val="24"/>
        </w:rPr>
        <w:t xml:space="preserve">. It loads badge information such as the badge name, date earned, and icon, and displays them in a list. The adapter also uses </w:t>
      </w:r>
      <w:proofErr w:type="spellStart"/>
      <w:r w:rsidRPr="00CD24E9">
        <w:rPr>
          <w:i w:val="0"/>
          <w:iCs w:val="0"/>
          <w:color w:val="auto"/>
          <w:sz w:val="24"/>
          <w:szCs w:val="24"/>
        </w:rPr>
        <w:t>DiffUtil</w:t>
      </w:r>
      <w:proofErr w:type="spellEnd"/>
      <w:r w:rsidRPr="00CD24E9">
        <w:rPr>
          <w:i w:val="0"/>
          <w:iCs w:val="0"/>
          <w:color w:val="auto"/>
          <w:sz w:val="24"/>
          <w:szCs w:val="24"/>
        </w:rPr>
        <w:t xml:space="preserve"> to efficiently update the list when badge data changes, improving the app's performance.</w:t>
      </w:r>
    </w:p>
    <w:p w14:paraId="74CB2450" w14:textId="77777777" w:rsidR="00CD24E9" w:rsidRDefault="00CD24E9" w:rsidP="00CD24E9"/>
    <w:p w14:paraId="14D12969" w14:textId="77777777" w:rsidR="00CD24E9" w:rsidRDefault="00CD24E9" w:rsidP="00CD24E9">
      <w:pPr>
        <w:keepNext/>
      </w:pPr>
      <w:r w:rsidRPr="00CD24E9">
        <w:lastRenderedPageBreak/>
        <w:drawing>
          <wp:inline distT="0" distB="0" distL="0" distR="0" wp14:anchorId="3BB8CE65" wp14:editId="21F48D81">
            <wp:extent cx="5731510" cy="4819015"/>
            <wp:effectExtent l="0" t="0" r="2540" b="635"/>
            <wp:docPr id="201357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3555" name=""/>
                    <pic:cNvPicPr/>
                  </pic:nvPicPr>
                  <pic:blipFill>
                    <a:blip r:embed="rId10"/>
                    <a:stretch>
                      <a:fillRect/>
                    </a:stretch>
                  </pic:blipFill>
                  <pic:spPr>
                    <a:xfrm>
                      <a:off x="0" y="0"/>
                      <a:ext cx="5731510" cy="4819015"/>
                    </a:xfrm>
                    <a:prstGeom prst="rect">
                      <a:avLst/>
                    </a:prstGeom>
                  </pic:spPr>
                </pic:pic>
              </a:graphicData>
            </a:graphic>
          </wp:inline>
        </w:drawing>
      </w:r>
    </w:p>
    <w:p w14:paraId="3161D450" w14:textId="5D991027" w:rsidR="00CD24E9" w:rsidRDefault="00CD24E9" w:rsidP="00CD24E9">
      <w:pPr>
        <w:pStyle w:val="Caption"/>
        <w:rPr>
          <w:i w:val="0"/>
          <w:iCs w:val="0"/>
          <w:sz w:val="24"/>
          <w:szCs w:val="24"/>
        </w:rPr>
      </w:pPr>
      <w:r w:rsidRPr="00CD24E9">
        <w:rPr>
          <w:b/>
          <w:bCs/>
          <w:i w:val="0"/>
          <w:iCs w:val="0"/>
          <w:sz w:val="24"/>
          <w:szCs w:val="24"/>
        </w:rPr>
        <w:t xml:space="preserve">Figure </w:t>
      </w:r>
      <w:r w:rsidRPr="00CD24E9">
        <w:rPr>
          <w:b/>
          <w:bCs/>
          <w:i w:val="0"/>
          <w:iCs w:val="0"/>
          <w:sz w:val="24"/>
          <w:szCs w:val="24"/>
        </w:rPr>
        <w:fldChar w:fldCharType="begin"/>
      </w:r>
      <w:r w:rsidRPr="00CD24E9">
        <w:rPr>
          <w:b/>
          <w:bCs/>
          <w:i w:val="0"/>
          <w:iCs w:val="0"/>
          <w:sz w:val="24"/>
          <w:szCs w:val="24"/>
        </w:rPr>
        <w:instrText xml:space="preserve"> SEQ Figure \* ARABIC </w:instrText>
      </w:r>
      <w:r w:rsidRPr="00CD24E9">
        <w:rPr>
          <w:b/>
          <w:bCs/>
          <w:i w:val="0"/>
          <w:iCs w:val="0"/>
          <w:sz w:val="24"/>
          <w:szCs w:val="24"/>
        </w:rPr>
        <w:fldChar w:fldCharType="separate"/>
      </w:r>
      <w:r w:rsidR="0092219F">
        <w:rPr>
          <w:b/>
          <w:bCs/>
          <w:i w:val="0"/>
          <w:iCs w:val="0"/>
          <w:noProof/>
          <w:sz w:val="24"/>
          <w:szCs w:val="24"/>
        </w:rPr>
        <w:t>7</w:t>
      </w:r>
      <w:r w:rsidRPr="00CD24E9">
        <w:rPr>
          <w:b/>
          <w:bCs/>
          <w:i w:val="0"/>
          <w:iCs w:val="0"/>
          <w:sz w:val="24"/>
          <w:szCs w:val="24"/>
        </w:rPr>
        <w:fldChar w:fldCharType="end"/>
      </w:r>
      <w:r w:rsidRPr="00CD24E9">
        <w:rPr>
          <w:b/>
          <w:bCs/>
          <w:i w:val="0"/>
          <w:iCs w:val="0"/>
          <w:sz w:val="24"/>
          <w:szCs w:val="24"/>
        </w:rPr>
        <w:t>:</w:t>
      </w:r>
      <w:r w:rsidRPr="00CD24E9">
        <w:rPr>
          <w:i w:val="0"/>
          <w:iCs w:val="0"/>
          <w:color w:val="auto"/>
          <w:sz w:val="24"/>
          <w:szCs w:val="24"/>
        </w:rPr>
        <w:t xml:space="preserve"> </w:t>
      </w:r>
      <w:r w:rsidRPr="00CD24E9">
        <w:rPr>
          <w:i w:val="0"/>
          <w:iCs w:val="0"/>
          <w:sz w:val="24"/>
          <w:szCs w:val="24"/>
        </w:rPr>
        <w:t xml:space="preserve">This code creates the </w:t>
      </w:r>
      <w:proofErr w:type="spellStart"/>
      <w:r w:rsidRPr="00CD24E9">
        <w:rPr>
          <w:b/>
          <w:bCs/>
          <w:i w:val="0"/>
          <w:iCs w:val="0"/>
          <w:sz w:val="24"/>
          <w:szCs w:val="24"/>
        </w:rPr>
        <w:t>BudgetViewModel</w:t>
      </w:r>
      <w:proofErr w:type="spellEnd"/>
      <w:r w:rsidRPr="00CD24E9">
        <w:rPr>
          <w:i w:val="0"/>
          <w:iCs w:val="0"/>
          <w:sz w:val="24"/>
          <w:szCs w:val="24"/>
        </w:rPr>
        <w:t xml:space="preserve">, which manages budget-related data and business logic in the app. It loads and tracks budgets, calculates spending, remaining amounts, and budget usage percentages, and updates the user interface with this information. The </w:t>
      </w:r>
      <w:proofErr w:type="spellStart"/>
      <w:r w:rsidRPr="00CD24E9">
        <w:rPr>
          <w:i w:val="0"/>
          <w:iCs w:val="0"/>
          <w:sz w:val="24"/>
          <w:szCs w:val="24"/>
        </w:rPr>
        <w:t>ViewModel</w:t>
      </w:r>
      <w:proofErr w:type="spellEnd"/>
      <w:r w:rsidRPr="00CD24E9">
        <w:rPr>
          <w:i w:val="0"/>
          <w:iCs w:val="0"/>
          <w:sz w:val="24"/>
          <w:szCs w:val="24"/>
        </w:rPr>
        <w:t xml:space="preserve"> also allows users to create, update, and delete budgets, while checking whether spending stays within budget limits. Additionally, it automatically awards a </w:t>
      </w:r>
      <w:r w:rsidRPr="00CD24E9">
        <w:rPr>
          <w:b/>
          <w:bCs/>
          <w:i w:val="0"/>
          <w:iCs w:val="0"/>
          <w:sz w:val="24"/>
          <w:szCs w:val="24"/>
        </w:rPr>
        <w:t>Budget Master</w:t>
      </w:r>
      <w:r w:rsidRPr="00CD24E9">
        <w:rPr>
          <w:i w:val="0"/>
          <w:iCs w:val="0"/>
          <w:sz w:val="24"/>
          <w:szCs w:val="24"/>
        </w:rPr>
        <w:t xml:space="preserve"> badge when a user remains within their overall budget for a month.</w:t>
      </w:r>
    </w:p>
    <w:p w14:paraId="1B1C5C44" w14:textId="77777777" w:rsidR="00CD24E9" w:rsidRDefault="00CD24E9" w:rsidP="00CD24E9"/>
    <w:p w14:paraId="5CF76354" w14:textId="77777777" w:rsidR="00CD24E9" w:rsidRDefault="00CD24E9" w:rsidP="00CD24E9">
      <w:pPr>
        <w:keepNext/>
      </w:pPr>
      <w:r w:rsidRPr="00CD24E9">
        <w:lastRenderedPageBreak/>
        <w:drawing>
          <wp:inline distT="0" distB="0" distL="0" distR="0" wp14:anchorId="7CD09F48" wp14:editId="47517532">
            <wp:extent cx="5731510" cy="4811395"/>
            <wp:effectExtent l="0" t="0" r="2540" b="8255"/>
            <wp:docPr id="144462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21264" name=""/>
                    <pic:cNvPicPr/>
                  </pic:nvPicPr>
                  <pic:blipFill>
                    <a:blip r:embed="rId11"/>
                    <a:stretch>
                      <a:fillRect/>
                    </a:stretch>
                  </pic:blipFill>
                  <pic:spPr>
                    <a:xfrm>
                      <a:off x="0" y="0"/>
                      <a:ext cx="5731510" cy="4811395"/>
                    </a:xfrm>
                    <a:prstGeom prst="rect">
                      <a:avLst/>
                    </a:prstGeom>
                  </pic:spPr>
                </pic:pic>
              </a:graphicData>
            </a:graphic>
          </wp:inline>
        </w:drawing>
      </w:r>
    </w:p>
    <w:p w14:paraId="36109F03" w14:textId="2BDA2B8A" w:rsidR="00CD24E9" w:rsidRDefault="00CD24E9" w:rsidP="00CD24E9">
      <w:pPr>
        <w:pStyle w:val="Caption"/>
        <w:rPr>
          <w:i w:val="0"/>
          <w:iCs w:val="0"/>
          <w:color w:val="auto"/>
          <w:sz w:val="24"/>
          <w:szCs w:val="24"/>
        </w:rPr>
      </w:pPr>
      <w:r w:rsidRPr="00CD24E9">
        <w:rPr>
          <w:b/>
          <w:bCs/>
          <w:i w:val="0"/>
          <w:iCs w:val="0"/>
          <w:color w:val="auto"/>
          <w:sz w:val="24"/>
          <w:szCs w:val="24"/>
        </w:rPr>
        <w:t xml:space="preserve">Figure </w:t>
      </w:r>
      <w:r w:rsidRPr="00CD24E9">
        <w:rPr>
          <w:b/>
          <w:bCs/>
          <w:i w:val="0"/>
          <w:iCs w:val="0"/>
          <w:color w:val="auto"/>
          <w:sz w:val="24"/>
          <w:szCs w:val="24"/>
        </w:rPr>
        <w:fldChar w:fldCharType="begin"/>
      </w:r>
      <w:r w:rsidRPr="00CD24E9">
        <w:rPr>
          <w:b/>
          <w:bCs/>
          <w:i w:val="0"/>
          <w:iCs w:val="0"/>
          <w:color w:val="auto"/>
          <w:sz w:val="24"/>
          <w:szCs w:val="24"/>
        </w:rPr>
        <w:instrText xml:space="preserve"> SEQ Figure \* ARABIC </w:instrText>
      </w:r>
      <w:r w:rsidRPr="00CD24E9">
        <w:rPr>
          <w:b/>
          <w:bCs/>
          <w:i w:val="0"/>
          <w:iCs w:val="0"/>
          <w:color w:val="auto"/>
          <w:sz w:val="24"/>
          <w:szCs w:val="24"/>
        </w:rPr>
        <w:fldChar w:fldCharType="separate"/>
      </w:r>
      <w:r w:rsidR="0092219F">
        <w:rPr>
          <w:b/>
          <w:bCs/>
          <w:i w:val="0"/>
          <w:iCs w:val="0"/>
          <w:noProof/>
          <w:color w:val="auto"/>
          <w:sz w:val="24"/>
          <w:szCs w:val="24"/>
        </w:rPr>
        <w:t>8</w:t>
      </w:r>
      <w:r w:rsidRPr="00CD24E9">
        <w:rPr>
          <w:b/>
          <w:bCs/>
          <w:i w:val="0"/>
          <w:iCs w:val="0"/>
          <w:color w:val="auto"/>
          <w:sz w:val="24"/>
          <w:szCs w:val="24"/>
        </w:rPr>
        <w:fldChar w:fldCharType="end"/>
      </w:r>
      <w:r w:rsidRPr="00CD24E9">
        <w:rPr>
          <w:b/>
          <w:bCs/>
          <w:i w:val="0"/>
          <w:iCs w:val="0"/>
          <w:color w:val="auto"/>
          <w:sz w:val="24"/>
          <w:szCs w:val="24"/>
        </w:rPr>
        <w:t>:</w:t>
      </w:r>
      <w:r w:rsidRPr="00CD24E9">
        <w:rPr>
          <w:i w:val="0"/>
          <w:iCs w:val="0"/>
          <w:color w:val="auto"/>
          <w:sz w:val="24"/>
          <w:szCs w:val="24"/>
        </w:rPr>
        <w:t xml:space="preserve"> </w:t>
      </w:r>
      <w:r w:rsidRPr="00CD24E9">
        <w:rPr>
          <w:i w:val="0"/>
          <w:iCs w:val="0"/>
          <w:color w:val="auto"/>
          <w:sz w:val="24"/>
          <w:szCs w:val="24"/>
        </w:rPr>
        <w:t xml:space="preserve">This code creates the </w:t>
      </w:r>
      <w:r w:rsidRPr="00CD24E9">
        <w:rPr>
          <w:b/>
          <w:bCs/>
          <w:i w:val="0"/>
          <w:iCs w:val="0"/>
          <w:color w:val="auto"/>
          <w:sz w:val="24"/>
          <w:szCs w:val="24"/>
        </w:rPr>
        <w:t>Categories feature</w:t>
      </w:r>
      <w:r w:rsidRPr="00CD24E9">
        <w:rPr>
          <w:i w:val="0"/>
          <w:iCs w:val="0"/>
          <w:color w:val="auto"/>
          <w:sz w:val="24"/>
          <w:szCs w:val="24"/>
        </w:rPr>
        <w:t xml:space="preserve"> of the application. It allows users to add, edit, view, and delete spending categories, as well as choose a colour for each category. The </w:t>
      </w:r>
      <w:proofErr w:type="spellStart"/>
      <w:r w:rsidRPr="00CD24E9">
        <w:rPr>
          <w:b/>
          <w:bCs/>
          <w:i w:val="0"/>
          <w:iCs w:val="0"/>
          <w:color w:val="auto"/>
          <w:sz w:val="24"/>
          <w:szCs w:val="24"/>
        </w:rPr>
        <w:t>ViewModel</w:t>
      </w:r>
      <w:proofErr w:type="spellEnd"/>
      <w:r w:rsidRPr="00CD24E9">
        <w:rPr>
          <w:i w:val="0"/>
          <w:iCs w:val="0"/>
          <w:color w:val="auto"/>
          <w:sz w:val="24"/>
          <w:szCs w:val="24"/>
        </w:rPr>
        <w:t xml:space="preserve"> manages category data, the </w:t>
      </w:r>
      <w:r w:rsidRPr="00CD24E9">
        <w:rPr>
          <w:b/>
          <w:bCs/>
          <w:i w:val="0"/>
          <w:iCs w:val="0"/>
          <w:color w:val="auto"/>
          <w:sz w:val="24"/>
          <w:szCs w:val="24"/>
        </w:rPr>
        <w:t>Adapter</w:t>
      </w:r>
      <w:r w:rsidRPr="00CD24E9">
        <w:rPr>
          <w:i w:val="0"/>
          <w:iCs w:val="0"/>
          <w:color w:val="auto"/>
          <w:sz w:val="24"/>
          <w:szCs w:val="24"/>
        </w:rPr>
        <w:t xml:space="preserve"> displays categories in a </w:t>
      </w:r>
      <w:proofErr w:type="spellStart"/>
      <w:r w:rsidRPr="00CD24E9">
        <w:rPr>
          <w:i w:val="0"/>
          <w:iCs w:val="0"/>
          <w:color w:val="auto"/>
          <w:sz w:val="24"/>
          <w:szCs w:val="24"/>
        </w:rPr>
        <w:t>RecyclerView</w:t>
      </w:r>
      <w:proofErr w:type="spellEnd"/>
      <w:r w:rsidRPr="00CD24E9">
        <w:rPr>
          <w:i w:val="0"/>
          <w:iCs w:val="0"/>
          <w:color w:val="auto"/>
          <w:sz w:val="24"/>
          <w:szCs w:val="24"/>
        </w:rPr>
        <w:t xml:space="preserve">, and the </w:t>
      </w:r>
      <w:r w:rsidRPr="00CD24E9">
        <w:rPr>
          <w:b/>
          <w:bCs/>
          <w:i w:val="0"/>
          <w:iCs w:val="0"/>
          <w:color w:val="auto"/>
          <w:sz w:val="24"/>
          <w:szCs w:val="24"/>
        </w:rPr>
        <w:t>Fragment</w:t>
      </w:r>
      <w:r w:rsidRPr="00CD24E9">
        <w:rPr>
          <w:i w:val="0"/>
          <w:iCs w:val="0"/>
          <w:color w:val="auto"/>
          <w:sz w:val="24"/>
          <w:szCs w:val="24"/>
        </w:rPr>
        <w:t xml:space="preserve"> provides the user interface, including forms and confirmation dialogs for managing categories.</w:t>
      </w:r>
    </w:p>
    <w:p w14:paraId="42379793" w14:textId="77777777" w:rsidR="00CD24E9" w:rsidRDefault="00CD24E9" w:rsidP="00CD24E9"/>
    <w:p w14:paraId="651D1E1E" w14:textId="77777777" w:rsidR="00CD24E9" w:rsidRDefault="00CD24E9" w:rsidP="00CD24E9">
      <w:pPr>
        <w:keepNext/>
      </w:pPr>
      <w:r w:rsidRPr="00CD24E9">
        <w:lastRenderedPageBreak/>
        <w:drawing>
          <wp:inline distT="0" distB="0" distL="0" distR="0" wp14:anchorId="1ECA70F6" wp14:editId="6D61DAC1">
            <wp:extent cx="5731510" cy="4862830"/>
            <wp:effectExtent l="0" t="0" r="2540" b="0"/>
            <wp:docPr id="134746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64065" name=""/>
                    <pic:cNvPicPr/>
                  </pic:nvPicPr>
                  <pic:blipFill>
                    <a:blip r:embed="rId12"/>
                    <a:stretch>
                      <a:fillRect/>
                    </a:stretch>
                  </pic:blipFill>
                  <pic:spPr>
                    <a:xfrm>
                      <a:off x="0" y="0"/>
                      <a:ext cx="5731510" cy="4862830"/>
                    </a:xfrm>
                    <a:prstGeom prst="rect">
                      <a:avLst/>
                    </a:prstGeom>
                  </pic:spPr>
                </pic:pic>
              </a:graphicData>
            </a:graphic>
          </wp:inline>
        </w:drawing>
      </w:r>
    </w:p>
    <w:p w14:paraId="55D261FD" w14:textId="67CD2901" w:rsidR="00CD24E9" w:rsidRDefault="00CD24E9" w:rsidP="00CD24E9">
      <w:pPr>
        <w:pStyle w:val="Caption"/>
        <w:rPr>
          <w:i w:val="0"/>
          <w:iCs w:val="0"/>
          <w:color w:val="auto"/>
          <w:sz w:val="24"/>
          <w:szCs w:val="24"/>
        </w:rPr>
      </w:pPr>
      <w:r w:rsidRPr="00CD24E9">
        <w:rPr>
          <w:b/>
          <w:bCs/>
          <w:i w:val="0"/>
          <w:iCs w:val="0"/>
          <w:color w:val="auto"/>
          <w:sz w:val="24"/>
          <w:szCs w:val="24"/>
        </w:rPr>
        <w:t xml:space="preserve">Figure </w:t>
      </w:r>
      <w:r w:rsidRPr="00CD24E9">
        <w:rPr>
          <w:b/>
          <w:bCs/>
          <w:i w:val="0"/>
          <w:iCs w:val="0"/>
          <w:color w:val="auto"/>
          <w:sz w:val="24"/>
          <w:szCs w:val="24"/>
        </w:rPr>
        <w:fldChar w:fldCharType="begin"/>
      </w:r>
      <w:r w:rsidRPr="00CD24E9">
        <w:rPr>
          <w:b/>
          <w:bCs/>
          <w:i w:val="0"/>
          <w:iCs w:val="0"/>
          <w:color w:val="auto"/>
          <w:sz w:val="24"/>
          <w:szCs w:val="24"/>
        </w:rPr>
        <w:instrText xml:space="preserve"> SEQ Figure \* ARABIC </w:instrText>
      </w:r>
      <w:r w:rsidRPr="00CD24E9">
        <w:rPr>
          <w:b/>
          <w:bCs/>
          <w:i w:val="0"/>
          <w:iCs w:val="0"/>
          <w:color w:val="auto"/>
          <w:sz w:val="24"/>
          <w:szCs w:val="24"/>
        </w:rPr>
        <w:fldChar w:fldCharType="separate"/>
      </w:r>
      <w:r w:rsidR="0092219F">
        <w:rPr>
          <w:b/>
          <w:bCs/>
          <w:i w:val="0"/>
          <w:iCs w:val="0"/>
          <w:noProof/>
          <w:color w:val="auto"/>
          <w:sz w:val="24"/>
          <w:szCs w:val="24"/>
        </w:rPr>
        <w:t>9</w:t>
      </w:r>
      <w:r w:rsidRPr="00CD24E9">
        <w:rPr>
          <w:b/>
          <w:bCs/>
          <w:i w:val="0"/>
          <w:iCs w:val="0"/>
          <w:color w:val="auto"/>
          <w:sz w:val="24"/>
          <w:szCs w:val="24"/>
        </w:rPr>
        <w:fldChar w:fldCharType="end"/>
      </w:r>
      <w:r w:rsidRPr="00CD24E9">
        <w:rPr>
          <w:b/>
          <w:bCs/>
          <w:i w:val="0"/>
          <w:iCs w:val="0"/>
          <w:color w:val="auto"/>
          <w:sz w:val="24"/>
          <w:szCs w:val="24"/>
        </w:rPr>
        <w:t>:</w:t>
      </w:r>
      <w:r>
        <w:rPr>
          <w:b/>
          <w:bCs/>
          <w:i w:val="0"/>
          <w:iCs w:val="0"/>
          <w:color w:val="auto"/>
          <w:sz w:val="24"/>
          <w:szCs w:val="24"/>
        </w:rPr>
        <w:t xml:space="preserve"> </w:t>
      </w:r>
      <w:r w:rsidR="0092219F" w:rsidRPr="0092219F">
        <w:rPr>
          <w:i w:val="0"/>
          <w:iCs w:val="0"/>
          <w:color w:val="auto"/>
          <w:sz w:val="24"/>
          <w:szCs w:val="24"/>
        </w:rPr>
        <w:t xml:space="preserve">This code creates the </w:t>
      </w:r>
      <w:proofErr w:type="spellStart"/>
      <w:r w:rsidR="0092219F" w:rsidRPr="0092219F">
        <w:rPr>
          <w:i w:val="0"/>
          <w:iCs w:val="0"/>
          <w:color w:val="auto"/>
          <w:sz w:val="24"/>
          <w:szCs w:val="24"/>
        </w:rPr>
        <w:t>DashboardFragment</w:t>
      </w:r>
      <w:proofErr w:type="spellEnd"/>
      <w:r w:rsidR="0092219F" w:rsidRPr="0092219F">
        <w:rPr>
          <w:i w:val="0"/>
          <w:iCs w:val="0"/>
          <w:color w:val="auto"/>
          <w:sz w:val="24"/>
          <w:szCs w:val="24"/>
        </w:rPr>
        <w:t>, which serves as the main dashboard of the FlowFund app. It displays the user's financial summary, including total income, expenses, and balance. The fragment uses pie charts and bar charts to visualize spending patterns and budget performance, provides personalized financial advice, tracks savings goals, and allows users to select different months to view financial data. It also includes navigation to the settings screen and a logout option.</w:t>
      </w:r>
    </w:p>
    <w:p w14:paraId="3B3439B6" w14:textId="77777777" w:rsidR="0092219F" w:rsidRDefault="0092219F" w:rsidP="0092219F"/>
    <w:p w14:paraId="7F7D00C6" w14:textId="77777777" w:rsidR="0092219F" w:rsidRDefault="0092219F" w:rsidP="0092219F"/>
    <w:p w14:paraId="77789D9C" w14:textId="77777777" w:rsidR="0092219F" w:rsidRDefault="0092219F" w:rsidP="0092219F">
      <w:pPr>
        <w:keepNext/>
      </w:pPr>
      <w:r w:rsidRPr="0092219F">
        <w:lastRenderedPageBreak/>
        <w:drawing>
          <wp:inline distT="0" distB="0" distL="0" distR="0" wp14:anchorId="6BFEB317" wp14:editId="58500441">
            <wp:extent cx="5731510" cy="4618990"/>
            <wp:effectExtent l="0" t="0" r="2540" b="0"/>
            <wp:docPr id="47531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18897" name=""/>
                    <pic:cNvPicPr/>
                  </pic:nvPicPr>
                  <pic:blipFill>
                    <a:blip r:embed="rId13"/>
                    <a:stretch>
                      <a:fillRect/>
                    </a:stretch>
                  </pic:blipFill>
                  <pic:spPr>
                    <a:xfrm>
                      <a:off x="0" y="0"/>
                      <a:ext cx="5731510" cy="4618990"/>
                    </a:xfrm>
                    <a:prstGeom prst="rect">
                      <a:avLst/>
                    </a:prstGeom>
                  </pic:spPr>
                </pic:pic>
              </a:graphicData>
            </a:graphic>
          </wp:inline>
        </w:drawing>
      </w:r>
    </w:p>
    <w:p w14:paraId="31DA9F1E" w14:textId="3D9E77CB" w:rsidR="0092219F" w:rsidRDefault="0092219F" w:rsidP="0092219F">
      <w:pPr>
        <w:pStyle w:val="Caption"/>
        <w:rPr>
          <w:i w:val="0"/>
          <w:iCs w:val="0"/>
          <w:color w:val="auto"/>
          <w:sz w:val="24"/>
          <w:szCs w:val="24"/>
        </w:rPr>
      </w:pPr>
      <w:r w:rsidRPr="0092219F">
        <w:rPr>
          <w:b/>
          <w:bCs/>
          <w:i w:val="0"/>
          <w:iCs w:val="0"/>
          <w:color w:val="auto"/>
          <w:sz w:val="24"/>
          <w:szCs w:val="24"/>
        </w:rPr>
        <w:t xml:space="preserve">Figure </w:t>
      </w:r>
      <w:r w:rsidRPr="0092219F">
        <w:rPr>
          <w:b/>
          <w:bCs/>
          <w:i w:val="0"/>
          <w:iCs w:val="0"/>
          <w:color w:val="auto"/>
          <w:sz w:val="24"/>
          <w:szCs w:val="24"/>
        </w:rPr>
        <w:fldChar w:fldCharType="begin"/>
      </w:r>
      <w:r w:rsidRPr="0092219F">
        <w:rPr>
          <w:b/>
          <w:bCs/>
          <w:i w:val="0"/>
          <w:iCs w:val="0"/>
          <w:color w:val="auto"/>
          <w:sz w:val="24"/>
          <w:szCs w:val="24"/>
        </w:rPr>
        <w:instrText xml:space="preserve"> SEQ Figure \* ARABIC </w:instrText>
      </w:r>
      <w:r w:rsidRPr="0092219F">
        <w:rPr>
          <w:b/>
          <w:bCs/>
          <w:i w:val="0"/>
          <w:iCs w:val="0"/>
          <w:color w:val="auto"/>
          <w:sz w:val="24"/>
          <w:szCs w:val="24"/>
        </w:rPr>
        <w:fldChar w:fldCharType="separate"/>
      </w:r>
      <w:r>
        <w:rPr>
          <w:b/>
          <w:bCs/>
          <w:i w:val="0"/>
          <w:iCs w:val="0"/>
          <w:noProof/>
          <w:color w:val="auto"/>
          <w:sz w:val="24"/>
          <w:szCs w:val="24"/>
        </w:rPr>
        <w:t>10</w:t>
      </w:r>
      <w:r w:rsidRPr="0092219F">
        <w:rPr>
          <w:b/>
          <w:bCs/>
          <w:i w:val="0"/>
          <w:iCs w:val="0"/>
          <w:color w:val="auto"/>
          <w:sz w:val="24"/>
          <w:szCs w:val="24"/>
        </w:rPr>
        <w:fldChar w:fldCharType="end"/>
      </w:r>
      <w:r w:rsidRPr="0092219F">
        <w:rPr>
          <w:b/>
          <w:bCs/>
          <w:i w:val="0"/>
          <w:iCs w:val="0"/>
          <w:color w:val="auto"/>
          <w:sz w:val="24"/>
          <w:szCs w:val="24"/>
        </w:rPr>
        <w:t>:</w:t>
      </w:r>
      <w:r w:rsidRPr="0092219F">
        <w:rPr>
          <w:i w:val="0"/>
          <w:iCs w:val="0"/>
          <w:color w:val="auto"/>
          <w:sz w:val="24"/>
          <w:szCs w:val="24"/>
        </w:rPr>
        <w:t xml:space="preserve"> </w:t>
      </w:r>
      <w:r w:rsidRPr="0092219F">
        <w:rPr>
          <w:i w:val="0"/>
          <w:iCs w:val="0"/>
          <w:color w:val="auto"/>
          <w:sz w:val="24"/>
          <w:szCs w:val="24"/>
        </w:rPr>
        <w:t xml:space="preserve">This code creates the </w:t>
      </w:r>
      <w:proofErr w:type="spellStart"/>
      <w:r w:rsidRPr="0092219F">
        <w:rPr>
          <w:b/>
          <w:bCs/>
          <w:i w:val="0"/>
          <w:iCs w:val="0"/>
          <w:color w:val="auto"/>
          <w:sz w:val="24"/>
          <w:szCs w:val="24"/>
        </w:rPr>
        <w:t>DashboardViewModel</w:t>
      </w:r>
      <w:proofErr w:type="spellEnd"/>
      <w:r w:rsidRPr="0092219F">
        <w:rPr>
          <w:i w:val="0"/>
          <w:iCs w:val="0"/>
          <w:color w:val="auto"/>
          <w:sz w:val="24"/>
          <w:szCs w:val="24"/>
        </w:rPr>
        <w:t xml:space="preserve">, which prepares and manages financial data for the dashboard screen. It calculates total income, expenses, account balance, and spending by category for a selected month. The </w:t>
      </w:r>
      <w:proofErr w:type="spellStart"/>
      <w:r w:rsidRPr="0092219F">
        <w:rPr>
          <w:i w:val="0"/>
          <w:iCs w:val="0"/>
          <w:color w:val="auto"/>
          <w:sz w:val="24"/>
          <w:szCs w:val="24"/>
        </w:rPr>
        <w:t>ViewModel</w:t>
      </w:r>
      <w:proofErr w:type="spellEnd"/>
      <w:r w:rsidRPr="0092219F">
        <w:rPr>
          <w:i w:val="0"/>
          <w:iCs w:val="0"/>
          <w:color w:val="auto"/>
          <w:sz w:val="24"/>
          <w:szCs w:val="24"/>
        </w:rPr>
        <w:t xml:space="preserve"> also tracks budget goals, determines whether spending is on track or over budget, generates data for charts and graphs, and provides personalized spending advice based on the user's financial activity.</w:t>
      </w:r>
    </w:p>
    <w:p w14:paraId="188B27FB" w14:textId="77777777" w:rsidR="0092219F" w:rsidRDefault="0092219F" w:rsidP="0092219F"/>
    <w:p w14:paraId="4E12D4AE" w14:textId="77777777" w:rsidR="0092219F" w:rsidRDefault="0092219F" w:rsidP="0092219F">
      <w:pPr>
        <w:keepNext/>
      </w:pPr>
      <w:r w:rsidRPr="0092219F">
        <w:lastRenderedPageBreak/>
        <w:drawing>
          <wp:inline distT="0" distB="0" distL="0" distR="0" wp14:anchorId="5F5DC047" wp14:editId="7AC71B3A">
            <wp:extent cx="5731510" cy="4799330"/>
            <wp:effectExtent l="0" t="0" r="2540" b="1270"/>
            <wp:docPr id="40071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18812" name=""/>
                    <pic:cNvPicPr/>
                  </pic:nvPicPr>
                  <pic:blipFill>
                    <a:blip r:embed="rId14"/>
                    <a:stretch>
                      <a:fillRect/>
                    </a:stretch>
                  </pic:blipFill>
                  <pic:spPr>
                    <a:xfrm>
                      <a:off x="0" y="0"/>
                      <a:ext cx="5731510" cy="4799330"/>
                    </a:xfrm>
                    <a:prstGeom prst="rect">
                      <a:avLst/>
                    </a:prstGeom>
                  </pic:spPr>
                </pic:pic>
              </a:graphicData>
            </a:graphic>
          </wp:inline>
        </w:drawing>
      </w:r>
    </w:p>
    <w:p w14:paraId="0FC9C384" w14:textId="434712F9" w:rsidR="0092219F" w:rsidRDefault="0092219F" w:rsidP="0092219F">
      <w:pPr>
        <w:pStyle w:val="Caption"/>
        <w:rPr>
          <w:i w:val="0"/>
          <w:iCs w:val="0"/>
          <w:color w:val="auto"/>
          <w:sz w:val="24"/>
          <w:szCs w:val="24"/>
        </w:rPr>
      </w:pPr>
      <w:r w:rsidRPr="0092219F">
        <w:rPr>
          <w:b/>
          <w:bCs/>
          <w:i w:val="0"/>
          <w:iCs w:val="0"/>
          <w:color w:val="auto"/>
          <w:sz w:val="24"/>
          <w:szCs w:val="24"/>
        </w:rPr>
        <w:t xml:space="preserve">Figure </w:t>
      </w:r>
      <w:r w:rsidRPr="0092219F">
        <w:rPr>
          <w:b/>
          <w:bCs/>
          <w:i w:val="0"/>
          <w:iCs w:val="0"/>
          <w:color w:val="auto"/>
          <w:sz w:val="24"/>
          <w:szCs w:val="24"/>
        </w:rPr>
        <w:fldChar w:fldCharType="begin"/>
      </w:r>
      <w:r w:rsidRPr="0092219F">
        <w:rPr>
          <w:b/>
          <w:bCs/>
          <w:i w:val="0"/>
          <w:iCs w:val="0"/>
          <w:color w:val="auto"/>
          <w:sz w:val="24"/>
          <w:szCs w:val="24"/>
        </w:rPr>
        <w:instrText xml:space="preserve"> SEQ Figure \* ARABIC </w:instrText>
      </w:r>
      <w:r w:rsidRPr="0092219F">
        <w:rPr>
          <w:b/>
          <w:bCs/>
          <w:i w:val="0"/>
          <w:iCs w:val="0"/>
          <w:color w:val="auto"/>
          <w:sz w:val="24"/>
          <w:szCs w:val="24"/>
        </w:rPr>
        <w:fldChar w:fldCharType="separate"/>
      </w:r>
      <w:r>
        <w:rPr>
          <w:b/>
          <w:bCs/>
          <w:i w:val="0"/>
          <w:iCs w:val="0"/>
          <w:noProof/>
          <w:color w:val="auto"/>
          <w:sz w:val="24"/>
          <w:szCs w:val="24"/>
        </w:rPr>
        <w:t>11</w:t>
      </w:r>
      <w:r w:rsidRPr="0092219F">
        <w:rPr>
          <w:b/>
          <w:bCs/>
          <w:i w:val="0"/>
          <w:iCs w:val="0"/>
          <w:color w:val="auto"/>
          <w:sz w:val="24"/>
          <w:szCs w:val="24"/>
        </w:rPr>
        <w:fldChar w:fldCharType="end"/>
      </w:r>
      <w:r w:rsidRPr="0092219F">
        <w:rPr>
          <w:b/>
          <w:bCs/>
          <w:i w:val="0"/>
          <w:iCs w:val="0"/>
          <w:color w:val="auto"/>
          <w:sz w:val="24"/>
          <w:szCs w:val="24"/>
        </w:rPr>
        <w:t>:</w:t>
      </w:r>
      <w:r>
        <w:rPr>
          <w:i w:val="0"/>
          <w:iCs w:val="0"/>
          <w:color w:val="auto"/>
          <w:sz w:val="24"/>
          <w:szCs w:val="24"/>
        </w:rPr>
        <w:t xml:space="preserve"> </w:t>
      </w:r>
      <w:r w:rsidRPr="0092219F">
        <w:rPr>
          <w:i w:val="0"/>
          <w:iCs w:val="0"/>
          <w:color w:val="auto"/>
          <w:sz w:val="24"/>
          <w:szCs w:val="24"/>
        </w:rPr>
        <w:t xml:space="preserve">This code creates the </w:t>
      </w:r>
      <w:r w:rsidRPr="0092219F">
        <w:rPr>
          <w:b/>
          <w:bCs/>
          <w:i w:val="0"/>
          <w:iCs w:val="0"/>
          <w:color w:val="auto"/>
          <w:sz w:val="24"/>
          <w:szCs w:val="24"/>
        </w:rPr>
        <w:t>Goals feature</w:t>
      </w:r>
      <w:r w:rsidRPr="0092219F">
        <w:rPr>
          <w:i w:val="0"/>
          <w:iCs w:val="0"/>
          <w:color w:val="auto"/>
          <w:sz w:val="24"/>
          <w:szCs w:val="24"/>
        </w:rPr>
        <w:t xml:space="preserve"> of the FlowFund application. It allows users to create, edit, view, and delete financial goals, set target amounts and deadlines, and track their progress. The feature displays each goal's completion percentage using a progress bar and automatically marks goals as completed when the target amount is reached, showing a "Goal Achieved" badge. The </w:t>
      </w:r>
      <w:proofErr w:type="spellStart"/>
      <w:r w:rsidRPr="0092219F">
        <w:rPr>
          <w:b/>
          <w:bCs/>
          <w:i w:val="0"/>
          <w:iCs w:val="0"/>
          <w:color w:val="auto"/>
          <w:sz w:val="24"/>
          <w:szCs w:val="24"/>
        </w:rPr>
        <w:t>ViewModel</w:t>
      </w:r>
      <w:proofErr w:type="spellEnd"/>
      <w:r w:rsidRPr="0092219F">
        <w:rPr>
          <w:i w:val="0"/>
          <w:iCs w:val="0"/>
          <w:color w:val="auto"/>
          <w:sz w:val="24"/>
          <w:szCs w:val="24"/>
        </w:rPr>
        <w:t xml:space="preserve"> manages goal data, the </w:t>
      </w:r>
      <w:r w:rsidRPr="0092219F">
        <w:rPr>
          <w:b/>
          <w:bCs/>
          <w:i w:val="0"/>
          <w:iCs w:val="0"/>
          <w:color w:val="auto"/>
          <w:sz w:val="24"/>
          <w:szCs w:val="24"/>
        </w:rPr>
        <w:t>Adapter</w:t>
      </w:r>
      <w:r w:rsidRPr="0092219F">
        <w:rPr>
          <w:i w:val="0"/>
          <w:iCs w:val="0"/>
          <w:color w:val="auto"/>
          <w:sz w:val="24"/>
          <w:szCs w:val="24"/>
        </w:rPr>
        <w:t xml:space="preserve"> displays goals in a list, and the </w:t>
      </w:r>
      <w:r w:rsidRPr="0092219F">
        <w:rPr>
          <w:b/>
          <w:bCs/>
          <w:i w:val="0"/>
          <w:iCs w:val="0"/>
          <w:color w:val="auto"/>
          <w:sz w:val="24"/>
          <w:szCs w:val="24"/>
        </w:rPr>
        <w:t>Fragment</w:t>
      </w:r>
      <w:r w:rsidRPr="0092219F">
        <w:rPr>
          <w:i w:val="0"/>
          <w:iCs w:val="0"/>
          <w:color w:val="auto"/>
          <w:sz w:val="24"/>
          <w:szCs w:val="24"/>
        </w:rPr>
        <w:t xml:space="preserve"> provides the user interface for managing goals.</w:t>
      </w:r>
    </w:p>
    <w:p w14:paraId="4D41E7C6" w14:textId="77777777" w:rsidR="0092219F" w:rsidRDefault="0092219F" w:rsidP="0092219F"/>
    <w:p w14:paraId="72CAAD21" w14:textId="77777777" w:rsidR="0092219F" w:rsidRDefault="0092219F" w:rsidP="0092219F">
      <w:pPr>
        <w:keepNext/>
      </w:pPr>
      <w:r w:rsidRPr="0092219F">
        <w:lastRenderedPageBreak/>
        <w:drawing>
          <wp:inline distT="0" distB="0" distL="0" distR="0" wp14:anchorId="4BDEEBE0" wp14:editId="6E76424A">
            <wp:extent cx="5731510" cy="4758690"/>
            <wp:effectExtent l="0" t="0" r="2540" b="3810"/>
            <wp:docPr id="46327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70702" name=""/>
                    <pic:cNvPicPr/>
                  </pic:nvPicPr>
                  <pic:blipFill>
                    <a:blip r:embed="rId15"/>
                    <a:stretch>
                      <a:fillRect/>
                    </a:stretch>
                  </pic:blipFill>
                  <pic:spPr>
                    <a:xfrm>
                      <a:off x="0" y="0"/>
                      <a:ext cx="5731510" cy="4758690"/>
                    </a:xfrm>
                    <a:prstGeom prst="rect">
                      <a:avLst/>
                    </a:prstGeom>
                  </pic:spPr>
                </pic:pic>
              </a:graphicData>
            </a:graphic>
          </wp:inline>
        </w:drawing>
      </w:r>
    </w:p>
    <w:p w14:paraId="10CC5373" w14:textId="60D5D34B" w:rsidR="0092219F" w:rsidRDefault="0092219F" w:rsidP="0092219F">
      <w:pPr>
        <w:pStyle w:val="Caption"/>
        <w:rPr>
          <w:i w:val="0"/>
          <w:iCs w:val="0"/>
          <w:color w:val="auto"/>
          <w:sz w:val="24"/>
          <w:szCs w:val="24"/>
        </w:rPr>
      </w:pPr>
      <w:r w:rsidRPr="0092219F">
        <w:rPr>
          <w:b/>
          <w:bCs/>
          <w:i w:val="0"/>
          <w:iCs w:val="0"/>
          <w:color w:val="auto"/>
          <w:sz w:val="24"/>
          <w:szCs w:val="24"/>
        </w:rPr>
        <w:t xml:space="preserve">Figure </w:t>
      </w:r>
      <w:r w:rsidRPr="0092219F">
        <w:rPr>
          <w:b/>
          <w:bCs/>
          <w:i w:val="0"/>
          <w:iCs w:val="0"/>
          <w:color w:val="auto"/>
          <w:sz w:val="24"/>
          <w:szCs w:val="24"/>
        </w:rPr>
        <w:fldChar w:fldCharType="begin"/>
      </w:r>
      <w:r w:rsidRPr="0092219F">
        <w:rPr>
          <w:b/>
          <w:bCs/>
          <w:i w:val="0"/>
          <w:iCs w:val="0"/>
          <w:color w:val="auto"/>
          <w:sz w:val="24"/>
          <w:szCs w:val="24"/>
        </w:rPr>
        <w:instrText xml:space="preserve"> SEQ Figure \* ARABIC </w:instrText>
      </w:r>
      <w:r w:rsidRPr="0092219F">
        <w:rPr>
          <w:b/>
          <w:bCs/>
          <w:i w:val="0"/>
          <w:iCs w:val="0"/>
          <w:color w:val="auto"/>
          <w:sz w:val="24"/>
          <w:szCs w:val="24"/>
        </w:rPr>
        <w:fldChar w:fldCharType="separate"/>
      </w:r>
      <w:r>
        <w:rPr>
          <w:b/>
          <w:bCs/>
          <w:i w:val="0"/>
          <w:iCs w:val="0"/>
          <w:noProof/>
          <w:color w:val="auto"/>
          <w:sz w:val="24"/>
          <w:szCs w:val="24"/>
        </w:rPr>
        <w:t>12</w:t>
      </w:r>
      <w:r w:rsidRPr="0092219F">
        <w:rPr>
          <w:b/>
          <w:bCs/>
          <w:i w:val="0"/>
          <w:iCs w:val="0"/>
          <w:color w:val="auto"/>
          <w:sz w:val="24"/>
          <w:szCs w:val="24"/>
        </w:rPr>
        <w:fldChar w:fldCharType="end"/>
      </w:r>
      <w:r w:rsidRPr="0092219F">
        <w:rPr>
          <w:b/>
          <w:bCs/>
          <w:i w:val="0"/>
          <w:iCs w:val="0"/>
          <w:color w:val="auto"/>
          <w:sz w:val="24"/>
          <w:szCs w:val="24"/>
        </w:rPr>
        <w:t>:</w:t>
      </w:r>
      <w:r w:rsidRPr="0092219F">
        <w:rPr>
          <w:i w:val="0"/>
          <w:iCs w:val="0"/>
          <w:color w:val="auto"/>
          <w:sz w:val="24"/>
          <w:szCs w:val="24"/>
        </w:rPr>
        <w:t xml:space="preserve"> </w:t>
      </w:r>
      <w:r w:rsidRPr="0092219F">
        <w:rPr>
          <w:i w:val="0"/>
          <w:iCs w:val="0"/>
          <w:color w:val="auto"/>
          <w:sz w:val="24"/>
          <w:szCs w:val="24"/>
        </w:rPr>
        <w:t xml:space="preserve">This code creates the </w:t>
      </w:r>
      <w:r w:rsidRPr="0092219F">
        <w:rPr>
          <w:b/>
          <w:bCs/>
          <w:i w:val="0"/>
          <w:iCs w:val="0"/>
          <w:color w:val="auto"/>
          <w:sz w:val="24"/>
          <w:szCs w:val="24"/>
        </w:rPr>
        <w:t>Settings screen</w:t>
      </w:r>
      <w:r w:rsidRPr="0092219F">
        <w:rPr>
          <w:i w:val="0"/>
          <w:iCs w:val="0"/>
          <w:color w:val="auto"/>
          <w:sz w:val="24"/>
          <w:szCs w:val="24"/>
        </w:rPr>
        <w:t xml:space="preserve"> of the FlowFund application. It allows users to customize their experience by enabling or disabling </w:t>
      </w:r>
      <w:r w:rsidRPr="0092219F">
        <w:rPr>
          <w:b/>
          <w:bCs/>
          <w:i w:val="0"/>
          <w:iCs w:val="0"/>
          <w:color w:val="auto"/>
          <w:sz w:val="24"/>
          <w:szCs w:val="24"/>
        </w:rPr>
        <w:t>dark mode</w:t>
      </w:r>
      <w:r w:rsidRPr="0092219F">
        <w:rPr>
          <w:i w:val="0"/>
          <w:iCs w:val="0"/>
          <w:color w:val="auto"/>
          <w:sz w:val="24"/>
          <w:szCs w:val="24"/>
        </w:rPr>
        <w:t xml:space="preserve"> and selecting their preferred </w:t>
      </w:r>
      <w:r w:rsidRPr="0092219F">
        <w:rPr>
          <w:b/>
          <w:bCs/>
          <w:i w:val="0"/>
          <w:iCs w:val="0"/>
          <w:color w:val="auto"/>
          <w:sz w:val="24"/>
          <w:szCs w:val="24"/>
        </w:rPr>
        <w:t>currency</w:t>
      </w:r>
      <w:r w:rsidRPr="0092219F">
        <w:rPr>
          <w:i w:val="0"/>
          <w:iCs w:val="0"/>
          <w:color w:val="auto"/>
          <w:sz w:val="24"/>
          <w:szCs w:val="24"/>
        </w:rPr>
        <w:t xml:space="preserve">. The settings are saved using </w:t>
      </w:r>
      <w:proofErr w:type="spellStart"/>
      <w:proofErr w:type="gramStart"/>
      <w:r w:rsidRPr="0092219F">
        <w:rPr>
          <w:i w:val="0"/>
          <w:iCs w:val="0"/>
          <w:color w:val="auto"/>
          <w:sz w:val="24"/>
          <w:szCs w:val="24"/>
        </w:rPr>
        <w:t>SharedPreferences</w:t>
      </w:r>
      <w:proofErr w:type="spellEnd"/>
      <w:proofErr w:type="gramEnd"/>
      <w:r w:rsidRPr="0092219F">
        <w:rPr>
          <w:i w:val="0"/>
          <w:iCs w:val="0"/>
          <w:color w:val="auto"/>
          <w:sz w:val="24"/>
          <w:szCs w:val="24"/>
        </w:rPr>
        <w:t xml:space="preserve"> so they remain available when the app is reopened. The screen also includes an expandable section that provides information about the badge system and how badges are earned.</w:t>
      </w:r>
    </w:p>
    <w:p w14:paraId="4EE1EF3F" w14:textId="77777777" w:rsidR="0092219F" w:rsidRDefault="0092219F" w:rsidP="0092219F"/>
    <w:p w14:paraId="38767B6F" w14:textId="77777777" w:rsidR="0092219F" w:rsidRDefault="0092219F" w:rsidP="0092219F">
      <w:pPr>
        <w:keepNext/>
      </w:pPr>
      <w:r w:rsidRPr="0092219F">
        <w:lastRenderedPageBreak/>
        <w:drawing>
          <wp:inline distT="0" distB="0" distL="0" distR="0" wp14:anchorId="3B486F04" wp14:editId="27146BA3">
            <wp:extent cx="5731510" cy="5069840"/>
            <wp:effectExtent l="0" t="0" r="2540" b="0"/>
            <wp:docPr id="47767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6781" name=""/>
                    <pic:cNvPicPr/>
                  </pic:nvPicPr>
                  <pic:blipFill>
                    <a:blip r:embed="rId16"/>
                    <a:stretch>
                      <a:fillRect/>
                    </a:stretch>
                  </pic:blipFill>
                  <pic:spPr>
                    <a:xfrm>
                      <a:off x="0" y="0"/>
                      <a:ext cx="5731510" cy="5069840"/>
                    </a:xfrm>
                    <a:prstGeom prst="rect">
                      <a:avLst/>
                    </a:prstGeom>
                  </pic:spPr>
                </pic:pic>
              </a:graphicData>
            </a:graphic>
          </wp:inline>
        </w:drawing>
      </w:r>
    </w:p>
    <w:p w14:paraId="50098F40" w14:textId="7AD37CDE" w:rsidR="0092219F" w:rsidRDefault="0092219F" w:rsidP="0092219F">
      <w:pPr>
        <w:pStyle w:val="Caption"/>
        <w:rPr>
          <w:i w:val="0"/>
          <w:iCs w:val="0"/>
          <w:color w:val="auto"/>
          <w:sz w:val="24"/>
          <w:szCs w:val="24"/>
        </w:rPr>
      </w:pPr>
      <w:r w:rsidRPr="0092219F">
        <w:rPr>
          <w:b/>
          <w:bCs/>
          <w:i w:val="0"/>
          <w:iCs w:val="0"/>
          <w:color w:val="auto"/>
          <w:sz w:val="24"/>
          <w:szCs w:val="24"/>
        </w:rPr>
        <w:t xml:space="preserve">Figure </w:t>
      </w:r>
      <w:r w:rsidRPr="0092219F">
        <w:rPr>
          <w:b/>
          <w:bCs/>
          <w:i w:val="0"/>
          <w:iCs w:val="0"/>
          <w:color w:val="auto"/>
          <w:sz w:val="24"/>
          <w:szCs w:val="24"/>
        </w:rPr>
        <w:fldChar w:fldCharType="begin"/>
      </w:r>
      <w:r w:rsidRPr="0092219F">
        <w:rPr>
          <w:b/>
          <w:bCs/>
          <w:i w:val="0"/>
          <w:iCs w:val="0"/>
          <w:color w:val="auto"/>
          <w:sz w:val="24"/>
          <w:szCs w:val="24"/>
        </w:rPr>
        <w:instrText xml:space="preserve"> SEQ Figure \* ARABIC </w:instrText>
      </w:r>
      <w:r w:rsidRPr="0092219F">
        <w:rPr>
          <w:b/>
          <w:bCs/>
          <w:i w:val="0"/>
          <w:iCs w:val="0"/>
          <w:color w:val="auto"/>
          <w:sz w:val="24"/>
          <w:szCs w:val="24"/>
        </w:rPr>
        <w:fldChar w:fldCharType="separate"/>
      </w:r>
      <w:r>
        <w:rPr>
          <w:b/>
          <w:bCs/>
          <w:i w:val="0"/>
          <w:iCs w:val="0"/>
          <w:noProof/>
          <w:color w:val="auto"/>
          <w:sz w:val="24"/>
          <w:szCs w:val="24"/>
        </w:rPr>
        <w:t>13</w:t>
      </w:r>
      <w:r w:rsidRPr="0092219F">
        <w:rPr>
          <w:b/>
          <w:bCs/>
          <w:i w:val="0"/>
          <w:iCs w:val="0"/>
          <w:color w:val="auto"/>
          <w:sz w:val="24"/>
          <w:szCs w:val="24"/>
        </w:rPr>
        <w:fldChar w:fldCharType="end"/>
      </w:r>
      <w:r w:rsidRPr="0092219F">
        <w:rPr>
          <w:b/>
          <w:bCs/>
          <w:i w:val="0"/>
          <w:iCs w:val="0"/>
          <w:color w:val="auto"/>
          <w:sz w:val="24"/>
          <w:szCs w:val="24"/>
        </w:rPr>
        <w:t>:</w:t>
      </w:r>
      <w:r>
        <w:rPr>
          <w:i w:val="0"/>
          <w:iCs w:val="0"/>
          <w:color w:val="auto"/>
          <w:sz w:val="24"/>
          <w:szCs w:val="24"/>
        </w:rPr>
        <w:t xml:space="preserve"> </w:t>
      </w:r>
      <w:r w:rsidRPr="0092219F">
        <w:rPr>
          <w:i w:val="0"/>
          <w:iCs w:val="0"/>
          <w:color w:val="auto"/>
          <w:sz w:val="24"/>
          <w:szCs w:val="24"/>
        </w:rPr>
        <w:t xml:space="preserve">This code creates the </w:t>
      </w:r>
      <w:r w:rsidRPr="0092219F">
        <w:rPr>
          <w:b/>
          <w:bCs/>
          <w:i w:val="0"/>
          <w:iCs w:val="0"/>
          <w:color w:val="auto"/>
          <w:sz w:val="24"/>
          <w:szCs w:val="24"/>
        </w:rPr>
        <w:t>MainActivity</w:t>
      </w:r>
      <w:r w:rsidRPr="0092219F">
        <w:rPr>
          <w:i w:val="0"/>
          <w:iCs w:val="0"/>
          <w:color w:val="auto"/>
          <w:sz w:val="24"/>
          <w:szCs w:val="24"/>
        </w:rPr>
        <w:t>, which serves as the main screen and navigation hub of the FlowFund application. It loads the user's saved theme settings, sets up the toolbar and bottom navigation menu, and manages navigation between different sections such as the dashboard, transactions, and goals. It also includes a logout function that clears the user's session and returns them to the login screen.</w:t>
      </w:r>
    </w:p>
    <w:p w14:paraId="751E2C44" w14:textId="77777777" w:rsidR="0092219F" w:rsidRDefault="0092219F" w:rsidP="0092219F"/>
    <w:p w14:paraId="1FEABB43" w14:textId="77777777" w:rsidR="0092219F" w:rsidRDefault="0092219F" w:rsidP="0092219F">
      <w:pPr>
        <w:keepNext/>
      </w:pPr>
      <w:r w:rsidRPr="0092219F">
        <w:lastRenderedPageBreak/>
        <w:drawing>
          <wp:inline distT="0" distB="0" distL="0" distR="0" wp14:anchorId="65E8A946" wp14:editId="78ECEC26">
            <wp:extent cx="5731510" cy="4965065"/>
            <wp:effectExtent l="0" t="0" r="2540" b="6985"/>
            <wp:docPr id="837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159" name=""/>
                    <pic:cNvPicPr/>
                  </pic:nvPicPr>
                  <pic:blipFill>
                    <a:blip r:embed="rId17"/>
                    <a:stretch>
                      <a:fillRect/>
                    </a:stretch>
                  </pic:blipFill>
                  <pic:spPr>
                    <a:xfrm>
                      <a:off x="0" y="0"/>
                      <a:ext cx="5731510" cy="4965065"/>
                    </a:xfrm>
                    <a:prstGeom prst="rect">
                      <a:avLst/>
                    </a:prstGeom>
                  </pic:spPr>
                </pic:pic>
              </a:graphicData>
            </a:graphic>
          </wp:inline>
        </w:drawing>
      </w:r>
    </w:p>
    <w:p w14:paraId="6F819923" w14:textId="0C5197C1" w:rsidR="0092219F" w:rsidRPr="0092219F" w:rsidRDefault="0092219F" w:rsidP="0092219F">
      <w:pPr>
        <w:pStyle w:val="Caption"/>
        <w:rPr>
          <w:i w:val="0"/>
          <w:iCs w:val="0"/>
          <w:color w:val="auto"/>
          <w:sz w:val="24"/>
          <w:szCs w:val="24"/>
        </w:rPr>
      </w:pPr>
      <w:r w:rsidRPr="0092219F">
        <w:rPr>
          <w:b/>
          <w:bCs/>
          <w:i w:val="0"/>
          <w:iCs w:val="0"/>
          <w:color w:val="auto"/>
          <w:sz w:val="24"/>
          <w:szCs w:val="24"/>
        </w:rPr>
        <w:t xml:space="preserve">Figure </w:t>
      </w:r>
      <w:r w:rsidRPr="0092219F">
        <w:rPr>
          <w:b/>
          <w:bCs/>
          <w:i w:val="0"/>
          <w:iCs w:val="0"/>
          <w:color w:val="auto"/>
          <w:sz w:val="24"/>
          <w:szCs w:val="24"/>
        </w:rPr>
        <w:fldChar w:fldCharType="begin"/>
      </w:r>
      <w:r w:rsidRPr="0092219F">
        <w:rPr>
          <w:b/>
          <w:bCs/>
          <w:i w:val="0"/>
          <w:iCs w:val="0"/>
          <w:color w:val="auto"/>
          <w:sz w:val="24"/>
          <w:szCs w:val="24"/>
        </w:rPr>
        <w:instrText xml:space="preserve"> SEQ Figure \* ARABIC </w:instrText>
      </w:r>
      <w:r w:rsidRPr="0092219F">
        <w:rPr>
          <w:b/>
          <w:bCs/>
          <w:i w:val="0"/>
          <w:iCs w:val="0"/>
          <w:color w:val="auto"/>
          <w:sz w:val="24"/>
          <w:szCs w:val="24"/>
        </w:rPr>
        <w:fldChar w:fldCharType="separate"/>
      </w:r>
      <w:r w:rsidRPr="0092219F">
        <w:rPr>
          <w:b/>
          <w:bCs/>
          <w:i w:val="0"/>
          <w:iCs w:val="0"/>
          <w:noProof/>
          <w:color w:val="auto"/>
          <w:sz w:val="24"/>
          <w:szCs w:val="24"/>
        </w:rPr>
        <w:t>14</w:t>
      </w:r>
      <w:r w:rsidRPr="0092219F">
        <w:rPr>
          <w:b/>
          <w:bCs/>
          <w:i w:val="0"/>
          <w:iCs w:val="0"/>
          <w:color w:val="auto"/>
          <w:sz w:val="24"/>
          <w:szCs w:val="24"/>
        </w:rPr>
        <w:fldChar w:fldCharType="end"/>
      </w:r>
      <w:r w:rsidRPr="0092219F">
        <w:rPr>
          <w:b/>
          <w:bCs/>
          <w:i w:val="0"/>
          <w:iCs w:val="0"/>
          <w:color w:val="auto"/>
          <w:sz w:val="24"/>
          <w:szCs w:val="24"/>
        </w:rPr>
        <w:t xml:space="preserve">: </w:t>
      </w:r>
      <w:r w:rsidR="00114616" w:rsidRPr="00114616">
        <w:rPr>
          <w:i w:val="0"/>
          <w:iCs w:val="0"/>
          <w:color w:val="auto"/>
          <w:sz w:val="24"/>
          <w:szCs w:val="24"/>
        </w:rPr>
        <w:t xml:space="preserve">This code creates the </w:t>
      </w:r>
      <w:proofErr w:type="spellStart"/>
      <w:r w:rsidR="00114616" w:rsidRPr="00114616">
        <w:rPr>
          <w:i w:val="0"/>
          <w:iCs w:val="0"/>
          <w:color w:val="auto"/>
          <w:sz w:val="24"/>
          <w:szCs w:val="24"/>
        </w:rPr>
        <w:t>TransactionViewModel</w:t>
      </w:r>
      <w:proofErr w:type="spellEnd"/>
      <w:r w:rsidR="00114616" w:rsidRPr="00114616">
        <w:rPr>
          <w:i w:val="0"/>
          <w:iCs w:val="0"/>
          <w:color w:val="auto"/>
          <w:sz w:val="24"/>
          <w:szCs w:val="24"/>
        </w:rPr>
        <w:t xml:space="preserve">, which manages transaction data for the application. It allows users to add, update, view, and delete transactions while validating transaction details such as the amount entered. The </w:t>
      </w:r>
      <w:proofErr w:type="spellStart"/>
      <w:r w:rsidR="00114616" w:rsidRPr="00114616">
        <w:rPr>
          <w:i w:val="0"/>
          <w:iCs w:val="0"/>
          <w:color w:val="auto"/>
          <w:sz w:val="24"/>
          <w:szCs w:val="24"/>
        </w:rPr>
        <w:t>ViewModel</w:t>
      </w:r>
      <w:proofErr w:type="spellEnd"/>
      <w:r w:rsidR="00114616" w:rsidRPr="00114616">
        <w:rPr>
          <w:i w:val="0"/>
          <w:iCs w:val="0"/>
          <w:color w:val="auto"/>
          <w:sz w:val="24"/>
          <w:szCs w:val="24"/>
        </w:rPr>
        <w:t xml:space="preserve"> also loads transactions for a selected date range, provides access to available categories, and communicates with the repository to store and retrieve transaction information from the database.</w:t>
      </w:r>
    </w:p>
    <w:p w14:paraId="72E34464" w14:textId="09AA1C40" w:rsidR="0092219F" w:rsidRDefault="0092219F" w:rsidP="0092219F">
      <w:pPr>
        <w:pStyle w:val="Caption"/>
        <w:rPr>
          <w:i w:val="0"/>
          <w:iCs w:val="0"/>
          <w:color w:val="auto"/>
          <w:sz w:val="24"/>
          <w:szCs w:val="24"/>
        </w:rPr>
      </w:pPr>
    </w:p>
    <w:p w14:paraId="469855E9" w14:textId="77777777" w:rsidR="00114616" w:rsidRDefault="00114616" w:rsidP="00114616">
      <w:pPr>
        <w:rPr>
          <w:b/>
          <w:bCs/>
        </w:rPr>
      </w:pPr>
    </w:p>
    <w:p w14:paraId="63E740F5" w14:textId="77777777" w:rsidR="00114616" w:rsidRDefault="00114616" w:rsidP="00114616">
      <w:pPr>
        <w:rPr>
          <w:b/>
          <w:bCs/>
        </w:rPr>
      </w:pPr>
    </w:p>
    <w:p w14:paraId="42D87AB6" w14:textId="77777777" w:rsidR="00114616" w:rsidRDefault="00114616" w:rsidP="00114616">
      <w:pPr>
        <w:rPr>
          <w:b/>
          <w:bCs/>
        </w:rPr>
      </w:pPr>
    </w:p>
    <w:p w14:paraId="3E663856" w14:textId="77777777" w:rsidR="00114616" w:rsidRDefault="00114616" w:rsidP="00114616">
      <w:pPr>
        <w:rPr>
          <w:b/>
          <w:bCs/>
        </w:rPr>
      </w:pPr>
    </w:p>
    <w:p w14:paraId="01C9E70C" w14:textId="77777777" w:rsidR="00114616" w:rsidRDefault="00114616" w:rsidP="00114616">
      <w:pPr>
        <w:rPr>
          <w:b/>
          <w:bCs/>
        </w:rPr>
      </w:pPr>
    </w:p>
    <w:p w14:paraId="67B555E5" w14:textId="77777777" w:rsidR="00114616" w:rsidRDefault="00114616" w:rsidP="00114616">
      <w:pPr>
        <w:rPr>
          <w:b/>
          <w:bCs/>
        </w:rPr>
      </w:pPr>
    </w:p>
    <w:p w14:paraId="37B59269" w14:textId="77777777" w:rsidR="00114616" w:rsidRDefault="00114616" w:rsidP="00114616">
      <w:pPr>
        <w:rPr>
          <w:b/>
          <w:bCs/>
        </w:rPr>
      </w:pPr>
    </w:p>
    <w:p w14:paraId="5256874A" w14:textId="32AD26C8" w:rsidR="00114616" w:rsidRPr="00114616" w:rsidRDefault="00114616" w:rsidP="00114616">
      <w:pPr>
        <w:rPr>
          <w:b/>
          <w:bCs/>
        </w:rPr>
      </w:pPr>
      <w:r w:rsidRPr="00114616">
        <w:rPr>
          <w:b/>
          <w:bCs/>
        </w:rPr>
        <w:lastRenderedPageBreak/>
        <w:t>Conclusion</w:t>
      </w:r>
    </w:p>
    <w:p w14:paraId="5C91108D" w14:textId="68F89024" w:rsidR="00114616" w:rsidRPr="00114616" w:rsidRDefault="00114616" w:rsidP="00114616">
      <w:r w:rsidRPr="00114616">
        <w:t xml:space="preserve">The FlowFund mobile application was successfully developed to help users manage their personal finances in an organized and user-friendly manner. The system provides features for user authentication, transaction tracking, budget management, category organization, financial goal setting, badge rewards, and dashboard reporting. </w:t>
      </w:r>
      <w:r w:rsidRPr="00114616">
        <w:t>Using</w:t>
      </w:r>
      <w:r w:rsidRPr="00114616">
        <w:t xml:space="preserve"> Android Studio, Kotlin, and the Room database, the application securely stores and manages financial data while providing meaningful insights through charts, progress tracking, and personalized advice. Overall, FlowFund offers a practical solution for improving financial awareness, encouraging responsible spending habits, and helping users achieve their financial goals.</w:t>
      </w:r>
    </w:p>
    <w:p w14:paraId="1AFC29C8" w14:textId="77777777" w:rsidR="00114616" w:rsidRDefault="00114616" w:rsidP="00114616"/>
    <w:p w14:paraId="3993D12D" w14:textId="77777777" w:rsidR="00114616" w:rsidRDefault="00114616" w:rsidP="00114616"/>
    <w:p w14:paraId="7B58F56C" w14:textId="193B7B94" w:rsidR="00114616" w:rsidRPr="00114616" w:rsidRDefault="00114616" w:rsidP="00114616">
      <w:pPr>
        <w:rPr>
          <w:b/>
          <w:bCs/>
        </w:rPr>
      </w:pPr>
      <w:r w:rsidRPr="00114616">
        <w:rPr>
          <w:b/>
          <w:bCs/>
        </w:rPr>
        <w:t xml:space="preserve">References </w:t>
      </w:r>
    </w:p>
    <w:p w14:paraId="2422FB41" w14:textId="77777777" w:rsidR="00114616" w:rsidRDefault="00114616" w:rsidP="00114616"/>
    <w:p w14:paraId="75186C27" w14:textId="77777777" w:rsidR="00114616" w:rsidRPr="00114616" w:rsidRDefault="00114616" w:rsidP="00114616">
      <w:r w:rsidRPr="00114616">
        <w:t xml:space="preserve">Microsoft (2026) </w:t>
      </w:r>
      <w:r w:rsidRPr="00114616">
        <w:rPr>
          <w:i/>
          <w:iCs/>
        </w:rPr>
        <w:t>Microsoft Word – Word Processing Software</w:t>
      </w:r>
      <w:r w:rsidRPr="00114616">
        <w:t xml:space="preserve">. Available at: </w:t>
      </w:r>
      <w:hyperlink r:id="rId18" w:tgtFrame="_new" w:history="1">
        <w:r w:rsidRPr="00114616">
          <w:rPr>
            <w:rStyle w:val="Hyperlink"/>
          </w:rPr>
          <w:t>https://www.microsoft.com/microsoft-365/word</w:t>
        </w:r>
      </w:hyperlink>
      <w:r w:rsidRPr="00114616">
        <w:t xml:space="preserve"> (Accessed: 8 June 2026).</w:t>
      </w:r>
    </w:p>
    <w:p w14:paraId="44FA10D9" w14:textId="77777777" w:rsidR="00114616" w:rsidRPr="00114616" w:rsidRDefault="00114616" w:rsidP="00114616">
      <w:r w:rsidRPr="00114616">
        <w:t xml:space="preserve">Microsoft (2026) </w:t>
      </w:r>
      <w:r w:rsidRPr="00114616">
        <w:rPr>
          <w:i/>
          <w:iCs/>
        </w:rPr>
        <w:t>Android Studio – Official IDE for Android Development</w:t>
      </w:r>
      <w:r w:rsidRPr="00114616">
        <w:t xml:space="preserve">. Available at: </w:t>
      </w:r>
      <w:hyperlink r:id="rId19" w:tgtFrame="_new" w:history="1">
        <w:r w:rsidRPr="00114616">
          <w:rPr>
            <w:rStyle w:val="Hyperlink"/>
          </w:rPr>
          <w:t>https://developer.android.com/studio</w:t>
        </w:r>
      </w:hyperlink>
      <w:r w:rsidRPr="00114616">
        <w:t xml:space="preserve"> (Accessed: 8 June 2026).</w:t>
      </w:r>
    </w:p>
    <w:p w14:paraId="44078760" w14:textId="77777777" w:rsidR="00114616" w:rsidRDefault="00114616" w:rsidP="00114616"/>
    <w:p w14:paraId="200169E5" w14:textId="77777777" w:rsidR="00114616" w:rsidRPr="00114616" w:rsidRDefault="00114616" w:rsidP="00114616"/>
    <w:sectPr w:rsidR="00114616" w:rsidRPr="001146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9E7"/>
    <w:rsid w:val="00114616"/>
    <w:rsid w:val="0092219F"/>
    <w:rsid w:val="00A4259E"/>
    <w:rsid w:val="00A809E7"/>
    <w:rsid w:val="00CD24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CB59"/>
  <w15:chartTrackingRefBased/>
  <w15:docId w15:val="{407FBE8F-EA9C-4316-BAF4-390A6CD9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0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0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9E7"/>
    <w:rPr>
      <w:rFonts w:eastAsiaTheme="majorEastAsia" w:cstheme="majorBidi"/>
      <w:color w:val="272727" w:themeColor="text1" w:themeTint="D8"/>
    </w:rPr>
  </w:style>
  <w:style w:type="paragraph" w:styleId="Title">
    <w:name w:val="Title"/>
    <w:basedOn w:val="Normal"/>
    <w:next w:val="Normal"/>
    <w:link w:val="TitleChar"/>
    <w:uiPriority w:val="10"/>
    <w:qFormat/>
    <w:rsid w:val="00A80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9E7"/>
    <w:pPr>
      <w:spacing w:before="160"/>
      <w:jc w:val="center"/>
    </w:pPr>
    <w:rPr>
      <w:i/>
      <w:iCs/>
      <w:color w:val="404040" w:themeColor="text1" w:themeTint="BF"/>
    </w:rPr>
  </w:style>
  <w:style w:type="character" w:customStyle="1" w:styleId="QuoteChar">
    <w:name w:val="Quote Char"/>
    <w:basedOn w:val="DefaultParagraphFont"/>
    <w:link w:val="Quote"/>
    <w:uiPriority w:val="29"/>
    <w:rsid w:val="00A809E7"/>
    <w:rPr>
      <w:i/>
      <w:iCs/>
      <w:color w:val="404040" w:themeColor="text1" w:themeTint="BF"/>
    </w:rPr>
  </w:style>
  <w:style w:type="paragraph" w:styleId="ListParagraph">
    <w:name w:val="List Paragraph"/>
    <w:basedOn w:val="Normal"/>
    <w:uiPriority w:val="34"/>
    <w:qFormat/>
    <w:rsid w:val="00A809E7"/>
    <w:pPr>
      <w:ind w:left="720"/>
      <w:contextualSpacing/>
    </w:pPr>
  </w:style>
  <w:style w:type="character" w:styleId="IntenseEmphasis">
    <w:name w:val="Intense Emphasis"/>
    <w:basedOn w:val="DefaultParagraphFont"/>
    <w:uiPriority w:val="21"/>
    <w:qFormat/>
    <w:rsid w:val="00A809E7"/>
    <w:rPr>
      <w:i/>
      <w:iCs/>
      <w:color w:val="0F4761" w:themeColor="accent1" w:themeShade="BF"/>
    </w:rPr>
  </w:style>
  <w:style w:type="paragraph" w:styleId="IntenseQuote">
    <w:name w:val="Intense Quote"/>
    <w:basedOn w:val="Normal"/>
    <w:next w:val="Normal"/>
    <w:link w:val="IntenseQuoteChar"/>
    <w:uiPriority w:val="30"/>
    <w:qFormat/>
    <w:rsid w:val="00A80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9E7"/>
    <w:rPr>
      <w:i/>
      <w:iCs/>
      <w:color w:val="0F4761" w:themeColor="accent1" w:themeShade="BF"/>
    </w:rPr>
  </w:style>
  <w:style w:type="character" w:styleId="IntenseReference">
    <w:name w:val="Intense Reference"/>
    <w:basedOn w:val="DefaultParagraphFont"/>
    <w:uiPriority w:val="32"/>
    <w:qFormat/>
    <w:rsid w:val="00A809E7"/>
    <w:rPr>
      <w:b/>
      <w:bCs/>
      <w:smallCaps/>
      <w:color w:val="0F4761" w:themeColor="accent1" w:themeShade="BF"/>
      <w:spacing w:val="5"/>
    </w:rPr>
  </w:style>
  <w:style w:type="paragraph" w:styleId="Caption">
    <w:name w:val="caption"/>
    <w:basedOn w:val="Normal"/>
    <w:next w:val="Normal"/>
    <w:uiPriority w:val="35"/>
    <w:unhideWhenUsed/>
    <w:qFormat/>
    <w:rsid w:val="00A809E7"/>
    <w:pPr>
      <w:spacing w:after="200" w:line="240" w:lineRule="auto"/>
    </w:pPr>
    <w:rPr>
      <w:i/>
      <w:iCs/>
      <w:color w:val="0E2841" w:themeColor="text2"/>
      <w:sz w:val="18"/>
      <w:szCs w:val="18"/>
    </w:rPr>
  </w:style>
  <w:style w:type="paragraph" w:styleId="NormalWeb">
    <w:name w:val="Normal (Web)"/>
    <w:basedOn w:val="Normal"/>
    <w:uiPriority w:val="99"/>
    <w:semiHidden/>
    <w:unhideWhenUsed/>
    <w:rsid w:val="0092219F"/>
    <w:rPr>
      <w:rFonts w:ascii="Times New Roman" w:hAnsi="Times New Roman" w:cs="Times New Roman"/>
    </w:rPr>
  </w:style>
  <w:style w:type="character" w:styleId="Hyperlink">
    <w:name w:val="Hyperlink"/>
    <w:basedOn w:val="DefaultParagraphFont"/>
    <w:uiPriority w:val="99"/>
    <w:unhideWhenUsed/>
    <w:rsid w:val="00114616"/>
    <w:rPr>
      <w:color w:val="467886" w:themeColor="hyperlink"/>
      <w:u w:val="single"/>
    </w:rPr>
  </w:style>
  <w:style w:type="character" w:styleId="UnresolvedMention">
    <w:name w:val="Unresolved Mention"/>
    <w:basedOn w:val="DefaultParagraphFont"/>
    <w:uiPriority w:val="99"/>
    <w:semiHidden/>
    <w:unhideWhenUsed/>
    <w:rsid w:val="00114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www.microsoft.com/microsoft-365/word"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s://developer.android.com/studio"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16</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Liam Patrick Frans</dc:creator>
  <cp:keywords/>
  <dc:description/>
  <cp:lastModifiedBy>Xavier Liam Patrick Frans</cp:lastModifiedBy>
  <cp:revision>1</cp:revision>
  <dcterms:created xsi:type="dcterms:W3CDTF">2026-06-08T14:23:00Z</dcterms:created>
  <dcterms:modified xsi:type="dcterms:W3CDTF">2026-06-08T15:00:00Z</dcterms:modified>
</cp:coreProperties>
</file>