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7C4" w:rsidRPr="00DD4494" w:rsidRDefault="0024273A">
      <w:pPr>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実験1</w:t>
      </w:r>
      <w:r w:rsidR="00FA4CDE" w:rsidRPr="00DD4494">
        <w:rPr>
          <w:rFonts w:asciiTheme="majorEastAsia" w:eastAsiaTheme="majorEastAsia" w:hAnsiTheme="majorEastAsia" w:hint="eastAsia"/>
          <w:sz w:val="19"/>
          <w:szCs w:val="19"/>
        </w:rPr>
        <w:t xml:space="preserve">　</w:t>
      </w:r>
      <w:r w:rsidR="001C479E" w:rsidRPr="00DD4494">
        <w:rPr>
          <w:rFonts w:asciiTheme="majorEastAsia" w:eastAsiaTheme="majorEastAsia" w:hAnsiTheme="majorEastAsia" w:hint="eastAsia"/>
          <w:sz w:val="19"/>
          <w:szCs w:val="19"/>
        </w:rPr>
        <w:t xml:space="preserve">白色光の分光と色　</w:t>
      </w:r>
      <w:r w:rsidR="00FA4CDE" w:rsidRPr="00DD4494">
        <w:rPr>
          <w:rFonts w:asciiTheme="majorEastAsia" w:eastAsiaTheme="majorEastAsia" w:hAnsiTheme="majorEastAsia" w:hint="eastAsia"/>
          <w:sz w:val="19"/>
          <w:szCs w:val="19"/>
        </w:rPr>
        <w:t>結果</w:t>
      </w:r>
    </w:p>
    <w:p w:rsidR="001C479E" w:rsidRPr="00DD4494" w:rsidRDefault="001C479E" w:rsidP="00DD4494">
      <w:pPr>
        <w:ind w:firstLineChars="100" w:firstLine="190"/>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 xml:space="preserve">実験1.1   </w:t>
      </w:r>
      <w:r w:rsidR="00FA4CDE" w:rsidRPr="00DD4494">
        <w:rPr>
          <w:rFonts w:asciiTheme="majorEastAsia" w:eastAsiaTheme="majorEastAsia" w:hAnsiTheme="majorEastAsia" w:hint="eastAsia"/>
          <w:sz w:val="19"/>
          <w:szCs w:val="19"/>
        </w:rPr>
        <w:t>格子定数</w:t>
      </w:r>
      <m:oMath>
        <m:r>
          <m:rPr>
            <m:sty m:val="p"/>
          </m:rPr>
          <w:rPr>
            <w:rFonts w:ascii="Cambria Math" w:eastAsiaTheme="majorEastAsia" w:hAnsi="Cambria Math" w:hint="eastAsia"/>
            <w:sz w:val="19"/>
            <w:szCs w:val="19"/>
          </w:rPr>
          <m:t>2[</m:t>
        </m:r>
        <m:r>
          <m:rPr>
            <m:sty m:val="p"/>
          </m:rPr>
          <w:rPr>
            <w:rFonts w:ascii="Cambria Math" w:eastAsiaTheme="majorEastAsia" w:hAnsi="Cambria Math"/>
            <w:sz w:val="19"/>
            <w:szCs w:val="19"/>
          </w:rPr>
          <m:t>μm</m:t>
        </m:r>
        <m:r>
          <m:rPr>
            <m:sty m:val="p"/>
          </m:rPr>
          <w:rPr>
            <w:rFonts w:ascii="Cambria Math" w:eastAsiaTheme="majorEastAsia" w:hAnsi="Cambria Math" w:hint="eastAsia"/>
            <w:sz w:val="19"/>
            <w:szCs w:val="19"/>
          </w:rPr>
          <m:t>]</m:t>
        </m:r>
      </m:oMath>
      <w:r w:rsidR="00FA4CDE" w:rsidRPr="00DD4494">
        <w:rPr>
          <w:rFonts w:asciiTheme="majorEastAsia" w:eastAsiaTheme="majorEastAsia" w:hAnsiTheme="majorEastAsia" w:hint="eastAsia"/>
          <w:sz w:val="19"/>
          <w:szCs w:val="19"/>
        </w:rPr>
        <w:t>の回折格子をスクリーンから</w:t>
      </w:r>
      <m:oMath>
        <m:r>
          <m:rPr>
            <m:sty m:val="p"/>
          </m:rPr>
          <w:rPr>
            <w:rFonts w:ascii="Cambria Math" w:eastAsiaTheme="majorEastAsia" w:hAnsi="Cambria Math" w:hint="eastAsia"/>
            <w:sz w:val="19"/>
            <w:szCs w:val="19"/>
          </w:rPr>
          <m:t>0.1500[m]</m:t>
        </m:r>
      </m:oMath>
      <w:r w:rsidR="00FA4CDE" w:rsidRPr="00DD4494">
        <w:rPr>
          <w:rFonts w:asciiTheme="majorEastAsia" w:eastAsiaTheme="majorEastAsia" w:hAnsiTheme="majorEastAsia" w:hint="eastAsia"/>
          <w:sz w:val="19"/>
          <w:szCs w:val="19"/>
        </w:rPr>
        <w:t>離れた位置に設置し、</w:t>
      </w:r>
      <w:r w:rsidR="00062CE0" w:rsidRPr="00DD4494">
        <w:rPr>
          <w:rFonts w:asciiTheme="majorEastAsia" w:eastAsiaTheme="majorEastAsia" w:hAnsiTheme="majorEastAsia" w:hint="eastAsia"/>
          <w:sz w:val="19"/>
          <w:szCs w:val="19"/>
        </w:rPr>
        <w:t>白色光の分光を行うことで白色光スペクトルを観察した。</w:t>
      </w:r>
      <w:r w:rsidR="00676D5D" w:rsidRPr="00DD4494">
        <w:rPr>
          <w:rFonts w:asciiTheme="majorEastAsia" w:eastAsiaTheme="majorEastAsia" w:hAnsiTheme="majorEastAsia" w:hint="eastAsia"/>
          <w:sz w:val="19"/>
          <w:szCs w:val="19"/>
        </w:rPr>
        <w:t>図1に示すように、スクリーンには0次</w:t>
      </w:r>
      <w:r w:rsidR="00875607" w:rsidRPr="00DD4494">
        <w:rPr>
          <w:rFonts w:asciiTheme="majorEastAsia" w:eastAsiaTheme="majorEastAsia" w:hAnsiTheme="majorEastAsia" w:hint="eastAsia"/>
          <w:sz w:val="19"/>
          <w:szCs w:val="19"/>
        </w:rPr>
        <w:t>光</w:t>
      </w:r>
      <w:r w:rsidR="00676D5D" w:rsidRPr="00DD4494">
        <w:rPr>
          <w:rFonts w:asciiTheme="majorEastAsia" w:eastAsiaTheme="majorEastAsia" w:hAnsiTheme="majorEastAsia" w:hint="eastAsia"/>
          <w:sz w:val="19"/>
          <w:szCs w:val="19"/>
        </w:rPr>
        <w:t>と1次光が得られた。0次光と1次光の青、緑、赤</w:t>
      </w:r>
      <w:r w:rsidR="00EF4998" w:rsidRPr="00DD4494">
        <w:rPr>
          <w:rFonts w:asciiTheme="majorEastAsia" w:eastAsiaTheme="majorEastAsia" w:hAnsiTheme="majorEastAsia" w:hint="eastAsia"/>
          <w:sz w:val="19"/>
          <w:szCs w:val="19"/>
        </w:rPr>
        <w:t>色のスペクトル</w:t>
      </w:r>
      <w:r w:rsidR="00676D5D" w:rsidRPr="00DD4494">
        <w:rPr>
          <w:rFonts w:asciiTheme="majorEastAsia" w:eastAsiaTheme="majorEastAsia" w:hAnsiTheme="majorEastAsia" w:hint="eastAsia"/>
          <w:sz w:val="19"/>
          <w:szCs w:val="19"/>
        </w:rPr>
        <w:t>との距離を測ったところ、それぞれ</w:t>
      </w:r>
      <m:oMath>
        <m:r>
          <m:rPr>
            <m:sty m:val="p"/>
          </m:rPr>
          <w:rPr>
            <w:rFonts w:ascii="Cambria Math" w:eastAsiaTheme="majorEastAsia" w:hAnsi="Cambria Math" w:hint="eastAsia"/>
            <w:sz w:val="19"/>
            <w:szCs w:val="19"/>
          </w:rPr>
          <m:t>3.600[cm]</m:t>
        </m:r>
        <m:r>
          <m:rPr>
            <m:sty m:val="p"/>
          </m:rPr>
          <w:rPr>
            <w:rFonts w:ascii="Cambria Math" w:eastAsiaTheme="majorEastAsia" w:hAnsi="Cambria Math" w:hint="eastAsia"/>
            <w:sz w:val="19"/>
            <w:szCs w:val="19"/>
          </w:rPr>
          <m:t>、</m:t>
        </m:r>
        <m:r>
          <m:rPr>
            <m:sty m:val="p"/>
          </m:rPr>
          <w:rPr>
            <w:rFonts w:ascii="Cambria Math" w:eastAsiaTheme="majorEastAsia" w:hAnsi="Cambria Math" w:hint="eastAsia"/>
            <w:sz w:val="19"/>
            <w:szCs w:val="19"/>
          </w:rPr>
          <m:t>4.115[cm]</m:t>
        </m:r>
        <m:r>
          <m:rPr>
            <m:sty m:val="p"/>
          </m:rPr>
          <w:rPr>
            <w:rFonts w:ascii="Cambria Math" w:eastAsiaTheme="majorEastAsia" w:hAnsi="Cambria Math" w:hint="eastAsia"/>
            <w:sz w:val="19"/>
            <w:szCs w:val="19"/>
          </w:rPr>
          <m:t>、</m:t>
        </m:r>
        <m:r>
          <m:rPr>
            <m:sty m:val="p"/>
          </m:rPr>
          <w:rPr>
            <w:rFonts w:ascii="Cambria Math" w:eastAsiaTheme="majorEastAsia" w:hAnsi="Cambria Math" w:hint="eastAsia"/>
            <w:sz w:val="19"/>
            <w:szCs w:val="19"/>
          </w:rPr>
          <m:t>4.910[cm]</m:t>
        </m:r>
      </m:oMath>
      <w:r w:rsidR="00676D5D" w:rsidRPr="00DD4494">
        <w:rPr>
          <w:rFonts w:asciiTheme="majorEastAsia" w:eastAsiaTheme="majorEastAsia" w:hAnsiTheme="majorEastAsia" w:hint="eastAsia"/>
          <w:sz w:val="19"/>
          <w:szCs w:val="19"/>
        </w:rPr>
        <w:t>であった。</w:t>
      </w:r>
    </w:p>
    <w:p w:rsidR="00FA4CDE" w:rsidRPr="00DD4494" w:rsidRDefault="001C479E" w:rsidP="00DD4494">
      <w:pPr>
        <w:ind w:firstLineChars="100" w:firstLine="190"/>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 xml:space="preserve">実験2.2   </w:t>
      </w:r>
      <w:r w:rsidR="008459D3" w:rsidRPr="00DD4494">
        <w:rPr>
          <w:rFonts w:asciiTheme="majorEastAsia" w:eastAsiaTheme="majorEastAsia" w:hAnsiTheme="majorEastAsia" w:hint="eastAsia"/>
          <w:sz w:val="19"/>
          <w:szCs w:val="19"/>
        </w:rPr>
        <w:t>白色光を色フィルター（</w:t>
      </w:r>
      <w:r w:rsidR="00B67571" w:rsidRPr="00DD4494">
        <w:rPr>
          <w:rFonts w:asciiTheme="majorEastAsia" w:eastAsiaTheme="majorEastAsia" w:hAnsiTheme="majorEastAsia" w:hint="eastAsia"/>
          <w:sz w:val="19"/>
          <w:szCs w:val="19"/>
        </w:rPr>
        <w:t>赤</w:t>
      </w:r>
      <w:r w:rsidR="008459D3" w:rsidRPr="00DD4494">
        <w:rPr>
          <w:rFonts w:asciiTheme="majorEastAsia" w:eastAsiaTheme="majorEastAsia" w:hAnsiTheme="majorEastAsia" w:hint="eastAsia"/>
          <w:sz w:val="19"/>
          <w:szCs w:val="19"/>
        </w:rPr>
        <w:t>、緑、</w:t>
      </w:r>
      <w:r w:rsidR="00B67571" w:rsidRPr="00DD4494">
        <w:rPr>
          <w:rFonts w:asciiTheme="majorEastAsia" w:eastAsiaTheme="majorEastAsia" w:hAnsiTheme="majorEastAsia" w:hint="eastAsia"/>
          <w:sz w:val="19"/>
          <w:szCs w:val="19"/>
        </w:rPr>
        <w:t>青</w:t>
      </w:r>
      <w:r w:rsidR="008459D3" w:rsidRPr="00DD4494">
        <w:rPr>
          <w:rFonts w:asciiTheme="majorEastAsia" w:eastAsiaTheme="majorEastAsia" w:hAnsiTheme="majorEastAsia" w:hint="eastAsia"/>
          <w:sz w:val="19"/>
          <w:szCs w:val="19"/>
        </w:rPr>
        <w:t>、</w:t>
      </w:r>
      <w:r w:rsidR="00B67571" w:rsidRPr="00DD4494">
        <w:rPr>
          <w:rFonts w:asciiTheme="majorEastAsia" w:eastAsiaTheme="majorEastAsia" w:hAnsiTheme="majorEastAsia" w:hint="eastAsia"/>
          <w:sz w:val="19"/>
          <w:szCs w:val="19"/>
        </w:rPr>
        <w:t>シアン</w:t>
      </w:r>
      <w:r w:rsidR="008459D3" w:rsidRPr="00DD4494">
        <w:rPr>
          <w:rFonts w:asciiTheme="majorEastAsia" w:eastAsiaTheme="majorEastAsia" w:hAnsiTheme="majorEastAsia" w:hint="eastAsia"/>
          <w:sz w:val="19"/>
          <w:szCs w:val="19"/>
        </w:rPr>
        <w:t>、マゼンタ、</w:t>
      </w:r>
      <w:r w:rsidR="00B67571" w:rsidRPr="00DD4494">
        <w:rPr>
          <w:rFonts w:asciiTheme="majorEastAsia" w:eastAsiaTheme="majorEastAsia" w:hAnsiTheme="majorEastAsia" w:hint="eastAsia"/>
          <w:sz w:val="19"/>
          <w:szCs w:val="19"/>
        </w:rPr>
        <w:t>黄</w:t>
      </w:r>
      <w:r w:rsidR="008459D3" w:rsidRPr="00DD4494">
        <w:rPr>
          <w:rFonts w:asciiTheme="majorEastAsia" w:eastAsiaTheme="majorEastAsia" w:hAnsiTheme="majorEastAsia" w:hint="eastAsia"/>
          <w:sz w:val="19"/>
          <w:szCs w:val="19"/>
        </w:rPr>
        <w:t>）に通した時、それぞれ</w:t>
      </w:r>
      <w:r w:rsidR="00B67571" w:rsidRPr="00DD4494">
        <w:rPr>
          <w:rFonts w:asciiTheme="majorEastAsia" w:eastAsiaTheme="majorEastAsia" w:hAnsiTheme="majorEastAsia" w:hint="eastAsia"/>
          <w:sz w:val="19"/>
          <w:szCs w:val="19"/>
        </w:rPr>
        <w:t>の</w:t>
      </w:r>
      <w:r w:rsidR="008459D3" w:rsidRPr="00DD4494">
        <w:rPr>
          <w:rFonts w:asciiTheme="majorEastAsia" w:eastAsiaTheme="majorEastAsia" w:hAnsiTheme="majorEastAsia" w:hint="eastAsia"/>
          <w:sz w:val="19"/>
          <w:szCs w:val="19"/>
        </w:rPr>
        <w:t>スクリーン上には図</w:t>
      </w:r>
      <m:oMath>
        <m:r>
          <m:rPr>
            <m:sty m:val="p"/>
          </m:rPr>
          <w:rPr>
            <w:rFonts w:ascii="Cambria Math" w:eastAsiaTheme="majorEastAsia" w:hAnsi="Cambria Math"/>
            <w:sz w:val="19"/>
            <w:szCs w:val="19"/>
          </w:rPr>
          <m:t>2~7</m:t>
        </m:r>
      </m:oMath>
      <w:r w:rsidR="008459D3" w:rsidRPr="00DD4494">
        <w:rPr>
          <w:rFonts w:asciiTheme="majorEastAsia" w:eastAsiaTheme="majorEastAsia" w:hAnsiTheme="majorEastAsia" w:hint="eastAsia"/>
          <w:sz w:val="19"/>
          <w:szCs w:val="19"/>
        </w:rPr>
        <w:t>のようなスペクトルが得られた。</w:t>
      </w:r>
      <w:r w:rsidR="00B67571" w:rsidRPr="00DD4494">
        <w:rPr>
          <w:rFonts w:asciiTheme="majorEastAsia" w:eastAsiaTheme="majorEastAsia" w:hAnsiTheme="majorEastAsia" w:hint="eastAsia"/>
          <w:sz w:val="19"/>
          <w:szCs w:val="19"/>
        </w:rPr>
        <w:t>赤</w:t>
      </w:r>
      <w:r w:rsidR="008459D3" w:rsidRPr="00DD4494">
        <w:rPr>
          <w:rFonts w:asciiTheme="majorEastAsia" w:eastAsiaTheme="majorEastAsia" w:hAnsiTheme="majorEastAsia" w:hint="eastAsia"/>
          <w:sz w:val="19"/>
          <w:szCs w:val="19"/>
        </w:rPr>
        <w:t>、緑、</w:t>
      </w:r>
      <w:r w:rsidR="00B67571" w:rsidRPr="00DD4494">
        <w:rPr>
          <w:rFonts w:asciiTheme="majorEastAsia" w:eastAsiaTheme="majorEastAsia" w:hAnsiTheme="majorEastAsia" w:hint="eastAsia"/>
          <w:sz w:val="19"/>
          <w:szCs w:val="19"/>
        </w:rPr>
        <w:t>青</w:t>
      </w:r>
      <w:r w:rsidR="00EF4998" w:rsidRPr="00DD4494">
        <w:rPr>
          <w:rFonts w:asciiTheme="majorEastAsia" w:eastAsiaTheme="majorEastAsia" w:hAnsiTheme="majorEastAsia" w:hint="eastAsia"/>
          <w:sz w:val="19"/>
          <w:szCs w:val="19"/>
        </w:rPr>
        <w:t>のフィルターを用いた</w:t>
      </w:r>
      <w:r w:rsidR="008459D3" w:rsidRPr="00DD4494">
        <w:rPr>
          <w:rFonts w:asciiTheme="majorEastAsia" w:eastAsiaTheme="majorEastAsia" w:hAnsiTheme="majorEastAsia" w:hint="eastAsia"/>
          <w:sz w:val="19"/>
          <w:szCs w:val="19"/>
        </w:rPr>
        <w:t>場合、それぞれ</w:t>
      </w:r>
      <w:r w:rsidR="00B67571" w:rsidRPr="00DD4494">
        <w:rPr>
          <w:rFonts w:asciiTheme="majorEastAsia" w:eastAsiaTheme="majorEastAsia" w:hAnsiTheme="majorEastAsia" w:hint="eastAsia"/>
          <w:sz w:val="19"/>
          <w:szCs w:val="19"/>
        </w:rPr>
        <w:t>のフィルターと同じ</w:t>
      </w:r>
      <w:r w:rsidR="008459D3" w:rsidRPr="00DD4494">
        <w:rPr>
          <w:rFonts w:asciiTheme="majorEastAsia" w:eastAsiaTheme="majorEastAsia" w:hAnsiTheme="majorEastAsia" w:hint="eastAsia"/>
          <w:sz w:val="19"/>
          <w:szCs w:val="19"/>
        </w:rPr>
        <w:t>色</w:t>
      </w:r>
      <w:r w:rsidR="00B67571" w:rsidRPr="00DD4494">
        <w:rPr>
          <w:rFonts w:asciiTheme="majorEastAsia" w:eastAsiaTheme="majorEastAsia" w:hAnsiTheme="majorEastAsia" w:hint="eastAsia"/>
          <w:sz w:val="19"/>
          <w:szCs w:val="19"/>
        </w:rPr>
        <w:t>の0次光と1次光がスクリーン上に投影された。シアン、マゼンタ、黄のフィルターを用いた場合、0次光はそれぞれのフィルターと同じ色であったが、1次光はシアンが青と緑、図6では見にくいがマゼンタが青と赤、黄が緑と赤の二色に分かれていた。</w:t>
      </w:r>
    </w:p>
    <w:p w:rsidR="00FA4CDE" w:rsidRPr="00DD4494" w:rsidRDefault="0024273A">
      <w:pPr>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実験1</w:t>
      </w:r>
      <w:r w:rsidR="00FA4CDE" w:rsidRPr="00DD4494">
        <w:rPr>
          <w:rFonts w:asciiTheme="majorEastAsia" w:eastAsiaTheme="majorEastAsia" w:hAnsiTheme="majorEastAsia" w:hint="eastAsia"/>
          <w:sz w:val="19"/>
          <w:szCs w:val="19"/>
        </w:rPr>
        <w:t xml:space="preserve">　考察</w:t>
      </w:r>
    </w:p>
    <w:p w:rsidR="00387D9D" w:rsidRPr="00DD4494" w:rsidRDefault="00875607" w:rsidP="00387D9D">
      <w:pPr>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ab/>
        <w:t>分光した白色光は、図1に示すように0次では白色光、1</w:t>
      </w:r>
      <w:r w:rsidR="00AD47A9">
        <w:rPr>
          <w:rFonts w:asciiTheme="majorEastAsia" w:eastAsiaTheme="majorEastAsia" w:hAnsiTheme="majorEastAsia" w:hint="eastAsia"/>
          <w:sz w:val="19"/>
          <w:szCs w:val="19"/>
        </w:rPr>
        <w:t>次では虹色の白色光スペクトル</w:t>
      </w:r>
      <w:r w:rsidRPr="00DD4494">
        <w:rPr>
          <w:rFonts w:asciiTheme="majorEastAsia" w:eastAsiaTheme="majorEastAsia" w:hAnsiTheme="majorEastAsia" w:hint="eastAsia"/>
          <w:sz w:val="19"/>
          <w:szCs w:val="19"/>
        </w:rPr>
        <w:t>が映し出された。0次光と1次光の青、緑、赤のスペクトルとの距離より、</w:t>
      </w:r>
      <w:r w:rsidR="00154A58" w:rsidRPr="00DD4494">
        <w:rPr>
          <w:rFonts w:asciiTheme="majorEastAsia" w:eastAsiaTheme="majorEastAsia" w:hAnsiTheme="majorEastAsia" w:hint="eastAsia"/>
          <w:sz w:val="19"/>
          <w:szCs w:val="19"/>
        </w:rPr>
        <w:t>それぞれの波長を算出する。格子定数をd、回折格子とスクリーンの距離をL、</w:t>
      </w:r>
      <w:r w:rsidR="006246B0" w:rsidRPr="00DD4494">
        <w:rPr>
          <w:rFonts w:asciiTheme="majorEastAsia" w:eastAsiaTheme="majorEastAsia" w:hAnsiTheme="majorEastAsia" w:hint="eastAsia"/>
          <w:sz w:val="19"/>
          <w:szCs w:val="19"/>
        </w:rPr>
        <w:t>0次光と1次光の距離を</w:t>
      </w:r>
      <m:oMath>
        <m:r>
          <m:rPr>
            <m:sty m:val="p"/>
          </m:rPr>
          <w:rPr>
            <w:rFonts w:ascii="Cambria Math" w:eastAsiaTheme="majorEastAsia" w:hAnsi="Cambria Math"/>
            <w:sz w:val="19"/>
            <w:szCs w:val="19"/>
          </w:rPr>
          <m:t>x</m:t>
        </m:r>
      </m:oMath>
      <w:r w:rsidR="006246B0" w:rsidRPr="00DD4494">
        <w:rPr>
          <w:rFonts w:asciiTheme="majorEastAsia" w:eastAsiaTheme="majorEastAsia" w:hAnsiTheme="majorEastAsia" w:hint="eastAsia"/>
          <w:sz w:val="19"/>
          <w:szCs w:val="19"/>
        </w:rPr>
        <w:t>、</w:t>
      </w:r>
      <w:r w:rsidR="00154A58" w:rsidRPr="00DD4494">
        <w:rPr>
          <w:rFonts w:asciiTheme="majorEastAsia" w:eastAsiaTheme="majorEastAsia" w:hAnsiTheme="majorEastAsia" w:hint="eastAsia"/>
          <w:sz w:val="19"/>
          <w:szCs w:val="19"/>
        </w:rPr>
        <w:t>光の回折角を</w:t>
      </w:r>
      <m:oMath>
        <m:r>
          <m:rPr>
            <m:sty m:val="p"/>
          </m:rPr>
          <w:rPr>
            <w:rFonts w:ascii="Cambria Math" w:eastAsiaTheme="majorEastAsia" w:hAnsi="Cambria Math"/>
            <w:sz w:val="19"/>
            <w:szCs w:val="19"/>
          </w:rPr>
          <m:t>θ</m:t>
        </m:r>
      </m:oMath>
      <w:r w:rsidR="00154A58" w:rsidRPr="00DD4494">
        <w:rPr>
          <w:rFonts w:asciiTheme="majorEastAsia" w:eastAsiaTheme="majorEastAsia" w:hAnsiTheme="majorEastAsia" w:hint="eastAsia"/>
          <w:sz w:val="19"/>
          <w:szCs w:val="19"/>
        </w:rPr>
        <w:t>、光の波長をλとする。回折される光が強め合う条件は、隣り合う二つのスリットからの光波の光路差が波長の整数倍になる</w:t>
      </w:r>
      <w:r w:rsidR="006246B0" w:rsidRPr="00DD4494">
        <w:rPr>
          <w:rFonts w:asciiTheme="majorEastAsia" w:eastAsiaTheme="majorEastAsia" w:hAnsiTheme="majorEastAsia" w:hint="eastAsia"/>
          <w:sz w:val="19"/>
          <w:szCs w:val="19"/>
        </w:rPr>
        <w:t>時、</w:t>
      </w:r>
      <w:r w:rsidR="00154A58" w:rsidRPr="00DD4494">
        <w:rPr>
          <w:rFonts w:asciiTheme="majorEastAsia" w:eastAsiaTheme="majorEastAsia" w:hAnsiTheme="majorEastAsia" w:hint="eastAsia"/>
          <w:sz w:val="19"/>
          <w:szCs w:val="19"/>
        </w:rPr>
        <w:t>つま</w:t>
      </w:r>
      <w:r w:rsidR="006246B0" w:rsidRPr="00DD4494">
        <w:rPr>
          <w:rFonts w:asciiTheme="majorEastAsia" w:eastAsiaTheme="majorEastAsia" w:hAnsiTheme="majorEastAsia" w:hint="eastAsia"/>
          <w:sz w:val="19"/>
          <w:szCs w:val="19"/>
        </w:rPr>
        <w:t>り</w:t>
      </w:r>
      <m:oMath>
        <m:r>
          <m:rPr>
            <m:sty m:val="p"/>
          </m:rPr>
          <w:rPr>
            <w:rFonts w:ascii="Cambria Math" w:eastAsiaTheme="majorEastAsia" w:hAnsi="Cambria Math"/>
            <w:sz w:val="19"/>
            <w:szCs w:val="19"/>
          </w:rPr>
          <m:t>dsinθ=n</m:t>
        </m:r>
        <m:r>
          <m:rPr>
            <m:sty m:val="p"/>
          </m:rPr>
          <w:rPr>
            <w:rFonts w:ascii="Cambria Math" w:eastAsiaTheme="majorEastAsia" w:hAnsi="Cambria Math" w:hint="eastAsia"/>
            <w:sz w:val="19"/>
            <w:szCs w:val="19"/>
          </w:rPr>
          <m:t>λ</m:t>
        </m:r>
        <m:d>
          <m:dPr>
            <m:ctrlPr>
              <w:rPr>
                <w:rFonts w:ascii="Cambria Math" w:eastAsiaTheme="majorEastAsia" w:hAnsi="Cambria Math"/>
                <w:sz w:val="19"/>
                <w:szCs w:val="19"/>
              </w:rPr>
            </m:ctrlPr>
          </m:dPr>
          <m:e>
            <m:r>
              <m:rPr>
                <m:sty m:val="p"/>
              </m:rPr>
              <w:rPr>
                <w:rFonts w:ascii="Cambria Math" w:eastAsiaTheme="majorEastAsia" w:hAnsi="Cambria Math"/>
                <w:sz w:val="19"/>
                <w:szCs w:val="19"/>
              </w:rPr>
              <m:t>n∈Z</m:t>
            </m:r>
          </m:e>
        </m:d>
        <m:r>
          <m:rPr>
            <m:sty m:val="p"/>
          </m:rPr>
          <w:rPr>
            <w:rFonts w:ascii="Cambria Math" w:eastAsiaTheme="majorEastAsia" w:hAnsi="Cambria Math"/>
            <w:sz w:val="19"/>
            <w:szCs w:val="19"/>
          </w:rPr>
          <m:t xml:space="preserve"> (1)</m:t>
        </m:r>
      </m:oMath>
      <w:r w:rsidR="00AD47A9">
        <w:rPr>
          <w:rFonts w:asciiTheme="majorEastAsia" w:eastAsiaTheme="majorEastAsia" w:hAnsiTheme="majorEastAsia" w:hint="eastAsia"/>
          <w:sz w:val="19"/>
          <w:szCs w:val="19"/>
        </w:rPr>
        <w:t>と</w:t>
      </w:r>
      <w:r w:rsidR="006246B0" w:rsidRPr="00DD4494">
        <w:rPr>
          <w:rFonts w:asciiTheme="majorEastAsia" w:eastAsiaTheme="majorEastAsia" w:hAnsiTheme="majorEastAsia" w:hint="eastAsia"/>
          <w:sz w:val="19"/>
          <w:szCs w:val="19"/>
        </w:rPr>
        <w:t>なる時である。</w:t>
      </w:r>
      <m:oMath>
        <m:r>
          <m:rPr>
            <m:sty m:val="p"/>
          </m:rPr>
          <w:rPr>
            <w:rFonts w:ascii="Cambria Math" w:eastAsiaTheme="majorEastAsia" w:hAnsi="Cambria Math"/>
            <w:sz w:val="19"/>
            <w:szCs w:val="19"/>
          </w:rPr>
          <m:t>sinθ≈</m:t>
        </m:r>
        <m:f>
          <m:fPr>
            <m:ctrlPr>
              <w:rPr>
                <w:rFonts w:ascii="Cambria Math" w:eastAsiaTheme="majorEastAsia" w:hAnsi="Cambria Math"/>
                <w:sz w:val="19"/>
                <w:szCs w:val="19"/>
              </w:rPr>
            </m:ctrlPr>
          </m:fPr>
          <m:num>
            <m:r>
              <m:rPr>
                <m:sty m:val="p"/>
              </m:rPr>
              <w:rPr>
                <w:rFonts w:ascii="Cambria Math" w:eastAsiaTheme="majorEastAsia" w:hAnsi="Cambria Math"/>
                <w:sz w:val="19"/>
                <w:szCs w:val="19"/>
              </w:rPr>
              <m:t>x</m:t>
            </m:r>
          </m:num>
          <m:den>
            <m:r>
              <m:rPr>
                <m:sty m:val="p"/>
              </m:rPr>
              <w:rPr>
                <w:rFonts w:ascii="Cambria Math" w:eastAsiaTheme="majorEastAsia" w:hAnsi="Cambria Math"/>
                <w:sz w:val="19"/>
                <w:szCs w:val="19"/>
              </w:rPr>
              <m:t>L</m:t>
            </m:r>
          </m:den>
        </m:f>
        <m:r>
          <m:rPr>
            <m:sty m:val="p"/>
          </m:rPr>
          <w:rPr>
            <w:rFonts w:ascii="Cambria Math" w:eastAsiaTheme="majorEastAsia" w:hAnsi="Cambria Math"/>
            <w:sz w:val="19"/>
            <w:szCs w:val="19"/>
          </w:rPr>
          <m:t xml:space="preserve"> (θ≪1)</m:t>
        </m:r>
      </m:oMath>
      <w:r w:rsidR="00EF4998" w:rsidRPr="00DD4494">
        <w:rPr>
          <w:rFonts w:asciiTheme="majorEastAsia" w:eastAsiaTheme="majorEastAsia" w:hAnsiTheme="majorEastAsia"/>
          <w:sz w:val="19"/>
          <w:szCs w:val="19"/>
        </w:rPr>
        <w:t xml:space="preserve">　</w:t>
      </w:r>
      <w:r w:rsidR="006246B0" w:rsidRPr="00DD4494">
        <w:rPr>
          <w:rFonts w:asciiTheme="majorEastAsia" w:eastAsiaTheme="majorEastAsia" w:hAnsiTheme="majorEastAsia" w:hint="eastAsia"/>
          <w:sz w:val="19"/>
          <w:szCs w:val="19"/>
        </w:rPr>
        <w:t>と近似し、(1)</w:t>
      </w:r>
      <w:r w:rsidR="00EF4998" w:rsidRPr="00DD4494">
        <w:rPr>
          <w:rFonts w:asciiTheme="majorEastAsia" w:eastAsiaTheme="majorEastAsia" w:hAnsiTheme="majorEastAsia" w:hint="eastAsia"/>
          <w:sz w:val="19"/>
          <w:szCs w:val="19"/>
        </w:rPr>
        <w:t>式に代入して整理すると</w:t>
      </w:r>
      <m:oMath>
        <m:r>
          <m:rPr>
            <m:sty m:val="p"/>
          </m:rPr>
          <w:rPr>
            <w:rFonts w:ascii="Cambria Math" w:eastAsiaTheme="majorEastAsia" w:hAnsi="Cambria Math" w:hint="eastAsia"/>
            <w:sz w:val="19"/>
            <w:szCs w:val="19"/>
          </w:rPr>
          <m:t>λ</m:t>
        </m:r>
        <m:r>
          <m:rPr>
            <m:sty m:val="p"/>
          </m:rPr>
          <w:rPr>
            <w:rFonts w:ascii="Cambria Math" w:eastAsiaTheme="majorEastAsia" w:hAnsi="Cambria Math"/>
            <w:sz w:val="19"/>
            <w:szCs w:val="19"/>
          </w:rPr>
          <m:t>=</m:t>
        </m:r>
        <m:f>
          <m:fPr>
            <m:ctrlPr>
              <w:rPr>
                <w:rFonts w:ascii="Cambria Math" w:eastAsiaTheme="majorEastAsia" w:hAnsi="Cambria Math"/>
                <w:sz w:val="19"/>
                <w:szCs w:val="19"/>
              </w:rPr>
            </m:ctrlPr>
          </m:fPr>
          <m:num>
            <m:r>
              <m:rPr>
                <m:sty m:val="p"/>
              </m:rPr>
              <w:rPr>
                <w:rFonts w:ascii="Cambria Math" w:eastAsiaTheme="majorEastAsia" w:hAnsi="Cambria Math"/>
                <w:sz w:val="19"/>
                <w:szCs w:val="19"/>
              </w:rPr>
              <m:t>dx</m:t>
            </m:r>
          </m:num>
          <m:den>
            <m:r>
              <m:rPr>
                <m:sty m:val="p"/>
              </m:rPr>
              <w:rPr>
                <w:rFonts w:ascii="Cambria Math" w:eastAsiaTheme="majorEastAsia" w:hAnsi="Cambria Math"/>
                <w:sz w:val="19"/>
                <w:szCs w:val="19"/>
              </w:rPr>
              <m:t>nL</m:t>
            </m:r>
          </m:den>
        </m:f>
        <m:r>
          <m:rPr>
            <m:sty m:val="p"/>
          </m:rPr>
          <w:rPr>
            <w:rFonts w:ascii="Cambria Math" w:eastAsiaTheme="majorEastAsia" w:hAnsi="Cambria Math"/>
            <w:sz w:val="19"/>
            <w:szCs w:val="19"/>
          </w:rPr>
          <m:t>(2)</m:t>
        </m:r>
      </m:oMath>
      <w:r w:rsidR="00EF4998" w:rsidRPr="00DD4494">
        <w:rPr>
          <w:rFonts w:asciiTheme="majorEastAsia" w:eastAsiaTheme="majorEastAsia" w:hAnsiTheme="majorEastAsia" w:hint="eastAsia"/>
          <w:sz w:val="19"/>
          <w:szCs w:val="19"/>
        </w:rPr>
        <w:t>が得られる。</w:t>
      </w:r>
      <w:r w:rsidR="006246B0" w:rsidRPr="00DD4494">
        <w:rPr>
          <w:rFonts w:asciiTheme="majorEastAsia" w:eastAsiaTheme="majorEastAsia" w:hAnsiTheme="majorEastAsia" w:hint="eastAsia"/>
          <w:sz w:val="19"/>
          <w:szCs w:val="19"/>
        </w:rPr>
        <w:t>xは0次光と1</w:t>
      </w:r>
      <w:r w:rsidR="00EF4998" w:rsidRPr="00DD4494">
        <w:rPr>
          <w:rFonts w:asciiTheme="majorEastAsia" w:eastAsiaTheme="majorEastAsia" w:hAnsiTheme="majorEastAsia" w:hint="eastAsia"/>
          <w:sz w:val="19"/>
          <w:szCs w:val="19"/>
        </w:rPr>
        <w:t>次光の距離なので</w:t>
      </w:r>
      <w:r w:rsidR="006246B0" w:rsidRPr="00DD4494">
        <w:rPr>
          <w:rFonts w:asciiTheme="majorEastAsia" w:eastAsiaTheme="majorEastAsia" w:hAnsiTheme="majorEastAsia" w:hint="eastAsia"/>
          <w:sz w:val="19"/>
          <w:szCs w:val="19"/>
        </w:rPr>
        <w:t>n=1とし、（2）式より青、緑、赤の波長を算出すると、それぞれ</w:t>
      </w:r>
      <m:oMath>
        <m:r>
          <m:rPr>
            <m:sty m:val="p"/>
          </m:rPr>
          <w:rPr>
            <w:rFonts w:ascii="Cambria Math" w:eastAsiaTheme="majorEastAsia" w:hAnsi="Cambria Math" w:hint="eastAsia"/>
            <w:sz w:val="19"/>
            <w:szCs w:val="19"/>
          </w:rPr>
          <m:t>480[nm]</m:t>
        </m:r>
        <m:r>
          <m:rPr>
            <m:sty m:val="p"/>
          </m:rPr>
          <w:rPr>
            <w:rFonts w:ascii="Cambria Math" w:eastAsiaTheme="majorEastAsia" w:hAnsi="Cambria Math" w:hint="eastAsia"/>
            <w:sz w:val="19"/>
            <w:szCs w:val="19"/>
          </w:rPr>
          <m:t>、</m:t>
        </m:r>
        <m:r>
          <m:rPr>
            <m:sty m:val="p"/>
          </m:rPr>
          <w:rPr>
            <w:rFonts w:ascii="Cambria Math" w:eastAsiaTheme="majorEastAsia" w:hAnsi="Cambria Math" w:hint="eastAsia"/>
            <w:sz w:val="19"/>
            <w:szCs w:val="19"/>
          </w:rPr>
          <m:t>549[nm]</m:t>
        </m:r>
        <m:r>
          <m:rPr>
            <m:sty m:val="p"/>
          </m:rPr>
          <w:rPr>
            <w:rFonts w:ascii="Cambria Math" w:eastAsiaTheme="majorEastAsia" w:hAnsi="Cambria Math" w:hint="eastAsia"/>
            <w:sz w:val="19"/>
            <w:szCs w:val="19"/>
          </w:rPr>
          <m:t>、</m:t>
        </m:r>
        <m:r>
          <m:rPr>
            <m:sty m:val="p"/>
          </m:rPr>
          <w:rPr>
            <w:rFonts w:ascii="Cambria Math" w:eastAsiaTheme="majorEastAsia" w:hAnsi="Cambria Math" w:hint="eastAsia"/>
            <w:sz w:val="19"/>
            <w:szCs w:val="19"/>
          </w:rPr>
          <m:t>655[nm]</m:t>
        </m:r>
      </m:oMath>
      <w:r w:rsidR="006246B0" w:rsidRPr="00DD4494">
        <w:rPr>
          <w:rFonts w:asciiTheme="majorEastAsia" w:eastAsiaTheme="majorEastAsia" w:hAnsiTheme="majorEastAsia" w:hint="eastAsia"/>
          <w:sz w:val="19"/>
          <w:szCs w:val="19"/>
        </w:rPr>
        <w:t>となった。</w:t>
      </w:r>
      <w:r w:rsidR="00086940" w:rsidRPr="00DD4494">
        <w:rPr>
          <w:rFonts w:asciiTheme="majorEastAsia" w:eastAsiaTheme="majorEastAsia" w:hAnsiTheme="majorEastAsia" w:hint="eastAsia"/>
          <w:sz w:val="19"/>
          <w:szCs w:val="19"/>
        </w:rPr>
        <w:t>これは人が青、緑、赤と判断する波長の範囲に収まっているため、適切な値</w:t>
      </w:r>
      <w:r w:rsidR="00C92E49" w:rsidRPr="00DD4494">
        <w:rPr>
          <w:rFonts w:asciiTheme="majorEastAsia" w:eastAsiaTheme="majorEastAsia" w:hAnsiTheme="majorEastAsia" w:hint="eastAsia"/>
          <w:sz w:val="19"/>
          <w:szCs w:val="19"/>
        </w:rPr>
        <w:t>といえる。実験結果から白色光を</w:t>
      </w:r>
      <w:r w:rsidR="00430EEA" w:rsidRPr="00DD4494">
        <w:rPr>
          <w:rFonts w:asciiTheme="majorEastAsia" w:eastAsiaTheme="majorEastAsia" w:hAnsiTheme="majorEastAsia" w:hint="eastAsia"/>
          <w:sz w:val="19"/>
          <w:szCs w:val="19"/>
        </w:rPr>
        <w:t>フィルター</w:t>
      </w:r>
      <w:r w:rsidR="00C92E49" w:rsidRPr="00DD4494">
        <w:rPr>
          <w:rFonts w:asciiTheme="majorEastAsia" w:eastAsiaTheme="majorEastAsia" w:hAnsiTheme="majorEastAsia" w:hint="eastAsia"/>
          <w:sz w:val="19"/>
          <w:szCs w:val="19"/>
        </w:rPr>
        <w:t>に通すことで</w:t>
      </w:r>
      <w:r w:rsidR="00430EEA" w:rsidRPr="00DD4494">
        <w:rPr>
          <w:rFonts w:asciiTheme="majorEastAsia" w:eastAsiaTheme="majorEastAsia" w:hAnsiTheme="majorEastAsia" w:hint="eastAsia"/>
          <w:sz w:val="19"/>
          <w:szCs w:val="19"/>
        </w:rPr>
        <w:t>、</w:t>
      </w:r>
      <w:r w:rsidR="00C92E49" w:rsidRPr="00DD4494">
        <w:rPr>
          <w:rFonts w:asciiTheme="majorEastAsia" w:eastAsiaTheme="majorEastAsia" w:hAnsiTheme="majorEastAsia" w:hint="eastAsia"/>
          <w:sz w:val="19"/>
          <w:szCs w:val="19"/>
        </w:rPr>
        <w:t>特定の色</w:t>
      </w:r>
      <w:r w:rsidR="00086940" w:rsidRPr="00DD4494">
        <w:rPr>
          <w:rFonts w:asciiTheme="majorEastAsia" w:eastAsiaTheme="majorEastAsia" w:hAnsiTheme="majorEastAsia" w:hint="eastAsia"/>
          <w:sz w:val="19"/>
          <w:szCs w:val="19"/>
        </w:rPr>
        <w:t>がスクリー</w:t>
      </w:r>
      <w:r w:rsidR="00430EEA" w:rsidRPr="00DD4494">
        <w:rPr>
          <w:rFonts w:asciiTheme="majorEastAsia" w:eastAsiaTheme="majorEastAsia" w:hAnsiTheme="majorEastAsia" w:hint="eastAsia"/>
          <w:sz w:val="19"/>
          <w:szCs w:val="19"/>
        </w:rPr>
        <w:t>ン上に得られたことから、フィルターは特定の波長のみを透過するといえる。シアン、マゼンタ、黄の</w:t>
      </w:r>
      <w:r w:rsidR="00C92E49" w:rsidRPr="00DD4494">
        <w:rPr>
          <w:rFonts w:asciiTheme="majorEastAsia" w:eastAsiaTheme="majorEastAsia" w:hAnsiTheme="majorEastAsia" w:hint="eastAsia"/>
          <w:sz w:val="19"/>
          <w:szCs w:val="19"/>
        </w:rPr>
        <w:t>フィルターによって</w:t>
      </w:r>
      <w:r w:rsidR="00430EEA" w:rsidRPr="00DD4494">
        <w:rPr>
          <w:rFonts w:asciiTheme="majorEastAsia" w:eastAsiaTheme="majorEastAsia" w:hAnsiTheme="majorEastAsia" w:hint="eastAsia"/>
          <w:sz w:val="19"/>
          <w:szCs w:val="19"/>
        </w:rPr>
        <w:t>白色光が2色のスペクトルに別れたのは、これらのフィルターが2種類の波長のみを通すからである。</w:t>
      </w:r>
      <w:r w:rsidR="00C92E49" w:rsidRPr="00DD4494">
        <w:rPr>
          <w:rFonts w:asciiTheme="majorEastAsia" w:eastAsiaTheme="majorEastAsia" w:hAnsiTheme="majorEastAsia" w:hint="eastAsia"/>
          <w:sz w:val="19"/>
          <w:szCs w:val="19"/>
        </w:rPr>
        <w:t>このことから</w:t>
      </w:r>
      <w:r w:rsidR="00430EEA" w:rsidRPr="00DD4494">
        <w:rPr>
          <w:rFonts w:asciiTheme="majorEastAsia" w:eastAsiaTheme="majorEastAsia" w:hAnsiTheme="majorEastAsia" w:hint="eastAsia"/>
          <w:sz w:val="19"/>
          <w:szCs w:val="19"/>
        </w:rPr>
        <w:t>、これらの色は2種類の単色光から成っていることがわかる。</w:t>
      </w:r>
      <w:r w:rsidR="007C5E4D">
        <w:rPr>
          <w:rFonts w:asciiTheme="majorEastAsia" w:eastAsiaTheme="majorEastAsia" w:hAnsiTheme="majorEastAsia" w:hint="eastAsia"/>
          <w:sz w:val="19"/>
          <w:szCs w:val="19"/>
        </w:rPr>
        <w:t>これらより</w:t>
      </w:r>
      <w:r w:rsidR="00101137" w:rsidRPr="00DD4494">
        <w:rPr>
          <w:rFonts w:asciiTheme="majorEastAsia" w:eastAsiaTheme="majorEastAsia" w:hAnsiTheme="majorEastAsia" w:hint="eastAsia"/>
          <w:sz w:val="19"/>
          <w:szCs w:val="19"/>
        </w:rPr>
        <w:t>、各フィルターの色が持つ波長の透過率が高くなっていることが分かる。</w:t>
      </w:r>
      <w:r w:rsidR="00A14957" w:rsidRPr="00DD4494">
        <w:rPr>
          <w:rFonts w:asciiTheme="majorEastAsia" w:eastAsiaTheme="majorEastAsia" w:hAnsiTheme="majorEastAsia" w:hint="eastAsia"/>
          <w:sz w:val="19"/>
          <w:szCs w:val="19"/>
        </w:rPr>
        <w:t>2枚のフィルターを重ねておいた場合、その2つのフ</w:t>
      </w:r>
      <w:r w:rsidR="00101137" w:rsidRPr="00DD4494">
        <w:rPr>
          <w:rFonts w:asciiTheme="majorEastAsia" w:eastAsiaTheme="majorEastAsia" w:hAnsiTheme="majorEastAsia" w:hint="eastAsia"/>
          <w:sz w:val="19"/>
          <w:szCs w:val="19"/>
        </w:rPr>
        <w:t>ィルターが通しうる波長が透過される。黄とシアンを重ねた場合の実験</w:t>
      </w:r>
      <w:r w:rsidR="00A14957" w:rsidRPr="00DD4494">
        <w:rPr>
          <w:rFonts w:asciiTheme="majorEastAsia" w:eastAsiaTheme="majorEastAsia" w:hAnsiTheme="majorEastAsia" w:hint="eastAsia"/>
          <w:sz w:val="19"/>
          <w:szCs w:val="19"/>
        </w:rPr>
        <w:t>結果を見てみると、図8</w:t>
      </w:r>
      <w:r w:rsidR="009E4159" w:rsidRPr="00DD4494">
        <w:rPr>
          <w:rFonts w:asciiTheme="majorEastAsia" w:eastAsiaTheme="majorEastAsia" w:hAnsiTheme="majorEastAsia" w:hint="eastAsia"/>
          <w:sz w:val="19"/>
          <w:szCs w:val="19"/>
        </w:rPr>
        <w:t>に示されるように緑のスペクトルのみが投影されている。これは</w:t>
      </w:r>
      <w:r w:rsidR="00A14957" w:rsidRPr="00DD4494">
        <w:rPr>
          <w:rFonts w:asciiTheme="majorEastAsia" w:eastAsiaTheme="majorEastAsia" w:hAnsiTheme="majorEastAsia" w:hint="eastAsia"/>
          <w:sz w:val="19"/>
          <w:szCs w:val="19"/>
        </w:rPr>
        <w:t>シアンのフィルターは青と緑</w:t>
      </w:r>
      <w:r w:rsidR="00C26B5C" w:rsidRPr="00DD4494">
        <w:rPr>
          <w:rFonts w:asciiTheme="majorEastAsia" w:eastAsiaTheme="majorEastAsia" w:hAnsiTheme="majorEastAsia" w:hint="eastAsia"/>
          <w:sz w:val="19"/>
          <w:szCs w:val="19"/>
        </w:rPr>
        <w:t>、</w:t>
      </w:r>
      <w:r w:rsidR="00A14957" w:rsidRPr="00DD4494">
        <w:rPr>
          <w:rFonts w:asciiTheme="majorEastAsia" w:eastAsiaTheme="majorEastAsia" w:hAnsiTheme="majorEastAsia" w:hint="eastAsia"/>
          <w:sz w:val="19"/>
          <w:szCs w:val="19"/>
        </w:rPr>
        <w:t>黄のフィルターは</w:t>
      </w:r>
      <w:r w:rsidR="00C26B5C" w:rsidRPr="00DD4494">
        <w:rPr>
          <w:rFonts w:asciiTheme="majorEastAsia" w:eastAsiaTheme="majorEastAsia" w:hAnsiTheme="majorEastAsia" w:hint="eastAsia"/>
          <w:sz w:val="19"/>
          <w:szCs w:val="19"/>
        </w:rPr>
        <w:t>緑</w:t>
      </w:r>
      <w:r w:rsidR="00101137" w:rsidRPr="00DD4494">
        <w:rPr>
          <w:rFonts w:asciiTheme="majorEastAsia" w:eastAsiaTheme="majorEastAsia" w:hAnsiTheme="majorEastAsia" w:hint="eastAsia"/>
          <w:sz w:val="19"/>
          <w:szCs w:val="19"/>
        </w:rPr>
        <w:t>と赤の波長を透過できるため、共通となる緑の波長のみが透過され</w:t>
      </w:r>
      <w:r w:rsidR="00C26B5C" w:rsidRPr="00DD4494">
        <w:rPr>
          <w:rFonts w:asciiTheme="majorEastAsia" w:eastAsiaTheme="majorEastAsia" w:hAnsiTheme="majorEastAsia" w:hint="eastAsia"/>
          <w:sz w:val="19"/>
          <w:szCs w:val="19"/>
        </w:rPr>
        <w:t>るからである。</w:t>
      </w:r>
      <w:r w:rsidR="00DF0BFD" w:rsidRPr="00DD4494">
        <w:rPr>
          <w:rFonts w:asciiTheme="majorEastAsia" w:eastAsiaTheme="majorEastAsia" w:hAnsiTheme="majorEastAsia" w:hint="eastAsia"/>
          <w:sz w:val="19"/>
          <w:szCs w:val="19"/>
        </w:rPr>
        <w:t>人</w:t>
      </w:r>
      <w:r w:rsidR="00387D9D" w:rsidRPr="00DD4494">
        <w:rPr>
          <w:rFonts w:asciiTheme="majorEastAsia" w:eastAsiaTheme="majorEastAsia" w:hAnsiTheme="majorEastAsia" w:hint="eastAsia"/>
          <w:sz w:val="19"/>
          <w:szCs w:val="19"/>
        </w:rPr>
        <w:t>は</w:t>
      </w:r>
      <w:r w:rsidR="00DF0BFD" w:rsidRPr="00DD4494">
        <w:rPr>
          <w:rFonts w:asciiTheme="majorEastAsia" w:eastAsiaTheme="majorEastAsia" w:hAnsiTheme="majorEastAsia" w:hint="eastAsia"/>
          <w:sz w:val="19"/>
          <w:szCs w:val="19"/>
        </w:rPr>
        <w:t>赤と青の波長から同程度の刺激を受けることで、マゼンタを認識することができる。</w:t>
      </w:r>
      <w:r w:rsidR="00387D9D" w:rsidRPr="00DD4494">
        <w:rPr>
          <w:rFonts w:asciiTheme="majorEastAsia" w:eastAsiaTheme="majorEastAsia" w:hAnsiTheme="majorEastAsia" w:hint="eastAsia"/>
          <w:sz w:val="19"/>
          <w:szCs w:val="19"/>
        </w:rPr>
        <w:t>しかし</w:t>
      </w:r>
      <w:r w:rsidR="009E4159" w:rsidRPr="00DD4494">
        <w:rPr>
          <w:rFonts w:asciiTheme="majorEastAsia" w:eastAsiaTheme="majorEastAsia" w:hAnsiTheme="majorEastAsia" w:hint="eastAsia"/>
          <w:sz w:val="19"/>
          <w:szCs w:val="19"/>
        </w:rPr>
        <w:t>、自然の自然光のスペクトルにはマゼンタ色の単色光がなく、それに近い波長も存在しない。そのため</w:t>
      </w:r>
      <w:r w:rsidR="00387D9D" w:rsidRPr="00DD4494">
        <w:rPr>
          <w:rFonts w:asciiTheme="majorEastAsia" w:eastAsiaTheme="majorEastAsia" w:hAnsiTheme="majorEastAsia" w:hint="eastAsia"/>
          <w:sz w:val="19"/>
          <w:szCs w:val="19"/>
        </w:rPr>
        <w:t>、自然の自然光のスペクトルの中にはマゼンタは存在しない。</w:t>
      </w:r>
    </w:p>
    <w:p w:rsidR="00387D9D" w:rsidRPr="00DD4494" w:rsidRDefault="0024273A" w:rsidP="00387D9D">
      <w:pPr>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実験2</w:t>
      </w:r>
      <w:r w:rsidR="00387D9D" w:rsidRPr="00DD4494">
        <w:rPr>
          <w:rFonts w:asciiTheme="majorEastAsia" w:eastAsiaTheme="majorEastAsia" w:hAnsiTheme="majorEastAsia" w:hint="eastAsia"/>
          <w:sz w:val="19"/>
          <w:szCs w:val="19"/>
        </w:rPr>
        <w:t xml:space="preserve">　</w:t>
      </w:r>
      <w:r w:rsidR="001C479E" w:rsidRPr="00DD4494">
        <w:rPr>
          <w:rFonts w:asciiTheme="majorEastAsia" w:eastAsiaTheme="majorEastAsia" w:hAnsiTheme="majorEastAsia" w:hint="eastAsia"/>
          <w:sz w:val="19"/>
          <w:szCs w:val="19"/>
        </w:rPr>
        <w:t xml:space="preserve">レーザー光を用いた光の回折と干渉　</w:t>
      </w:r>
      <w:r w:rsidR="00387D9D" w:rsidRPr="00DD4494">
        <w:rPr>
          <w:rFonts w:asciiTheme="majorEastAsia" w:eastAsiaTheme="majorEastAsia" w:hAnsiTheme="majorEastAsia" w:hint="eastAsia"/>
          <w:sz w:val="19"/>
          <w:szCs w:val="19"/>
        </w:rPr>
        <w:t>結果</w:t>
      </w:r>
    </w:p>
    <w:p w:rsidR="00DD7396" w:rsidRPr="00DD4494" w:rsidRDefault="00DD7396" w:rsidP="00DD4494">
      <w:pPr>
        <w:ind w:firstLineChars="100" w:firstLine="190"/>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単スリット</w:t>
      </w:r>
      <w:r w:rsidR="001A2557" w:rsidRPr="00DD4494">
        <w:rPr>
          <w:rFonts w:asciiTheme="majorEastAsia" w:eastAsiaTheme="majorEastAsia" w:hAnsiTheme="majorEastAsia" w:hint="eastAsia"/>
          <w:sz w:val="19"/>
          <w:szCs w:val="19"/>
        </w:rPr>
        <w:t>S1</w:t>
      </w:r>
      <w:r w:rsidRPr="00DD4494">
        <w:rPr>
          <w:rFonts w:asciiTheme="majorEastAsia" w:eastAsiaTheme="majorEastAsia" w:hAnsiTheme="majorEastAsia" w:hint="eastAsia"/>
          <w:sz w:val="19"/>
          <w:szCs w:val="19"/>
        </w:rPr>
        <w:t>、ダブルスリット</w:t>
      </w:r>
      <w:r w:rsidR="001A2557" w:rsidRPr="00DD4494">
        <w:rPr>
          <w:rFonts w:asciiTheme="majorEastAsia" w:eastAsiaTheme="majorEastAsia" w:hAnsiTheme="majorEastAsia" w:hint="eastAsia"/>
          <w:sz w:val="19"/>
          <w:szCs w:val="19"/>
        </w:rPr>
        <w:t>D1</w:t>
      </w:r>
      <w:r w:rsidRPr="00DD4494">
        <w:rPr>
          <w:rFonts w:asciiTheme="majorEastAsia" w:eastAsiaTheme="majorEastAsia" w:hAnsiTheme="majorEastAsia" w:hint="eastAsia"/>
          <w:sz w:val="19"/>
          <w:szCs w:val="19"/>
        </w:rPr>
        <w:t>、</w:t>
      </w:r>
      <w:r w:rsidR="00CB1EEB" w:rsidRPr="00DD4494">
        <w:rPr>
          <w:rFonts w:asciiTheme="majorEastAsia" w:eastAsiaTheme="majorEastAsia" w:hAnsiTheme="majorEastAsia" w:hint="eastAsia"/>
          <w:sz w:val="19"/>
          <w:szCs w:val="19"/>
        </w:rPr>
        <w:t>または</w:t>
      </w:r>
      <w:r w:rsidRPr="00DD4494">
        <w:rPr>
          <w:rFonts w:asciiTheme="majorEastAsia" w:eastAsiaTheme="majorEastAsia" w:hAnsiTheme="majorEastAsia" w:hint="eastAsia"/>
          <w:sz w:val="19"/>
          <w:szCs w:val="19"/>
        </w:rPr>
        <w:t>回折格子</w:t>
      </w:r>
      <w:r w:rsidR="001A2557" w:rsidRPr="00DD4494">
        <w:rPr>
          <w:rFonts w:asciiTheme="majorEastAsia" w:eastAsiaTheme="majorEastAsia" w:hAnsiTheme="majorEastAsia" w:hint="eastAsia"/>
          <w:sz w:val="19"/>
          <w:szCs w:val="19"/>
        </w:rPr>
        <w:t>G1</w:t>
      </w:r>
      <w:r w:rsidRPr="00DD4494">
        <w:rPr>
          <w:rFonts w:asciiTheme="majorEastAsia" w:eastAsiaTheme="majorEastAsia" w:hAnsiTheme="majorEastAsia" w:hint="eastAsia"/>
          <w:sz w:val="19"/>
          <w:szCs w:val="19"/>
        </w:rPr>
        <w:t>をスクリーンから</w:t>
      </w:r>
      <m:oMath>
        <m:r>
          <m:rPr>
            <m:sty m:val="p"/>
          </m:rPr>
          <w:rPr>
            <w:rFonts w:ascii="Cambria Math" w:eastAsiaTheme="majorEastAsia" w:hAnsi="Cambria Math" w:hint="eastAsia"/>
            <w:sz w:val="19"/>
            <w:szCs w:val="19"/>
          </w:rPr>
          <m:t>1.000[m]</m:t>
        </m:r>
      </m:oMath>
      <w:r w:rsidRPr="00DD4494">
        <w:rPr>
          <w:rFonts w:asciiTheme="majorEastAsia" w:eastAsiaTheme="majorEastAsia" w:hAnsiTheme="majorEastAsia" w:hint="eastAsia"/>
          <w:sz w:val="19"/>
          <w:szCs w:val="19"/>
        </w:rPr>
        <w:t>のところに設置し、波長</w:t>
      </w:r>
      <m:oMath>
        <m:r>
          <m:rPr>
            <m:sty m:val="p"/>
          </m:rPr>
          <w:rPr>
            <w:rFonts w:ascii="Cambria Math" w:eastAsiaTheme="majorEastAsia" w:hAnsi="Cambria Math"/>
            <w:sz w:val="19"/>
            <w:szCs w:val="19"/>
          </w:rPr>
          <m:t>6.35×</m:t>
        </m:r>
        <m:sSup>
          <m:sSupPr>
            <m:ctrlPr>
              <w:rPr>
                <w:rFonts w:ascii="Cambria Math" w:eastAsiaTheme="majorEastAsia" w:hAnsi="Cambria Math"/>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-7</m:t>
            </m:r>
          </m:sup>
        </m:sSup>
      </m:oMath>
      <w:r w:rsidRPr="00DD4494">
        <w:rPr>
          <w:rFonts w:asciiTheme="majorEastAsia" w:eastAsiaTheme="majorEastAsia" w:hAnsiTheme="majorEastAsia" w:hint="eastAsia"/>
          <w:sz w:val="19"/>
          <w:szCs w:val="19"/>
        </w:rPr>
        <w:t>[m]</w:t>
      </w:r>
      <w:r w:rsidR="00CB1EEB" w:rsidRPr="00DD4494">
        <w:rPr>
          <w:rFonts w:asciiTheme="majorEastAsia" w:eastAsiaTheme="majorEastAsia" w:hAnsiTheme="majorEastAsia" w:hint="eastAsia"/>
          <w:sz w:val="19"/>
          <w:szCs w:val="19"/>
        </w:rPr>
        <w:t>の</w:t>
      </w:r>
      <w:r w:rsidRPr="00DD4494">
        <w:rPr>
          <w:rFonts w:asciiTheme="majorEastAsia" w:eastAsiaTheme="majorEastAsia" w:hAnsiTheme="majorEastAsia" w:hint="eastAsia"/>
          <w:sz w:val="19"/>
          <w:szCs w:val="19"/>
        </w:rPr>
        <w:t>レーザー光の回折を観察した結果、図9、11、13</w:t>
      </w:r>
      <w:r w:rsidR="00CB1EEB" w:rsidRPr="00DD4494">
        <w:rPr>
          <w:rFonts w:asciiTheme="majorEastAsia" w:eastAsiaTheme="majorEastAsia" w:hAnsiTheme="majorEastAsia" w:hint="eastAsia"/>
          <w:sz w:val="19"/>
          <w:szCs w:val="19"/>
        </w:rPr>
        <w:t>が見られた</w:t>
      </w:r>
      <w:r w:rsidRPr="00DD4494">
        <w:rPr>
          <w:rFonts w:asciiTheme="majorEastAsia" w:eastAsiaTheme="majorEastAsia" w:hAnsiTheme="majorEastAsia" w:hint="eastAsia"/>
          <w:sz w:val="19"/>
          <w:szCs w:val="19"/>
        </w:rPr>
        <w:t>。単スリットとダブルスリットの場合、</w:t>
      </w:r>
      <w:r w:rsidR="00AD47A9">
        <w:rPr>
          <w:rFonts w:asciiTheme="majorEastAsia" w:eastAsiaTheme="majorEastAsia" w:hAnsiTheme="majorEastAsia" w:hint="eastAsia"/>
          <w:sz w:val="19"/>
          <w:szCs w:val="19"/>
        </w:rPr>
        <w:t>1</w:t>
      </w:r>
      <m:oMath>
        <m:r>
          <m:rPr>
            <m:sty m:val="p"/>
          </m:rPr>
          <w:rPr>
            <w:rFonts w:ascii="Cambria Math" w:eastAsiaTheme="majorEastAsia" w:hAnsi="Cambria Math"/>
            <w:sz w:val="19"/>
            <w:szCs w:val="19"/>
          </w:rPr>
          <m:t>~</m:t>
        </m:r>
      </m:oMath>
      <w:r w:rsidRPr="00DD4494">
        <w:rPr>
          <w:rFonts w:asciiTheme="majorEastAsia" w:eastAsiaTheme="majorEastAsia" w:hAnsiTheme="majorEastAsia" w:hint="eastAsia"/>
          <w:sz w:val="19"/>
          <w:szCs w:val="19"/>
        </w:rPr>
        <w:t>4次までの暗点の間隔を</w:t>
      </w:r>
      <w:r w:rsidR="00AD47A9">
        <w:rPr>
          <w:rFonts w:asciiTheme="majorEastAsia" w:eastAsiaTheme="majorEastAsia" w:hAnsiTheme="majorEastAsia" w:hint="eastAsia"/>
          <w:sz w:val="19"/>
          <w:szCs w:val="19"/>
        </w:rPr>
        <w:t>それぞれ</w:t>
      </w:r>
      <w:r w:rsidRPr="00DD4494">
        <w:rPr>
          <w:rFonts w:asciiTheme="majorEastAsia" w:eastAsiaTheme="majorEastAsia" w:hAnsiTheme="majorEastAsia" w:hint="eastAsia"/>
          <w:sz w:val="19"/>
          <w:szCs w:val="19"/>
        </w:rPr>
        <w:t>測定し、次数と暗点間隔の関係を図15、16</w:t>
      </w:r>
      <w:r w:rsidR="00113D59" w:rsidRPr="00DD4494">
        <w:rPr>
          <w:rFonts w:asciiTheme="majorEastAsia" w:eastAsiaTheme="majorEastAsia" w:hAnsiTheme="majorEastAsia" w:hint="eastAsia"/>
          <w:sz w:val="19"/>
          <w:szCs w:val="19"/>
        </w:rPr>
        <w:t>の</w:t>
      </w:r>
      <w:r w:rsidR="00CB1EEB" w:rsidRPr="00DD4494">
        <w:rPr>
          <w:rFonts w:asciiTheme="majorEastAsia" w:eastAsiaTheme="majorEastAsia" w:hAnsiTheme="majorEastAsia" w:hint="eastAsia"/>
          <w:sz w:val="19"/>
          <w:szCs w:val="19"/>
        </w:rPr>
        <w:t>ようにグラフにした。回折格子の場合</w:t>
      </w:r>
      <w:r w:rsidRPr="00DD4494">
        <w:rPr>
          <w:rFonts w:asciiTheme="majorEastAsia" w:eastAsiaTheme="majorEastAsia" w:hAnsiTheme="majorEastAsia" w:hint="eastAsia"/>
          <w:sz w:val="19"/>
          <w:szCs w:val="19"/>
        </w:rPr>
        <w:t>、</w:t>
      </w:r>
      <w:r w:rsidR="00AD47A9">
        <w:rPr>
          <w:rFonts w:asciiTheme="majorEastAsia" w:eastAsiaTheme="majorEastAsia" w:hAnsiTheme="majorEastAsia" w:hint="eastAsia"/>
          <w:sz w:val="19"/>
          <w:szCs w:val="19"/>
        </w:rPr>
        <w:t>1</w:t>
      </w:r>
      <m:oMath>
        <m:r>
          <m:rPr>
            <m:sty m:val="p"/>
          </m:rPr>
          <w:rPr>
            <w:rFonts w:ascii="Cambria Math" w:eastAsiaTheme="majorEastAsia" w:hAnsi="Cambria Math"/>
            <w:sz w:val="19"/>
            <w:szCs w:val="19"/>
          </w:rPr>
          <m:t>~</m:t>
        </m:r>
      </m:oMath>
      <w:r w:rsidR="00AD47A9" w:rsidRPr="00DD4494">
        <w:rPr>
          <w:rFonts w:asciiTheme="majorEastAsia" w:eastAsiaTheme="majorEastAsia" w:hAnsiTheme="majorEastAsia" w:hint="eastAsia"/>
          <w:sz w:val="19"/>
          <w:szCs w:val="19"/>
        </w:rPr>
        <w:t>4</w:t>
      </w:r>
      <w:r w:rsidR="00AD47A9">
        <w:rPr>
          <w:rFonts w:asciiTheme="majorEastAsia" w:eastAsiaTheme="majorEastAsia" w:hAnsiTheme="majorEastAsia" w:hint="eastAsia"/>
          <w:sz w:val="19"/>
          <w:szCs w:val="19"/>
        </w:rPr>
        <w:t>次</w:t>
      </w:r>
      <w:r w:rsidRPr="00DD4494">
        <w:rPr>
          <w:rFonts w:asciiTheme="majorEastAsia" w:eastAsiaTheme="majorEastAsia" w:hAnsiTheme="majorEastAsia" w:hint="eastAsia"/>
          <w:sz w:val="19"/>
          <w:szCs w:val="19"/>
        </w:rPr>
        <w:t>までの明点の間隔を測定し、次数と明点間隔の関係を図17のグラフに示した。</w:t>
      </w:r>
      <w:r w:rsidR="00CB1EEB" w:rsidRPr="00DD4494">
        <w:rPr>
          <w:rFonts w:asciiTheme="majorEastAsia" w:eastAsiaTheme="majorEastAsia" w:hAnsiTheme="majorEastAsia" w:hint="eastAsia"/>
          <w:sz w:val="19"/>
          <w:szCs w:val="19"/>
        </w:rPr>
        <w:t>それぞれのグラフの</w:t>
      </w:r>
      <w:r w:rsidR="00113D59" w:rsidRPr="00DD4494">
        <w:rPr>
          <w:rFonts w:asciiTheme="majorEastAsia" w:eastAsiaTheme="majorEastAsia" w:hAnsiTheme="majorEastAsia" w:hint="eastAsia"/>
          <w:sz w:val="19"/>
          <w:szCs w:val="19"/>
        </w:rPr>
        <w:t>傾き</w:t>
      </w:r>
      <w:r w:rsidR="00CB1EEB" w:rsidRPr="00DD4494">
        <w:rPr>
          <w:rFonts w:asciiTheme="majorEastAsia" w:eastAsiaTheme="majorEastAsia" w:hAnsiTheme="majorEastAsia" w:hint="eastAsia"/>
          <w:sz w:val="19"/>
          <w:szCs w:val="19"/>
        </w:rPr>
        <w:t>から</w:t>
      </w:r>
      <w:r w:rsidR="00113D59" w:rsidRPr="00DD4494">
        <w:rPr>
          <w:rFonts w:asciiTheme="majorEastAsia" w:eastAsiaTheme="majorEastAsia" w:hAnsiTheme="majorEastAsia" w:hint="eastAsia"/>
          <w:sz w:val="19"/>
          <w:szCs w:val="19"/>
        </w:rPr>
        <w:t>スリットの幅</w:t>
      </w:r>
      <w:r w:rsidR="00E0377C" w:rsidRPr="00DD4494">
        <w:rPr>
          <w:rFonts w:asciiTheme="majorEastAsia" w:eastAsiaTheme="majorEastAsia" w:hAnsiTheme="majorEastAsia" w:hint="eastAsia"/>
          <w:sz w:val="19"/>
          <w:szCs w:val="19"/>
        </w:rPr>
        <w:t>、格子定数</w:t>
      </w:r>
      <w:r w:rsidR="00113D59" w:rsidRPr="00DD4494">
        <w:rPr>
          <w:rFonts w:asciiTheme="majorEastAsia" w:eastAsiaTheme="majorEastAsia" w:hAnsiTheme="majorEastAsia" w:hint="eastAsia"/>
          <w:sz w:val="19"/>
          <w:szCs w:val="19"/>
        </w:rPr>
        <w:t>を算出したところ、単スリット</w:t>
      </w:r>
      <w:r w:rsidR="00E0377C" w:rsidRPr="00DD4494">
        <w:rPr>
          <w:rFonts w:asciiTheme="majorEastAsia" w:eastAsiaTheme="majorEastAsia" w:hAnsiTheme="majorEastAsia" w:hint="eastAsia"/>
          <w:sz w:val="19"/>
          <w:szCs w:val="19"/>
        </w:rPr>
        <w:t>の幅</w:t>
      </w:r>
      <w:r w:rsidR="00113D59" w:rsidRPr="00DD4494">
        <w:rPr>
          <w:rFonts w:asciiTheme="majorEastAsia" w:eastAsiaTheme="majorEastAsia" w:hAnsiTheme="majorEastAsia" w:hint="eastAsia"/>
          <w:sz w:val="19"/>
          <w:szCs w:val="19"/>
        </w:rPr>
        <w:t>は</w:t>
      </w:r>
      <m:oMath>
        <m:r>
          <m:rPr>
            <m:sty m:val="p"/>
          </m:rPr>
          <w:rPr>
            <w:rFonts w:ascii="Cambria Math" w:eastAsiaTheme="majorEastAsia" w:hAnsi="Cambria Math"/>
            <w:sz w:val="19"/>
            <w:szCs w:val="19"/>
          </w:rPr>
          <m:t>1.98×</m:t>
        </m:r>
        <m:sSup>
          <m:sSupPr>
            <m:ctrlPr>
              <w:rPr>
                <w:rFonts w:ascii="Cambria Math" w:eastAsiaTheme="majorEastAsia" w:hAnsi="Cambria Math"/>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-5</m:t>
            </m:r>
          </m:sup>
        </m:sSup>
        <m:r>
          <w:rPr>
            <w:rFonts w:ascii="Cambria Math" w:eastAsiaTheme="majorEastAsia" w:hAnsi="Cambria Math"/>
            <w:sz w:val="19"/>
            <w:szCs w:val="19"/>
          </w:rPr>
          <m:t>[m]</m:t>
        </m:r>
      </m:oMath>
      <w:r w:rsidR="00113D59" w:rsidRPr="00DD4494">
        <w:rPr>
          <w:rFonts w:asciiTheme="majorEastAsia" w:eastAsiaTheme="majorEastAsia" w:hAnsiTheme="majorEastAsia" w:hint="eastAsia"/>
          <w:sz w:val="19"/>
          <w:szCs w:val="19"/>
        </w:rPr>
        <w:t>、ダブルスリット</w:t>
      </w:r>
      <w:r w:rsidR="00E0377C" w:rsidRPr="00DD4494">
        <w:rPr>
          <w:rFonts w:asciiTheme="majorEastAsia" w:eastAsiaTheme="majorEastAsia" w:hAnsiTheme="majorEastAsia" w:hint="eastAsia"/>
          <w:sz w:val="19"/>
          <w:szCs w:val="19"/>
        </w:rPr>
        <w:t>の幅</w:t>
      </w:r>
      <w:r w:rsidR="00113D59" w:rsidRPr="00DD4494">
        <w:rPr>
          <w:rFonts w:asciiTheme="majorEastAsia" w:eastAsiaTheme="majorEastAsia" w:hAnsiTheme="majorEastAsia" w:hint="eastAsia"/>
          <w:sz w:val="19"/>
          <w:szCs w:val="19"/>
        </w:rPr>
        <w:t>は</w:t>
      </w:r>
      <m:oMath>
        <m:r>
          <m:rPr>
            <m:sty m:val="p"/>
          </m:rPr>
          <w:rPr>
            <w:rFonts w:ascii="Cambria Math" w:eastAsiaTheme="majorEastAsia" w:hAnsi="Cambria Math"/>
            <w:sz w:val="19"/>
            <w:szCs w:val="19"/>
          </w:rPr>
          <m:t>6.04×</m:t>
        </m:r>
        <m:sSup>
          <m:sSupPr>
            <m:ctrlPr>
              <w:rPr>
                <w:rFonts w:ascii="Cambria Math" w:eastAsiaTheme="majorEastAsia" w:hAnsi="Cambria Math"/>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-5</m:t>
            </m:r>
          </m:sup>
        </m:sSup>
        <m:r>
          <w:rPr>
            <w:rFonts w:ascii="Cambria Math" w:eastAsiaTheme="majorEastAsia" w:hAnsi="Cambria Math"/>
            <w:sz w:val="19"/>
            <w:szCs w:val="19"/>
          </w:rPr>
          <m:t>[m]</m:t>
        </m:r>
      </m:oMath>
      <w:r w:rsidR="00113D59" w:rsidRPr="00DD4494">
        <w:rPr>
          <w:rFonts w:asciiTheme="majorEastAsia" w:eastAsiaTheme="majorEastAsia" w:hAnsiTheme="majorEastAsia" w:hint="eastAsia"/>
          <w:sz w:val="19"/>
          <w:szCs w:val="19"/>
        </w:rPr>
        <w:t>、回折格子</w:t>
      </w:r>
      <w:r w:rsidR="00E0377C" w:rsidRPr="00DD4494">
        <w:rPr>
          <w:rFonts w:asciiTheme="majorEastAsia" w:eastAsiaTheme="majorEastAsia" w:hAnsiTheme="majorEastAsia" w:hint="eastAsia"/>
          <w:sz w:val="19"/>
          <w:szCs w:val="19"/>
        </w:rPr>
        <w:t>の格子定数</w:t>
      </w:r>
      <w:r w:rsidR="00113D59" w:rsidRPr="00DD4494">
        <w:rPr>
          <w:rFonts w:asciiTheme="majorEastAsia" w:eastAsiaTheme="majorEastAsia" w:hAnsiTheme="majorEastAsia" w:hint="eastAsia"/>
          <w:sz w:val="19"/>
          <w:szCs w:val="19"/>
        </w:rPr>
        <w:t>は</w:t>
      </w:r>
      <m:oMath>
        <m:r>
          <m:rPr>
            <m:sty m:val="p"/>
          </m:rPr>
          <w:rPr>
            <w:rFonts w:ascii="Cambria Math" w:eastAsiaTheme="majorEastAsia" w:hAnsi="Cambria Math"/>
            <w:sz w:val="19"/>
            <w:szCs w:val="19"/>
          </w:rPr>
          <m:t>3.97×</m:t>
        </m:r>
        <m:sSup>
          <m:sSupPr>
            <m:ctrlPr>
              <w:rPr>
                <w:rFonts w:ascii="Cambria Math" w:eastAsiaTheme="majorEastAsia" w:hAnsi="Cambria Math"/>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-5</m:t>
            </m:r>
          </m:sup>
        </m:sSup>
        <m:r>
          <w:rPr>
            <w:rFonts w:ascii="Cambria Math" w:eastAsiaTheme="majorEastAsia" w:hAnsi="Cambria Math"/>
            <w:sz w:val="19"/>
            <w:szCs w:val="19"/>
          </w:rPr>
          <m:t>[m]</m:t>
        </m:r>
      </m:oMath>
      <w:r w:rsidR="00CB1EEB" w:rsidRPr="00DD4494">
        <w:rPr>
          <w:rFonts w:asciiTheme="majorEastAsia" w:eastAsiaTheme="majorEastAsia" w:hAnsiTheme="majorEastAsia" w:hint="eastAsia"/>
          <w:sz w:val="19"/>
          <w:szCs w:val="19"/>
        </w:rPr>
        <w:t>となった。比較のため、スリットの幅を顕微鏡とコンピュータを用いて</w:t>
      </w:r>
      <w:r w:rsidR="00113D59" w:rsidRPr="00DD4494">
        <w:rPr>
          <w:rFonts w:asciiTheme="majorEastAsia" w:eastAsiaTheme="majorEastAsia" w:hAnsiTheme="majorEastAsia" w:hint="eastAsia"/>
          <w:sz w:val="19"/>
          <w:szCs w:val="19"/>
        </w:rPr>
        <w:t>測定した結果、単スリット</w:t>
      </w:r>
      <w:r w:rsidR="00CB1EEB" w:rsidRPr="00DD4494">
        <w:rPr>
          <w:rFonts w:asciiTheme="majorEastAsia" w:eastAsiaTheme="majorEastAsia" w:hAnsiTheme="majorEastAsia" w:hint="eastAsia"/>
          <w:sz w:val="19"/>
          <w:szCs w:val="19"/>
        </w:rPr>
        <w:t>の幅</w:t>
      </w:r>
      <w:r w:rsidR="00113D59" w:rsidRPr="00DD4494">
        <w:rPr>
          <w:rFonts w:asciiTheme="majorEastAsia" w:eastAsiaTheme="majorEastAsia" w:hAnsiTheme="majorEastAsia" w:hint="eastAsia"/>
          <w:sz w:val="19"/>
          <w:szCs w:val="19"/>
        </w:rPr>
        <w:t>は</w:t>
      </w:r>
      <m:oMath>
        <m:r>
          <m:rPr>
            <m:sty m:val="p"/>
          </m:rPr>
          <w:rPr>
            <w:rFonts w:ascii="Cambria Math" w:eastAsiaTheme="majorEastAsia" w:hAnsi="Cambria Math" w:hint="eastAsia"/>
            <w:sz w:val="19"/>
            <w:szCs w:val="19"/>
          </w:rPr>
          <m:t>19.891[nm]</m:t>
        </m:r>
      </m:oMath>
      <w:r w:rsidR="00113D59" w:rsidRPr="00DD4494">
        <w:rPr>
          <w:rFonts w:asciiTheme="majorEastAsia" w:eastAsiaTheme="majorEastAsia" w:hAnsiTheme="majorEastAsia" w:hint="eastAsia"/>
          <w:sz w:val="19"/>
          <w:szCs w:val="19"/>
        </w:rPr>
        <w:t>、ダブルスリット</w:t>
      </w:r>
      <w:r w:rsidR="00CB1EEB" w:rsidRPr="00DD4494">
        <w:rPr>
          <w:rFonts w:asciiTheme="majorEastAsia" w:eastAsiaTheme="majorEastAsia" w:hAnsiTheme="majorEastAsia" w:hint="eastAsia"/>
          <w:sz w:val="19"/>
          <w:szCs w:val="19"/>
        </w:rPr>
        <w:t>の幅</w:t>
      </w:r>
      <w:r w:rsidR="00113D59" w:rsidRPr="00DD4494">
        <w:rPr>
          <w:rFonts w:asciiTheme="majorEastAsia" w:eastAsiaTheme="majorEastAsia" w:hAnsiTheme="majorEastAsia" w:hint="eastAsia"/>
          <w:sz w:val="19"/>
          <w:szCs w:val="19"/>
        </w:rPr>
        <w:t>は</w:t>
      </w:r>
      <m:oMath>
        <m:r>
          <m:rPr>
            <m:sty m:val="p"/>
          </m:rPr>
          <w:rPr>
            <w:rFonts w:ascii="Cambria Math" w:eastAsiaTheme="majorEastAsia" w:hAnsi="Cambria Math" w:hint="eastAsia"/>
            <w:sz w:val="19"/>
            <w:szCs w:val="19"/>
          </w:rPr>
          <m:t>60.192[nm]</m:t>
        </m:r>
      </m:oMath>
      <w:r w:rsidR="00113D59" w:rsidRPr="00DD4494">
        <w:rPr>
          <w:rFonts w:asciiTheme="majorEastAsia" w:eastAsiaTheme="majorEastAsia" w:hAnsiTheme="majorEastAsia" w:hint="eastAsia"/>
          <w:sz w:val="19"/>
          <w:szCs w:val="19"/>
        </w:rPr>
        <w:t>、回折格子</w:t>
      </w:r>
      <w:r w:rsidR="00CB1EEB" w:rsidRPr="00DD4494">
        <w:rPr>
          <w:rFonts w:asciiTheme="majorEastAsia" w:eastAsiaTheme="majorEastAsia" w:hAnsiTheme="majorEastAsia" w:hint="eastAsia"/>
          <w:sz w:val="19"/>
          <w:szCs w:val="19"/>
        </w:rPr>
        <w:t>の格子定数</w:t>
      </w:r>
      <w:r w:rsidR="00113D59" w:rsidRPr="00DD4494">
        <w:rPr>
          <w:rFonts w:asciiTheme="majorEastAsia" w:eastAsiaTheme="majorEastAsia" w:hAnsiTheme="majorEastAsia" w:hint="eastAsia"/>
          <w:sz w:val="19"/>
          <w:szCs w:val="19"/>
        </w:rPr>
        <w:t>は</w:t>
      </w:r>
      <m:oMath>
        <m:r>
          <m:rPr>
            <m:sty m:val="p"/>
          </m:rPr>
          <w:rPr>
            <w:rFonts w:ascii="Cambria Math" w:eastAsiaTheme="majorEastAsia" w:hAnsi="Cambria Math" w:hint="eastAsia"/>
            <w:sz w:val="19"/>
            <w:szCs w:val="19"/>
          </w:rPr>
          <m:t>40.213[nm]</m:t>
        </m:r>
      </m:oMath>
      <w:r w:rsidR="00113D59" w:rsidRPr="00DD4494">
        <w:rPr>
          <w:rFonts w:asciiTheme="majorEastAsia" w:eastAsiaTheme="majorEastAsia" w:hAnsiTheme="majorEastAsia" w:hint="eastAsia"/>
          <w:sz w:val="19"/>
          <w:szCs w:val="19"/>
        </w:rPr>
        <w:t>であった。</w:t>
      </w:r>
    </w:p>
    <w:p w:rsidR="00113D59" w:rsidRPr="00DD4494" w:rsidRDefault="00113D59" w:rsidP="00387D9D">
      <w:pPr>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実験2　考察</w:t>
      </w:r>
    </w:p>
    <w:p w:rsidR="000C0A7D" w:rsidRPr="00DD4494" w:rsidRDefault="00113D59">
      <w:pPr>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ab/>
      </w:r>
      <w:r w:rsidR="000B1A10" w:rsidRPr="00DD4494">
        <w:rPr>
          <w:rFonts w:asciiTheme="majorEastAsia" w:eastAsiaTheme="majorEastAsia" w:hAnsiTheme="majorEastAsia" w:hint="eastAsia"/>
          <w:sz w:val="19"/>
          <w:szCs w:val="19"/>
        </w:rPr>
        <w:t>スクリーンとスリットの距離をL、レーザー光の波長をλ、</w:t>
      </w:r>
      <w:r w:rsidR="00C92E49" w:rsidRPr="00DD4494">
        <w:rPr>
          <w:rFonts w:asciiTheme="majorEastAsia" w:eastAsiaTheme="majorEastAsia" w:hAnsiTheme="majorEastAsia" w:hint="eastAsia"/>
          <w:sz w:val="19"/>
          <w:szCs w:val="19"/>
        </w:rPr>
        <w:t>回折像の</w:t>
      </w:r>
      <w:r w:rsidR="000B1A10" w:rsidRPr="00DD4494">
        <w:rPr>
          <w:rFonts w:asciiTheme="majorEastAsia" w:eastAsiaTheme="majorEastAsia" w:hAnsiTheme="majorEastAsia" w:hint="eastAsia"/>
          <w:sz w:val="19"/>
          <w:szCs w:val="19"/>
        </w:rPr>
        <w:t>中心と明点/暗点との間隔を</w:t>
      </w:r>
      <m:oMath>
        <m:r>
          <m:rPr>
            <m:sty m:val="p"/>
          </m:rPr>
          <w:rPr>
            <w:rFonts w:ascii="Cambria Math" w:eastAsiaTheme="majorEastAsia" w:hAnsi="Cambria Math"/>
            <w:sz w:val="19"/>
            <w:szCs w:val="19"/>
          </w:rPr>
          <m:t>x</m:t>
        </m:r>
      </m:oMath>
      <w:r w:rsidR="000B1A10" w:rsidRPr="00DD4494">
        <w:rPr>
          <w:rFonts w:asciiTheme="majorEastAsia" w:eastAsiaTheme="majorEastAsia" w:hAnsiTheme="majorEastAsia" w:hint="eastAsia"/>
          <w:sz w:val="19"/>
          <w:szCs w:val="19"/>
        </w:rPr>
        <w:t>とする。単スリットの幅を</w:t>
      </w:r>
      <m:oMath>
        <m:r>
          <m:rPr>
            <m:sty m:val="p"/>
          </m:rPr>
          <w:rPr>
            <w:rFonts w:ascii="Cambria Math" w:eastAsiaTheme="majorEastAsia" w:hAnsi="Cambria Math"/>
            <w:sz w:val="19"/>
            <w:szCs w:val="19"/>
          </w:rPr>
          <m:t>a</m:t>
        </m:r>
      </m:oMath>
      <w:r w:rsidR="00C92E49" w:rsidRPr="00DD4494">
        <w:rPr>
          <w:rFonts w:asciiTheme="majorEastAsia" w:eastAsiaTheme="majorEastAsia" w:hAnsiTheme="majorEastAsia" w:hint="eastAsia"/>
          <w:sz w:val="19"/>
          <w:szCs w:val="19"/>
        </w:rPr>
        <w:t>とすると、単スリットに入射された光が</w:t>
      </w:r>
      <m:oMath>
        <m:r>
          <m:rPr>
            <m:sty m:val="p"/>
          </m:rPr>
          <w:rPr>
            <w:rFonts w:ascii="Cambria Math" w:eastAsiaTheme="majorEastAsia" w:hAnsi="Cambria Math"/>
            <w:sz w:val="19"/>
            <w:szCs w:val="19"/>
          </w:rPr>
          <m:t>asinθ=n</m:t>
        </m:r>
        <m:r>
          <m:rPr>
            <m:sty m:val="p"/>
          </m:rPr>
          <w:rPr>
            <w:rFonts w:ascii="Cambria Math" w:eastAsiaTheme="majorEastAsia" w:hAnsi="Cambria Math" w:hint="eastAsia"/>
            <w:sz w:val="19"/>
            <w:szCs w:val="19"/>
          </w:rPr>
          <m:t>λ</m:t>
        </m:r>
        <m:r>
          <m:rPr>
            <m:sty m:val="p"/>
          </m:rPr>
          <w:rPr>
            <w:rFonts w:ascii="Cambria Math" w:eastAsiaTheme="majorEastAsia" w:hAnsi="Cambria Math"/>
            <w:sz w:val="19"/>
            <w:szCs w:val="19"/>
          </w:rPr>
          <m:t xml:space="preserve"> </m:t>
        </m:r>
        <m:d>
          <m:dPr>
            <m:ctrlPr>
              <w:rPr>
                <w:rFonts w:ascii="Cambria Math" w:eastAsiaTheme="majorEastAsia" w:hAnsi="Cambria Math"/>
                <w:sz w:val="19"/>
                <w:szCs w:val="19"/>
              </w:rPr>
            </m:ctrlPr>
          </m:dPr>
          <m:e>
            <m:r>
              <m:rPr>
                <m:sty m:val="p"/>
              </m:rPr>
              <w:rPr>
                <w:rFonts w:ascii="Cambria Math" w:eastAsiaTheme="majorEastAsia" w:hAnsi="Cambria Math"/>
                <w:sz w:val="19"/>
                <w:szCs w:val="19"/>
              </w:rPr>
              <m:t>n=±1,±2,…</m:t>
            </m:r>
          </m:e>
        </m:d>
        <m:r>
          <w:rPr>
            <w:rFonts w:ascii="Cambria Math" w:eastAsiaTheme="majorEastAsia" w:hAnsi="Cambria Math"/>
            <w:sz w:val="19"/>
            <w:szCs w:val="19"/>
          </w:rPr>
          <m:t xml:space="preserve"> </m:t>
        </m:r>
        <m:d>
          <m:dPr>
            <m:ctrlPr>
              <w:rPr>
                <w:rFonts w:ascii="Cambria Math" w:eastAsiaTheme="majorEastAsia" w:hAnsi="Cambria Math"/>
                <w:i/>
                <w:sz w:val="19"/>
                <w:szCs w:val="19"/>
              </w:rPr>
            </m:ctrlPr>
          </m:dPr>
          <m:e>
            <m:r>
              <w:rPr>
                <w:rFonts w:ascii="Cambria Math" w:eastAsiaTheme="majorEastAsia" w:hAnsi="Cambria Math"/>
                <w:sz w:val="19"/>
                <w:szCs w:val="19"/>
              </w:rPr>
              <m:t>3</m:t>
            </m:r>
          </m:e>
        </m:d>
      </m:oMath>
      <w:r w:rsidR="00C92E49" w:rsidRPr="00DD4494">
        <w:rPr>
          <w:rFonts w:asciiTheme="majorEastAsia" w:eastAsiaTheme="majorEastAsia" w:hAnsiTheme="majorEastAsia" w:hint="eastAsia"/>
          <w:sz w:val="19"/>
          <w:szCs w:val="19"/>
        </w:rPr>
        <w:t>を満たすと、スクリーン上に暗線となって</w:t>
      </w:r>
      <w:r w:rsidR="000B1A10" w:rsidRPr="00DD4494">
        <w:rPr>
          <w:rFonts w:asciiTheme="majorEastAsia" w:eastAsiaTheme="majorEastAsia" w:hAnsiTheme="majorEastAsia" w:hint="eastAsia"/>
          <w:sz w:val="19"/>
          <w:szCs w:val="19"/>
        </w:rPr>
        <w:t>現れる。</w:t>
      </w:r>
      <m:oMath>
        <m:r>
          <m:rPr>
            <m:sty m:val="p"/>
          </m:rPr>
          <w:rPr>
            <w:rFonts w:ascii="Cambria Math" w:eastAsiaTheme="majorEastAsia" w:hAnsi="Cambria Math"/>
            <w:sz w:val="19"/>
            <w:szCs w:val="19"/>
          </w:rPr>
          <m:t>θ≪</m:t>
        </m:r>
        <m:r>
          <m:rPr>
            <m:sty m:val="p"/>
          </m:rPr>
          <w:rPr>
            <w:rFonts w:ascii="Cambria Math" w:eastAsiaTheme="majorEastAsia" w:hAnsi="Cambria Math" w:hint="eastAsia"/>
            <w:sz w:val="19"/>
            <w:szCs w:val="19"/>
          </w:rPr>
          <m:t>1</m:t>
        </m:r>
        <m:r>
          <m:rPr>
            <m:sty m:val="p"/>
          </m:rPr>
          <w:rPr>
            <w:rFonts w:ascii="Cambria Math" w:eastAsiaTheme="majorEastAsia" w:hAnsi="Cambria Math" w:hint="eastAsia"/>
            <w:sz w:val="19"/>
            <w:szCs w:val="19"/>
          </w:rPr>
          <m:t>より、</m:t>
        </m:r>
        <m:r>
          <m:rPr>
            <m:sty m:val="p"/>
          </m:rPr>
          <w:rPr>
            <w:rFonts w:ascii="Cambria Math" w:eastAsiaTheme="majorEastAsia" w:hAnsi="Cambria Math"/>
            <w:sz w:val="19"/>
            <w:szCs w:val="19"/>
          </w:rPr>
          <m:t>sinθ≈</m:t>
        </m:r>
        <m:f>
          <m:fPr>
            <m:ctrlPr>
              <w:rPr>
                <w:rFonts w:ascii="Cambria Math" w:eastAsiaTheme="majorEastAsia" w:hAnsi="Cambria Math"/>
                <w:sz w:val="19"/>
                <w:szCs w:val="19"/>
              </w:rPr>
            </m:ctrlPr>
          </m:fPr>
          <m:num>
            <m:r>
              <m:rPr>
                <m:sty m:val="p"/>
              </m:rPr>
              <w:rPr>
                <w:rFonts w:ascii="Cambria Math" w:eastAsiaTheme="majorEastAsia" w:hAnsi="Cambria Math"/>
                <w:sz w:val="19"/>
                <w:szCs w:val="19"/>
              </w:rPr>
              <m:t>x</m:t>
            </m:r>
          </m:num>
          <m:den>
            <m:r>
              <m:rPr>
                <m:sty m:val="p"/>
              </m:rPr>
              <w:rPr>
                <w:rFonts w:ascii="Cambria Math" w:eastAsiaTheme="majorEastAsia" w:hAnsi="Cambria Math"/>
                <w:sz w:val="19"/>
                <w:szCs w:val="19"/>
              </w:rPr>
              <m:t>L</m:t>
            </m:r>
          </m:den>
        </m:f>
      </m:oMath>
      <w:r w:rsidR="00A62CA3" w:rsidRPr="00DD4494">
        <w:rPr>
          <w:rFonts w:asciiTheme="majorEastAsia" w:eastAsiaTheme="majorEastAsia" w:hAnsiTheme="majorEastAsia"/>
          <w:sz w:val="19"/>
          <w:szCs w:val="19"/>
        </w:rPr>
        <w:t>とすると、</w:t>
      </w:r>
      <w:r w:rsidR="000B1A10" w:rsidRPr="00DD4494">
        <w:rPr>
          <w:rFonts w:asciiTheme="majorEastAsia" w:eastAsiaTheme="majorEastAsia" w:hAnsiTheme="majorEastAsia" w:hint="eastAsia"/>
          <w:sz w:val="19"/>
          <w:szCs w:val="19"/>
        </w:rPr>
        <w:t>(3)式は</w:t>
      </w:r>
      <m:oMath>
        <m:f>
          <m:fPr>
            <m:ctrlPr>
              <w:rPr>
                <w:rFonts w:ascii="Cambria Math" w:eastAsiaTheme="majorEastAsia" w:hAnsi="Cambria Math"/>
                <w:sz w:val="19"/>
                <w:szCs w:val="19"/>
              </w:rPr>
            </m:ctrlPr>
          </m:fPr>
          <m:num>
            <m:r>
              <m:rPr>
                <m:sty m:val="p"/>
              </m:rPr>
              <w:rPr>
                <w:rFonts w:ascii="Cambria Math" w:eastAsiaTheme="majorEastAsia" w:hAnsi="Cambria Math"/>
                <w:sz w:val="19"/>
                <w:szCs w:val="19"/>
              </w:rPr>
              <m:t>ax</m:t>
            </m:r>
          </m:num>
          <m:den>
            <m:r>
              <m:rPr>
                <m:sty m:val="p"/>
              </m:rPr>
              <w:rPr>
                <w:rFonts w:ascii="Cambria Math" w:eastAsiaTheme="majorEastAsia" w:hAnsi="Cambria Math"/>
                <w:sz w:val="19"/>
                <w:szCs w:val="19"/>
              </w:rPr>
              <m:t>L</m:t>
            </m:r>
          </m:den>
        </m:f>
        <m:r>
          <m:rPr>
            <m:sty m:val="p"/>
          </m:rPr>
          <w:rPr>
            <w:rFonts w:ascii="Cambria Math" w:eastAsiaTheme="majorEastAsia" w:hAnsi="Cambria Math"/>
            <w:sz w:val="19"/>
            <w:szCs w:val="19"/>
          </w:rPr>
          <m:t>=n</m:t>
        </m:r>
        <m:r>
          <m:rPr>
            <m:sty m:val="p"/>
          </m:rPr>
          <w:rPr>
            <w:rFonts w:ascii="Cambria Math" w:eastAsiaTheme="majorEastAsia" w:hAnsi="Cambria Math" w:hint="eastAsia"/>
            <w:sz w:val="19"/>
            <w:szCs w:val="19"/>
          </w:rPr>
          <m:t>λ</m:t>
        </m:r>
      </m:oMath>
      <w:r w:rsidR="000B1A10" w:rsidRPr="00DD4494">
        <w:rPr>
          <w:rFonts w:asciiTheme="majorEastAsia" w:eastAsiaTheme="majorEastAsia" w:hAnsiTheme="majorEastAsia" w:hint="eastAsia"/>
          <w:sz w:val="19"/>
          <w:szCs w:val="19"/>
        </w:rPr>
        <w:t>と表せられる。</w:t>
      </w:r>
      <w:r w:rsidR="006D2646" w:rsidRPr="00DD4494">
        <w:rPr>
          <w:rFonts w:asciiTheme="majorEastAsia" w:eastAsiaTheme="majorEastAsia" w:hAnsiTheme="majorEastAsia" w:hint="eastAsia"/>
          <w:sz w:val="19"/>
          <w:szCs w:val="19"/>
        </w:rPr>
        <w:t>これを変形すると</w:t>
      </w:r>
      <m:oMath>
        <m:r>
          <m:rPr>
            <m:sty m:val="p"/>
          </m:rPr>
          <w:rPr>
            <w:rFonts w:ascii="Cambria Math" w:eastAsiaTheme="majorEastAsia" w:hAnsi="Cambria Math"/>
            <w:sz w:val="19"/>
            <w:szCs w:val="19"/>
          </w:rPr>
          <m:t>x=</m:t>
        </m:r>
        <m:f>
          <m:fPr>
            <m:ctrlPr>
              <w:rPr>
                <w:rFonts w:ascii="Cambria Math" w:eastAsiaTheme="majorEastAsia" w:hAnsi="Cambria Math"/>
                <w:sz w:val="19"/>
                <w:szCs w:val="19"/>
              </w:rPr>
            </m:ctrlPr>
          </m:fPr>
          <m:num>
            <m:r>
              <m:rPr>
                <m:sty m:val="p"/>
              </m:rPr>
              <w:rPr>
                <w:rFonts w:ascii="Cambria Math" w:eastAsiaTheme="majorEastAsia" w:hAnsi="Cambria Math"/>
                <w:sz w:val="19"/>
                <w:szCs w:val="19"/>
              </w:rPr>
              <m:t>nL</m:t>
            </m:r>
          </m:num>
          <m:den>
            <m:r>
              <m:rPr>
                <m:sty m:val="p"/>
              </m:rPr>
              <w:rPr>
                <w:rFonts w:ascii="Cambria Math" w:eastAsiaTheme="majorEastAsia" w:hAnsi="Cambria Math"/>
                <w:sz w:val="19"/>
                <w:szCs w:val="19"/>
              </w:rPr>
              <m:t>a</m:t>
            </m:r>
          </m:den>
        </m:f>
        <m:r>
          <w:rPr>
            <w:rFonts w:ascii="Cambria Math" w:eastAsiaTheme="majorEastAsia" w:hAnsi="Cambria Math" w:hint="eastAsia"/>
            <w:sz w:val="19"/>
            <w:szCs w:val="19"/>
          </w:rPr>
          <m:t>λ</m:t>
        </m:r>
        <m:r>
          <w:rPr>
            <w:rFonts w:ascii="Cambria Math" w:eastAsiaTheme="majorEastAsia" w:hAnsi="Cambria Math"/>
            <w:sz w:val="19"/>
            <w:szCs w:val="19"/>
          </w:rPr>
          <m:t xml:space="preserve"> (4)</m:t>
        </m:r>
      </m:oMath>
      <w:r w:rsidR="006D2646" w:rsidRPr="00DD4494">
        <w:rPr>
          <w:rFonts w:asciiTheme="majorEastAsia" w:eastAsiaTheme="majorEastAsia" w:hAnsiTheme="majorEastAsia" w:hint="eastAsia"/>
          <w:sz w:val="19"/>
          <w:szCs w:val="19"/>
        </w:rPr>
        <w:t>となり、</w:t>
      </w:r>
      <m:oMath>
        <m:r>
          <m:rPr>
            <m:sty m:val="p"/>
          </m:rPr>
          <w:rPr>
            <w:rFonts w:ascii="Cambria Math" w:eastAsiaTheme="majorEastAsia" w:hAnsi="Cambria Math"/>
            <w:sz w:val="19"/>
            <w:szCs w:val="19"/>
          </w:rPr>
          <m:t>L,a,λ</m:t>
        </m:r>
      </m:oMath>
      <w:r w:rsidR="006D2646" w:rsidRPr="00DD4494">
        <w:rPr>
          <w:rFonts w:asciiTheme="majorEastAsia" w:eastAsiaTheme="majorEastAsia" w:hAnsiTheme="majorEastAsia" w:hint="eastAsia"/>
          <w:sz w:val="19"/>
          <w:szCs w:val="19"/>
        </w:rPr>
        <w:t>＝一定より、</w:t>
      </w:r>
      <m:oMath>
        <m:r>
          <m:rPr>
            <m:sty m:val="p"/>
          </m:rPr>
          <w:rPr>
            <w:rFonts w:ascii="Cambria Math" w:eastAsiaTheme="majorEastAsia" w:hAnsi="Cambria Math"/>
            <w:sz w:val="19"/>
            <w:szCs w:val="19"/>
          </w:rPr>
          <m:t>x</m:t>
        </m:r>
      </m:oMath>
      <w:r w:rsidR="006D2646" w:rsidRPr="00DD4494">
        <w:rPr>
          <w:rFonts w:asciiTheme="majorEastAsia" w:eastAsiaTheme="majorEastAsia" w:hAnsiTheme="majorEastAsia" w:hint="eastAsia"/>
          <w:sz w:val="19"/>
          <w:szCs w:val="19"/>
        </w:rPr>
        <w:t>は</w:t>
      </w:r>
      <w:r w:rsidR="00C92E49" w:rsidRPr="00DD4494">
        <w:rPr>
          <w:rFonts w:asciiTheme="majorEastAsia" w:eastAsiaTheme="majorEastAsia" w:hAnsiTheme="majorEastAsia" w:hint="eastAsia"/>
          <w:sz w:val="19"/>
          <w:szCs w:val="19"/>
        </w:rPr>
        <w:t>傾きが</w:t>
      </w:r>
      <m:oMath>
        <m:f>
          <m:fPr>
            <m:ctrlPr>
              <w:rPr>
                <w:rFonts w:ascii="Cambria Math" w:eastAsiaTheme="majorEastAsia" w:hAnsi="Cambria Math"/>
                <w:sz w:val="19"/>
                <w:szCs w:val="19"/>
              </w:rPr>
            </m:ctrlPr>
          </m:fPr>
          <m:num>
            <m:r>
              <m:rPr>
                <m:sty m:val="p"/>
              </m:rPr>
              <w:rPr>
                <w:rFonts w:ascii="Cambria Math" w:eastAsiaTheme="majorEastAsia" w:hAnsi="Cambria Math"/>
                <w:sz w:val="19"/>
                <w:szCs w:val="19"/>
              </w:rPr>
              <m:t>L</m:t>
            </m:r>
          </m:num>
          <m:den>
            <m:r>
              <m:rPr>
                <m:sty m:val="p"/>
              </m:rPr>
              <w:rPr>
                <w:rFonts w:ascii="Cambria Math" w:eastAsiaTheme="majorEastAsia" w:hAnsi="Cambria Math"/>
                <w:sz w:val="19"/>
                <w:szCs w:val="19"/>
              </w:rPr>
              <m:t>a</m:t>
            </m:r>
          </m:den>
        </m:f>
        <m:r>
          <w:rPr>
            <w:rFonts w:ascii="Cambria Math" w:eastAsiaTheme="majorEastAsia" w:hAnsi="Cambria Math" w:hint="eastAsia"/>
            <w:sz w:val="19"/>
            <w:szCs w:val="19"/>
          </w:rPr>
          <m:t>λ</m:t>
        </m:r>
      </m:oMath>
      <w:r w:rsidR="00C92E49" w:rsidRPr="00DD4494">
        <w:rPr>
          <w:rFonts w:asciiTheme="majorEastAsia" w:eastAsiaTheme="majorEastAsia" w:hAnsiTheme="majorEastAsia" w:hint="eastAsia"/>
          <w:sz w:val="19"/>
          <w:szCs w:val="19"/>
        </w:rPr>
        <w:t xml:space="preserve"> の</w:t>
      </w:r>
      <m:oMath>
        <m:r>
          <m:rPr>
            <m:sty m:val="p"/>
          </m:rPr>
          <w:rPr>
            <w:rFonts w:ascii="Cambria Math" w:eastAsiaTheme="majorEastAsia" w:hAnsi="Cambria Math" w:hint="eastAsia"/>
            <w:sz w:val="19"/>
            <w:szCs w:val="19"/>
          </w:rPr>
          <m:t>n</m:t>
        </m:r>
      </m:oMath>
      <w:r w:rsidR="007328E0">
        <w:rPr>
          <w:rFonts w:asciiTheme="majorEastAsia" w:eastAsiaTheme="majorEastAsia" w:hAnsiTheme="majorEastAsia" w:hint="eastAsia"/>
          <w:sz w:val="19"/>
          <w:szCs w:val="19"/>
        </w:rPr>
        <w:t>の関数となる。表２より</w:t>
      </w:r>
      <w:r w:rsidR="00C92E49" w:rsidRPr="00DD4494">
        <w:rPr>
          <w:rFonts w:asciiTheme="majorEastAsia" w:eastAsiaTheme="majorEastAsia" w:hAnsiTheme="majorEastAsia" w:hint="eastAsia"/>
          <w:sz w:val="19"/>
          <w:szCs w:val="19"/>
        </w:rPr>
        <w:t>最小二乗法により</w:t>
      </w:r>
      <w:r w:rsidR="007328E0">
        <w:rPr>
          <w:rFonts w:asciiTheme="majorEastAsia" w:eastAsiaTheme="majorEastAsia" w:hAnsiTheme="majorEastAsia" w:hint="eastAsia"/>
          <w:sz w:val="19"/>
          <w:szCs w:val="19"/>
        </w:rPr>
        <w:t>傾きの最良近似を</w:t>
      </w:r>
      <w:bookmarkStart w:id="0" w:name="_GoBack"/>
      <w:bookmarkEnd w:id="0"/>
      <w:r w:rsidR="00C92E49" w:rsidRPr="00DD4494">
        <w:rPr>
          <w:rFonts w:asciiTheme="majorEastAsia" w:eastAsiaTheme="majorEastAsia" w:hAnsiTheme="majorEastAsia" w:hint="eastAsia"/>
          <w:sz w:val="19"/>
          <w:szCs w:val="19"/>
        </w:rPr>
        <w:t>求める。</w:t>
      </w:r>
      <m:oMath>
        <m:r>
          <m:rPr>
            <m:sty m:val="p"/>
          </m:rPr>
          <w:rPr>
            <w:rFonts w:ascii="Cambria Math" w:eastAsiaTheme="majorEastAsia" w:hAnsi="Cambria Math"/>
            <w:sz w:val="19"/>
            <w:szCs w:val="19"/>
          </w:rPr>
          <m:t xml:space="preserve">N=4,  </m:t>
        </m:r>
        <m:nary>
          <m:naryPr>
            <m:chr m:val="∑"/>
            <m:limLoc m:val="subSup"/>
            <m:ctrlPr>
              <w:rPr>
                <w:rFonts w:ascii="Cambria Math" w:eastAsiaTheme="majorEastAsia" w:hAnsi="Cambria Math"/>
                <w:sz w:val="19"/>
                <w:szCs w:val="19"/>
              </w:rPr>
            </m:ctrlPr>
          </m:naryPr>
          <m:sub>
            <m:r>
              <w:rPr>
                <w:rFonts w:ascii="Cambria Math" w:eastAsiaTheme="majorEastAsia" w:hAnsi="Cambria Math"/>
                <w:sz w:val="19"/>
                <w:szCs w:val="19"/>
              </w:rPr>
              <m:t>1</m:t>
            </m:r>
          </m:sub>
          <m:sup>
            <m:r>
              <w:rPr>
                <w:rFonts w:ascii="Cambria Math" w:eastAsiaTheme="majorEastAsia" w:hAnsi="Cambria Math"/>
                <w:sz w:val="19"/>
                <w:szCs w:val="19"/>
              </w:rPr>
              <m:t>4</m:t>
            </m:r>
          </m:sup>
          <m:e>
            <m:r>
              <w:rPr>
                <w:rFonts w:ascii="Cambria Math" w:eastAsiaTheme="majorEastAsia" w:hAnsi="Cambria Math"/>
                <w:sz w:val="19"/>
                <w:szCs w:val="19"/>
              </w:rPr>
              <m:t>x</m:t>
            </m:r>
          </m:e>
        </m:nary>
        <m:r>
          <w:rPr>
            <w:rFonts w:ascii="Cambria Math" w:eastAsiaTheme="majorEastAsia" w:hAnsi="Cambria Math"/>
            <w:sz w:val="19"/>
            <w:szCs w:val="19"/>
          </w:rPr>
          <m:t xml:space="preserve">=10, </m:t>
        </m:r>
        <m:nary>
          <m:naryPr>
            <m:chr m:val="∑"/>
            <m:limLoc m:val="subSup"/>
            <m:ctrlPr>
              <w:rPr>
                <w:rFonts w:ascii="Cambria Math" w:eastAsiaTheme="majorEastAsia" w:hAnsi="Cambria Math"/>
                <w:sz w:val="19"/>
                <w:szCs w:val="19"/>
              </w:rPr>
            </m:ctrlPr>
          </m:naryPr>
          <m:sub>
            <m:r>
              <w:rPr>
                <w:rFonts w:ascii="Cambria Math" w:eastAsiaTheme="majorEastAsia" w:hAnsi="Cambria Math"/>
                <w:sz w:val="19"/>
                <w:szCs w:val="19"/>
              </w:rPr>
              <m:t>1</m:t>
            </m:r>
          </m:sub>
          <m:sup>
            <m:r>
              <w:rPr>
                <w:rFonts w:ascii="Cambria Math" w:eastAsiaTheme="majorEastAsia" w:hAnsi="Cambria Math"/>
                <w:sz w:val="19"/>
                <w:szCs w:val="19"/>
              </w:rPr>
              <m:t>4</m:t>
            </m:r>
          </m:sup>
          <m:e>
            <m:sSup>
              <m:sSupPr>
                <m:ctrlPr>
                  <w:rPr>
                    <w:rFonts w:ascii="Cambria Math" w:eastAsiaTheme="majorEastAsia" w:hAnsi="Cambria Math"/>
                    <w:i/>
                    <w:sz w:val="19"/>
                    <w:szCs w:val="19"/>
                  </w:rPr>
                </m:ctrlPr>
              </m:sSupPr>
              <m:e>
                <m:r>
                  <w:rPr>
                    <w:rFonts w:ascii="Cambria Math" w:eastAsiaTheme="majorEastAsia" w:hAnsi="Cambria Math"/>
                    <w:sz w:val="19"/>
                    <w:szCs w:val="19"/>
                  </w:rPr>
                  <m:t>x</m:t>
                </m:r>
              </m:e>
              <m:sup>
                <m:r>
                  <w:rPr>
                    <w:rFonts w:ascii="Cambria Math" w:eastAsiaTheme="majorEastAsia" w:hAnsi="Cambria Math"/>
                    <w:sz w:val="19"/>
                    <w:szCs w:val="19"/>
                  </w:rPr>
                  <m:t>2</m:t>
                </m:r>
              </m:sup>
            </m:sSup>
          </m:e>
        </m:nary>
        <m:r>
          <w:rPr>
            <w:rFonts w:ascii="Cambria Math" w:eastAsiaTheme="majorEastAsia" w:hAnsi="Cambria Math"/>
            <w:sz w:val="19"/>
            <w:szCs w:val="19"/>
          </w:rPr>
          <m:t xml:space="preserve">=30, </m:t>
        </m:r>
        <m:nary>
          <m:naryPr>
            <m:chr m:val="∑"/>
            <m:limLoc m:val="subSup"/>
            <m:ctrlPr>
              <w:rPr>
                <w:rFonts w:ascii="Cambria Math" w:eastAsiaTheme="majorEastAsia" w:hAnsi="Cambria Math"/>
                <w:sz w:val="19"/>
                <w:szCs w:val="19"/>
              </w:rPr>
            </m:ctrlPr>
          </m:naryPr>
          <m:sub>
            <m:r>
              <w:rPr>
                <w:rFonts w:ascii="Cambria Math" w:eastAsiaTheme="majorEastAsia" w:hAnsi="Cambria Math"/>
                <w:sz w:val="19"/>
                <w:szCs w:val="19"/>
              </w:rPr>
              <m:t>1</m:t>
            </m:r>
          </m:sub>
          <m:sup>
            <m:r>
              <w:rPr>
                <w:rFonts w:ascii="Cambria Math" w:eastAsiaTheme="majorEastAsia" w:hAnsi="Cambria Math"/>
                <w:sz w:val="19"/>
                <w:szCs w:val="19"/>
              </w:rPr>
              <m:t>4</m:t>
            </m:r>
          </m:sup>
          <m:e>
            <m:r>
              <w:rPr>
                <w:rFonts w:ascii="Cambria Math" w:eastAsiaTheme="majorEastAsia" w:hAnsi="Cambria Math"/>
                <w:sz w:val="19"/>
                <w:szCs w:val="19"/>
              </w:rPr>
              <m:t>y</m:t>
            </m:r>
          </m:e>
        </m:nary>
        <m:r>
          <w:rPr>
            <w:rFonts w:ascii="Cambria Math" w:eastAsiaTheme="majorEastAsia" w:hAnsi="Cambria Math"/>
            <w:sz w:val="19"/>
            <w:szCs w:val="19"/>
          </w:rPr>
          <m:t>=31.50×</m:t>
        </m:r>
        <m:sSup>
          <m:sSupPr>
            <m:ctrlPr>
              <w:rPr>
                <w:rFonts w:ascii="Cambria Math" w:eastAsiaTheme="majorEastAsia" w:hAnsi="Cambria Math"/>
                <w:i/>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-2</m:t>
            </m:r>
          </m:sup>
        </m:sSup>
        <m:d>
          <m:dPr>
            <m:begChr m:val="["/>
            <m:endChr m:val="]"/>
            <m:ctrlPr>
              <w:rPr>
                <w:rFonts w:ascii="Cambria Math" w:eastAsiaTheme="majorEastAsia" w:hAnsi="Cambria Math"/>
                <w:i/>
                <w:sz w:val="19"/>
                <w:szCs w:val="19"/>
              </w:rPr>
            </m:ctrlPr>
          </m:dPr>
          <m:e>
            <m:r>
              <w:rPr>
                <w:rFonts w:ascii="Cambria Math" w:eastAsiaTheme="majorEastAsia" w:hAnsi="Cambria Math"/>
                <w:sz w:val="19"/>
                <w:szCs w:val="19"/>
              </w:rPr>
              <m:t>m</m:t>
            </m:r>
          </m:e>
        </m:d>
        <m:r>
          <w:rPr>
            <w:rFonts w:ascii="Cambria Math" w:eastAsiaTheme="majorEastAsia" w:hAnsi="Cambria Math"/>
            <w:sz w:val="19"/>
            <w:szCs w:val="19"/>
          </w:rPr>
          <m:t>,</m:t>
        </m:r>
        <m:r>
          <m:rPr>
            <m:sty m:val="p"/>
          </m:rPr>
          <w:rPr>
            <w:rFonts w:ascii="Cambria Math" w:eastAsiaTheme="majorEastAsia" w:hAnsi="Cambria Math"/>
            <w:sz w:val="19"/>
            <w:szCs w:val="19"/>
          </w:rPr>
          <m:t xml:space="preserve"> </m:t>
        </m:r>
        <m:nary>
          <m:naryPr>
            <m:chr m:val="∑"/>
            <m:limLoc m:val="subSup"/>
            <m:ctrlPr>
              <w:rPr>
                <w:rFonts w:ascii="Cambria Math" w:eastAsiaTheme="majorEastAsia" w:hAnsi="Cambria Math"/>
                <w:sz w:val="19"/>
                <w:szCs w:val="19"/>
              </w:rPr>
            </m:ctrlPr>
          </m:naryPr>
          <m:sub>
            <m:r>
              <w:rPr>
                <w:rFonts w:ascii="Cambria Math" w:eastAsiaTheme="majorEastAsia" w:hAnsi="Cambria Math"/>
                <w:sz w:val="19"/>
                <w:szCs w:val="19"/>
              </w:rPr>
              <m:t>1</m:t>
            </m:r>
          </m:sub>
          <m:sup>
            <m:r>
              <w:rPr>
                <w:rFonts w:ascii="Cambria Math" w:eastAsiaTheme="majorEastAsia" w:hAnsi="Cambria Math"/>
                <w:sz w:val="19"/>
                <w:szCs w:val="19"/>
              </w:rPr>
              <m:t>4</m:t>
            </m:r>
          </m:sup>
          <m:e>
            <m:r>
              <w:rPr>
                <w:rFonts w:ascii="Cambria Math" w:eastAsiaTheme="majorEastAsia" w:hAnsi="Cambria Math"/>
                <w:sz w:val="19"/>
                <w:szCs w:val="19"/>
              </w:rPr>
              <m:t>xy</m:t>
            </m:r>
          </m:e>
        </m:nary>
        <m:r>
          <w:rPr>
            <w:rFonts w:ascii="Cambria Math" w:eastAsiaTheme="majorEastAsia" w:hAnsi="Cambria Math"/>
            <w:sz w:val="19"/>
            <w:szCs w:val="19"/>
          </w:rPr>
          <m:t>=94.74×</m:t>
        </m:r>
        <m:sSup>
          <m:sSupPr>
            <m:ctrlPr>
              <w:rPr>
                <w:rFonts w:ascii="Cambria Math" w:eastAsiaTheme="majorEastAsia" w:hAnsi="Cambria Math"/>
                <w:i/>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-2</m:t>
            </m:r>
          </m:sup>
        </m:sSup>
        <m:d>
          <m:dPr>
            <m:begChr m:val="["/>
            <m:endChr m:val="]"/>
            <m:ctrlPr>
              <w:rPr>
                <w:rFonts w:ascii="Cambria Math" w:eastAsiaTheme="majorEastAsia" w:hAnsi="Cambria Math"/>
                <w:i/>
                <w:sz w:val="19"/>
                <w:szCs w:val="19"/>
              </w:rPr>
            </m:ctrlPr>
          </m:dPr>
          <m:e>
            <m:r>
              <w:rPr>
                <w:rFonts w:ascii="Cambria Math" w:eastAsiaTheme="majorEastAsia" w:hAnsi="Cambria Math"/>
                <w:sz w:val="19"/>
                <w:szCs w:val="19"/>
              </w:rPr>
              <m:t>m</m:t>
            </m:r>
          </m:e>
        </m:d>
      </m:oMath>
      <w:r w:rsidR="00C92E49" w:rsidRPr="00DD4494">
        <w:rPr>
          <w:rFonts w:asciiTheme="majorEastAsia" w:eastAsiaTheme="majorEastAsia" w:hAnsiTheme="majorEastAsia" w:hint="eastAsia"/>
          <w:sz w:val="19"/>
          <w:szCs w:val="19"/>
        </w:rPr>
        <w:t>より、</w:t>
      </w:r>
      <w:r w:rsidR="006D2646" w:rsidRPr="00DD4494">
        <w:rPr>
          <w:rFonts w:asciiTheme="majorEastAsia" w:eastAsiaTheme="majorEastAsia" w:hAnsiTheme="majorEastAsia" w:hint="eastAsia"/>
          <w:sz w:val="19"/>
          <w:szCs w:val="19"/>
        </w:rPr>
        <w:t>傾き</w:t>
      </w:r>
      <w:r w:rsidR="00460062" w:rsidRPr="00DD4494">
        <w:rPr>
          <w:rFonts w:asciiTheme="majorEastAsia" w:eastAsiaTheme="majorEastAsia" w:hAnsiTheme="majorEastAsia" w:hint="eastAsia"/>
          <w:sz w:val="19"/>
          <w:szCs w:val="19"/>
        </w:rPr>
        <w:t>は、</w:t>
      </w:r>
      <m:oMath>
        <m:f>
          <m:fPr>
            <m:ctrlPr>
              <w:rPr>
                <w:rFonts w:ascii="Cambria Math" w:eastAsiaTheme="majorEastAsia" w:hAnsi="Cambria Math"/>
                <w:sz w:val="19"/>
                <w:szCs w:val="19"/>
              </w:rPr>
            </m:ctrlPr>
          </m:fPr>
          <m:num>
            <m:r>
              <m:rPr>
                <m:sty m:val="p"/>
              </m:rPr>
              <w:rPr>
                <w:rFonts w:ascii="Cambria Math" w:eastAsiaTheme="majorEastAsia" w:hAnsi="Cambria Math"/>
                <w:sz w:val="19"/>
                <w:szCs w:val="19"/>
              </w:rPr>
              <m:t>L</m:t>
            </m:r>
          </m:num>
          <m:den>
            <m:r>
              <m:rPr>
                <m:sty m:val="p"/>
              </m:rPr>
              <w:rPr>
                <w:rFonts w:ascii="Cambria Math" w:eastAsiaTheme="majorEastAsia" w:hAnsi="Cambria Math"/>
                <w:sz w:val="19"/>
                <w:szCs w:val="19"/>
              </w:rPr>
              <m:t>a</m:t>
            </m:r>
          </m:den>
        </m:f>
        <m:r>
          <w:rPr>
            <w:rFonts w:ascii="Cambria Math" w:eastAsiaTheme="majorEastAsia" w:hAnsi="Cambria Math" w:hint="eastAsia"/>
            <w:sz w:val="19"/>
            <w:szCs w:val="19"/>
          </w:rPr>
          <m:t>λ</m:t>
        </m:r>
        <m:r>
          <w:rPr>
            <w:rFonts w:ascii="Cambria Math" w:eastAsiaTheme="majorEastAsia" w:hAnsi="Cambria Math"/>
            <w:sz w:val="19"/>
            <w:szCs w:val="19"/>
          </w:rPr>
          <m:t>=</m:t>
        </m:r>
        <m:f>
          <m:fPr>
            <m:ctrlPr>
              <w:rPr>
                <w:rFonts w:ascii="Cambria Math" w:eastAsiaTheme="majorEastAsia" w:hAnsi="Cambria Math"/>
                <w:i/>
                <w:sz w:val="19"/>
                <w:szCs w:val="19"/>
              </w:rPr>
            </m:ctrlPr>
          </m:fPr>
          <m:num>
            <m:r>
              <w:rPr>
                <w:rFonts w:ascii="Cambria Math" w:eastAsiaTheme="majorEastAsia" w:hAnsi="Cambria Math"/>
                <w:sz w:val="19"/>
                <w:szCs w:val="19"/>
              </w:rPr>
              <m:t>n</m:t>
            </m:r>
            <m:nary>
              <m:naryPr>
                <m:chr m:val="∑"/>
                <m:limLoc m:val="undOvr"/>
                <m:subHide m:val="1"/>
                <m:supHide m:val="1"/>
                <m:ctrlPr>
                  <w:rPr>
                    <w:rFonts w:ascii="Cambria Math" w:eastAsiaTheme="majorEastAsia" w:hAnsi="Cambria Math"/>
                    <w:sz w:val="19"/>
                    <w:szCs w:val="19"/>
                  </w:rPr>
                </m:ctrlPr>
              </m:naryPr>
              <m:sub/>
              <m:sup/>
              <m:e>
                <m:r>
                  <w:rPr>
                    <w:rFonts w:ascii="Cambria Math" w:eastAsiaTheme="majorEastAsia" w:hAnsi="Cambria Math"/>
                    <w:sz w:val="19"/>
                    <w:szCs w:val="19"/>
                  </w:rPr>
                  <m:t>xy</m:t>
                </m:r>
              </m:e>
            </m:nary>
            <m:r>
              <w:rPr>
                <w:rFonts w:ascii="Cambria Math" w:eastAsiaTheme="majorEastAsia" w:hAnsi="Cambria Math"/>
                <w:sz w:val="19"/>
                <w:szCs w:val="19"/>
              </w:rPr>
              <m:t>-</m:t>
            </m:r>
            <m:nary>
              <m:naryPr>
                <m:chr m:val="∑"/>
                <m:limLoc m:val="undOvr"/>
                <m:subHide m:val="1"/>
                <m:supHide m:val="1"/>
                <m:ctrlPr>
                  <w:rPr>
                    <w:rFonts w:ascii="Cambria Math" w:eastAsiaTheme="majorEastAsia" w:hAnsi="Cambria Math"/>
                    <w:sz w:val="19"/>
                    <w:szCs w:val="19"/>
                  </w:rPr>
                </m:ctrlPr>
              </m:naryPr>
              <m:sub/>
              <m:sup/>
              <m:e>
                <m:r>
                  <w:rPr>
                    <w:rFonts w:ascii="Cambria Math" w:eastAsiaTheme="majorEastAsia" w:hAnsi="Cambria Math"/>
                    <w:sz w:val="19"/>
                    <w:szCs w:val="19"/>
                  </w:rPr>
                  <m:t>x</m:t>
                </m:r>
                <m:nary>
                  <m:naryPr>
                    <m:chr m:val="∑"/>
                    <m:limLoc m:val="undOvr"/>
                    <m:subHide m:val="1"/>
                    <m:supHide m:val="1"/>
                    <m:ctrlPr>
                      <w:rPr>
                        <w:rFonts w:ascii="Cambria Math" w:eastAsiaTheme="majorEastAsia" w:hAnsi="Cambria Math"/>
                        <w:sz w:val="19"/>
                        <w:szCs w:val="19"/>
                      </w:rPr>
                    </m:ctrlPr>
                  </m:naryPr>
                  <m:sub/>
                  <m:sup/>
                  <m:e>
                    <m:r>
                      <w:rPr>
                        <w:rFonts w:ascii="Cambria Math" w:eastAsiaTheme="majorEastAsia" w:hAnsi="Cambria Math"/>
                        <w:sz w:val="19"/>
                        <w:szCs w:val="19"/>
                      </w:rPr>
                      <m:t>y</m:t>
                    </m:r>
                  </m:e>
                </m:nary>
              </m:e>
            </m:nary>
          </m:num>
          <m:den>
            <m:r>
              <w:rPr>
                <w:rFonts w:ascii="Cambria Math" w:eastAsiaTheme="majorEastAsia" w:hAnsi="Cambria Math"/>
                <w:sz w:val="19"/>
                <w:szCs w:val="19"/>
              </w:rPr>
              <m:t>n</m:t>
            </m:r>
            <m:nary>
              <m:naryPr>
                <m:chr m:val="∑"/>
                <m:limLoc m:val="undOvr"/>
                <m:subHide m:val="1"/>
                <m:supHide m:val="1"/>
                <m:ctrlPr>
                  <w:rPr>
                    <w:rFonts w:ascii="Cambria Math" w:eastAsiaTheme="majorEastAsia" w:hAnsi="Cambria Math"/>
                    <w:sz w:val="19"/>
                    <w:szCs w:val="19"/>
                  </w:rPr>
                </m:ctrlPr>
              </m:naryPr>
              <m:sub/>
              <m:sup/>
              <m:e>
                <m:sSup>
                  <m:sSupPr>
                    <m:ctrlPr>
                      <w:rPr>
                        <w:rFonts w:ascii="Cambria Math" w:eastAsiaTheme="majorEastAsia" w:hAnsi="Cambria Math"/>
                        <w:i/>
                        <w:sz w:val="19"/>
                        <w:szCs w:val="19"/>
                      </w:rPr>
                    </m:ctrlPr>
                  </m:sSupPr>
                  <m:e>
                    <m:r>
                      <w:rPr>
                        <w:rFonts w:ascii="Cambria Math" w:eastAsiaTheme="majorEastAsia" w:hAnsi="Cambria Math"/>
                        <w:sz w:val="19"/>
                        <w:szCs w:val="19"/>
                      </w:rPr>
                      <m:t>x</m:t>
                    </m:r>
                  </m:e>
                  <m:sup>
                    <m:r>
                      <w:rPr>
                        <w:rFonts w:ascii="Cambria Math" w:eastAsiaTheme="majorEastAsia" w:hAnsi="Cambria Math"/>
                        <w:sz w:val="19"/>
                        <w:szCs w:val="19"/>
                      </w:rPr>
                      <m:t>2</m:t>
                    </m:r>
                  </m:sup>
                </m:sSup>
                <m:r>
                  <w:rPr>
                    <w:rFonts w:ascii="Cambria Math" w:eastAsiaTheme="majorEastAsia" w:hAnsi="Cambria Math"/>
                    <w:sz w:val="19"/>
                    <w:szCs w:val="19"/>
                  </w:rPr>
                  <m:t>-</m:t>
                </m:r>
                <m:sSup>
                  <m:sSupPr>
                    <m:ctrlPr>
                      <w:rPr>
                        <w:rFonts w:ascii="Cambria Math" w:eastAsiaTheme="majorEastAsia" w:hAnsi="Cambria Math"/>
                        <w:i/>
                        <w:sz w:val="19"/>
                        <w:szCs w:val="19"/>
                      </w:rPr>
                    </m:ctrlPr>
                  </m:sSupPr>
                  <m:e>
                    <m:r>
                      <w:rPr>
                        <w:rFonts w:ascii="Cambria Math" w:eastAsiaTheme="majorEastAsia" w:hAnsi="Cambria Math"/>
                        <w:sz w:val="19"/>
                        <w:szCs w:val="19"/>
                      </w:rPr>
                      <m:t>(</m:t>
                    </m:r>
                    <m:nary>
                      <m:naryPr>
                        <m:chr m:val="∑"/>
                        <m:limLoc m:val="undOvr"/>
                        <m:subHide m:val="1"/>
                        <m:supHide m:val="1"/>
                        <m:ctrlPr>
                          <w:rPr>
                            <w:rFonts w:ascii="Cambria Math" w:eastAsiaTheme="majorEastAsia" w:hAnsi="Cambria Math"/>
                            <w:sz w:val="19"/>
                            <w:szCs w:val="19"/>
                          </w:rPr>
                        </m:ctrlPr>
                      </m:naryPr>
                      <m:sub/>
                      <m:sup/>
                      <m:e>
                        <m:r>
                          <w:rPr>
                            <w:rFonts w:ascii="Cambria Math" w:eastAsiaTheme="majorEastAsia" w:hAnsi="Cambria Math"/>
                            <w:sz w:val="19"/>
                            <w:szCs w:val="19"/>
                          </w:rPr>
                          <m:t>x</m:t>
                        </m:r>
                      </m:e>
                    </m:nary>
                    <m:r>
                      <w:rPr>
                        <w:rFonts w:ascii="Cambria Math" w:eastAsiaTheme="majorEastAsia" w:hAnsi="Cambria Math"/>
                        <w:sz w:val="19"/>
                        <w:szCs w:val="19"/>
                      </w:rPr>
                      <m:t>)</m:t>
                    </m:r>
                  </m:e>
                  <m:sup>
                    <m:r>
                      <w:rPr>
                        <w:rFonts w:ascii="Cambria Math" w:eastAsiaTheme="majorEastAsia" w:hAnsi="Cambria Math"/>
                        <w:sz w:val="19"/>
                        <w:szCs w:val="19"/>
                      </w:rPr>
                      <m:t>2</m:t>
                    </m:r>
                  </m:sup>
                </m:sSup>
              </m:e>
            </m:nary>
          </m:den>
        </m:f>
        <m:r>
          <m:rPr>
            <m:sty m:val="p"/>
          </m:rPr>
          <w:rPr>
            <w:rFonts w:ascii="Cambria Math" w:eastAsiaTheme="majorEastAsia" w:hAnsi="Cambria Math"/>
            <w:sz w:val="19"/>
            <w:szCs w:val="19"/>
          </w:rPr>
          <m:t>=</m:t>
        </m:r>
        <m:r>
          <w:rPr>
            <w:rFonts w:ascii="Cambria Math" w:eastAsiaTheme="majorEastAsia" w:hAnsi="Cambria Math"/>
            <w:sz w:val="19"/>
            <w:szCs w:val="19"/>
          </w:rPr>
          <m:t>3.20×</m:t>
        </m:r>
        <m:sSup>
          <m:sSupPr>
            <m:ctrlPr>
              <w:rPr>
                <w:rFonts w:ascii="Cambria Math" w:eastAsiaTheme="majorEastAsia" w:hAnsi="Cambria Math"/>
                <w:i/>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-2</m:t>
            </m:r>
          </m:sup>
        </m:sSup>
        <m:d>
          <m:dPr>
            <m:begChr m:val="["/>
            <m:endChr m:val="]"/>
            <m:ctrlPr>
              <w:rPr>
                <w:rFonts w:ascii="Cambria Math" w:eastAsiaTheme="majorEastAsia" w:hAnsi="Cambria Math"/>
                <w:i/>
                <w:sz w:val="19"/>
                <w:szCs w:val="19"/>
              </w:rPr>
            </m:ctrlPr>
          </m:dPr>
          <m:e>
            <m:r>
              <w:rPr>
                <w:rFonts w:ascii="Cambria Math" w:eastAsiaTheme="majorEastAsia" w:hAnsi="Cambria Math"/>
                <w:sz w:val="19"/>
                <w:szCs w:val="19"/>
              </w:rPr>
              <m:t>m</m:t>
            </m:r>
          </m:e>
        </m:d>
        <m:r>
          <m:rPr>
            <m:sty m:val="p"/>
          </m:rPr>
          <w:rPr>
            <w:rFonts w:ascii="Cambria Math" w:eastAsiaTheme="majorEastAsia" w:hAnsi="Cambria Math"/>
            <w:sz w:val="19"/>
            <w:szCs w:val="19"/>
          </w:rPr>
          <m:t xml:space="preserve"> </m:t>
        </m:r>
      </m:oMath>
      <w:r w:rsidR="00460062" w:rsidRPr="00DD4494">
        <w:rPr>
          <w:rFonts w:asciiTheme="majorEastAsia" w:eastAsiaTheme="majorEastAsia" w:hAnsiTheme="majorEastAsia" w:hint="eastAsia"/>
          <w:sz w:val="19"/>
          <w:szCs w:val="19"/>
        </w:rPr>
        <w:t>である。</w:t>
      </w:r>
      <m:oMath>
        <m:r>
          <m:rPr>
            <m:sty m:val="p"/>
          </m:rPr>
          <w:rPr>
            <w:rFonts w:ascii="Cambria Math" w:eastAsiaTheme="majorEastAsia" w:hAnsi="Cambria Math"/>
            <w:sz w:val="19"/>
            <w:szCs w:val="19"/>
          </w:rPr>
          <m:t>L,λ</m:t>
        </m:r>
      </m:oMath>
      <w:r w:rsidR="00A62CA3" w:rsidRPr="00DD4494">
        <w:rPr>
          <w:rFonts w:asciiTheme="majorEastAsia" w:eastAsiaTheme="majorEastAsia" w:hAnsiTheme="majorEastAsia" w:hint="eastAsia"/>
          <w:sz w:val="19"/>
          <w:szCs w:val="19"/>
        </w:rPr>
        <w:t>を代入し</w:t>
      </w:r>
      <m:oMath>
        <m:r>
          <m:rPr>
            <m:sty m:val="p"/>
          </m:rPr>
          <w:rPr>
            <w:rFonts w:ascii="Cambria Math" w:eastAsiaTheme="majorEastAsia" w:hAnsi="Cambria Math"/>
            <w:sz w:val="19"/>
            <w:szCs w:val="19"/>
          </w:rPr>
          <m:t>a</m:t>
        </m:r>
      </m:oMath>
      <w:r w:rsidR="002D7FD2" w:rsidRPr="00DD4494">
        <w:rPr>
          <w:rFonts w:asciiTheme="majorEastAsia" w:eastAsiaTheme="majorEastAsia" w:hAnsiTheme="majorEastAsia"/>
          <w:sz w:val="19"/>
          <w:szCs w:val="19"/>
        </w:rPr>
        <w:t>を</w:t>
      </w:r>
      <w:r w:rsidR="00460062" w:rsidRPr="00DD4494">
        <w:rPr>
          <w:rFonts w:asciiTheme="majorEastAsia" w:eastAsiaTheme="majorEastAsia" w:hAnsiTheme="majorEastAsia" w:hint="eastAsia"/>
          <w:sz w:val="19"/>
          <w:szCs w:val="19"/>
        </w:rPr>
        <w:t>求めると、</w:t>
      </w:r>
      <m:oMath>
        <m:r>
          <w:rPr>
            <w:rFonts w:ascii="Cambria Math" w:eastAsiaTheme="majorEastAsia" w:hAnsi="Cambria Math"/>
            <w:sz w:val="19"/>
            <w:szCs w:val="19"/>
          </w:rPr>
          <m:t>1.98×</m:t>
        </m:r>
        <m:sSup>
          <m:sSupPr>
            <m:ctrlPr>
              <w:rPr>
                <w:rFonts w:ascii="Cambria Math" w:eastAsiaTheme="majorEastAsia" w:hAnsi="Cambria Math"/>
                <w:i/>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-5</m:t>
            </m:r>
          </m:sup>
        </m:sSup>
        <m:d>
          <m:dPr>
            <m:begChr m:val="["/>
            <m:endChr m:val="]"/>
            <m:ctrlPr>
              <w:rPr>
                <w:rFonts w:ascii="Cambria Math" w:eastAsiaTheme="majorEastAsia" w:hAnsi="Cambria Math"/>
                <w:i/>
                <w:sz w:val="19"/>
                <w:szCs w:val="19"/>
              </w:rPr>
            </m:ctrlPr>
          </m:dPr>
          <m:e>
            <m:r>
              <w:rPr>
                <w:rFonts w:ascii="Cambria Math" w:eastAsiaTheme="majorEastAsia" w:hAnsi="Cambria Math"/>
                <w:sz w:val="19"/>
                <w:szCs w:val="19"/>
              </w:rPr>
              <m:t>m</m:t>
            </m:r>
          </m:e>
        </m:d>
        <m:r>
          <m:rPr>
            <m:sty m:val="p"/>
          </m:rPr>
          <w:rPr>
            <w:rFonts w:ascii="Cambria Math" w:eastAsiaTheme="majorEastAsia" w:hAnsi="Cambria Math"/>
            <w:sz w:val="19"/>
            <w:szCs w:val="19"/>
          </w:rPr>
          <m:t xml:space="preserve"> </m:t>
        </m:r>
      </m:oMath>
      <w:r w:rsidR="00460062" w:rsidRPr="00DD4494">
        <w:rPr>
          <w:rFonts w:asciiTheme="majorEastAsia" w:eastAsiaTheme="majorEastAsia" w:hAnsiTheme="majorEastAsia" w:hint="eastAsia"/>
          <w:sz w:val="19"/>
          <w:szCs w:val="19"/>
        </w:rPr>
        <w:t>となる。これを顕微鏡によって測った幅</w:t>
      </w:r>
      <m:oMath>
        <m:r>
          <m:rPr>
            <m:sty m:val="p"/>
          </m:rPr>
          <w:rPr>
            <w:rFonts w:ascii="Cambria Math" w:eastAsiaTheme="majorEastAsia" w:hAnsi="Cambria Math" w:hint="eastAsia"/>
            <w:sz w:val="19"/>
            <w:szCs w:val="19"/>
          </w:rPr>
          <m:t>a0=19.891[nm]</m:t>
        </m:r>
      </m:oMath>
      <w:r w:rsidR="00460062" w:rsidRPr="00DD4494">
        <w:rPr>
          <w:rFonts w:asciiTheme="majorEastAsia" w:eastAsiaTheme="majorEastAsia" w:hAnsiTheme="majorEastAsia" w:hint="eastAsia"/>
          <w:sz w:val="19"/>
          <w:szCs w:val="19"/>
        </w:rPr>
        <w:t>と比べると、</w:t>
      </w:r>
      <m:oMath>
        <m:r>
          <m:rPr>
            <m:sty m:val="p"/>
          </m:rPr>
          <w:rPr>
            <w:rFonts w:ascii="Cambria Math" w:eastAsiaTheme="majorEastAsia" w:hAnsi="Cambria Math"/>
            <w:sz w:val="19"/>
            <w:szCs w:val="19"/>
          </w:rPr>
          <m:t>a=a0+0.091[nm]</m:t>
        </m:r>
      </m:oMath>
      <w:r w:rsidR="00C92E98" w:rsidRPr="00DD4494">
        <w:rPr>
          <w:rFonts w:asciiTheme="majorEastAsia" w:eastAsiaTheme="majorEastAsia" w:hAnsiTheme="majorEastAsia" w:hint="eastAsia"/>
          <w:sz w:val="19"/>
          <w:szCs w:val="19"/>
        </w:rPr>
        <w:t>となっており、相対誤差は</w:t>
      </w:r>
      <m:oMath>
        <m:r>
          <m:rPr>
            <m:sty m:val="p"/>
          </m:rPr>
          <w:rPr>
            <w:rFonts w:ascii="Cambria Math" w:eastAsiaTheme="majorEastAsia" w:hAnsi="Cambria Math" w:hint="eastAsia"/>
            <w:sz w:val="19"/>
            <w:szCs w:val="19"/>
          </w:rPr>
          <m:t>0.005%</m:t>
        </m:r>
      </m:oMath>
      <w:r w:rsidR="002D7FD2" w:rsidRPr="00DD4494">
        <w:rPr>
          <w:rFonts w:asciiTheme="majorEastAsia" w:eastAsiaTheme="majorEastAsia" w:hAnsiTheme="majorEastAsia" w:hint="eastAsia"/>
          <w:sz w:val="19"/>
          <w:szCs w:val="19"/>
        </w:rPr>
        <w:t>となった</w:t>
      </w:r>
      <w:r w:rsidR="00C92E98" w:rsidRPr="00DD4494">
        <w:rPr>
          <w:rFonts w:asciiTheme="majorEastAsia" w:eastAsiaTheme="majorEastAsia" w:hAnsiTheme="majorEastAsia" w:hint="eastAsia"/>
          <w:sz w:val="19"/>
          <w:szCs w:val="19"/>
        </w:rPr>
        <w:t>。</w:t>
      </w:r>
      <w:r w:rsidR="00C22586" w:rsidRPr="00DD4494">
        <w:rPr>
          <w:rFonts w:asciiTheme="majorEastAsia" w:eastAsiaTheme="majorEastAsia" w:hAnsiTheme="majorEastAsia" w:hint="eastAsia"/>
          <w:sz w:val="19"/>
          <w:szCs w:val="19"/>
        </w:rPr>
        <w:t>顕微鏡写真による幅の測定精度、実験者の目視による間隔の測定、実験</w:t>
      </w:r>
      <w:r w:rsidR="004616A3">
        <w:rPr>
          <w:rFonts w:asciiTheme="majorEastAsia" w:eastAsiaTheme="majorEastAsia" w:hAnsiTheme="majorEastAsia" w:hint="eastAsia"/>
          <w:sz w:val="19"/>
          <w:szCs w:val="19"/>
        </w:rPr>
        <w:t>機器の不正確性（光学系が平行に並んでいない等）を考慮すると、</w:t>
      </w:r>
      <m:oMath>
        <m:r>
          <m:rPr>
            <m:sty m:val="p"/>
          </m:rPr>
          <w:rPr>
            <w:rFonts w:ascii="Cambria Math" w:eastAsiaTheme="majorEastAsia" w:hAnsi="Cambria Math" w:hint="eastAsia"/>
            <w:sz w:val="19"/>
            <w:szCs w:val="19"/>
          </w:rPr>
          <m:t>a</m:t>
        </m:r>
      </m:oMath>
      <w:r w:rsidR="007328E0">
        <w:rPr>
          <w:rFonts w:asciiTheme="majorEastAsia" w:eastAsiaTheme="majorEastAsia" w:hAnsiTheme="majorEastAsia" w:hint="eastAsia"/>
          <w:sz w:val="19"/>
          <w:szCs w:val="19"/>
        </w:rPr>
        <w:t>の</w:t>
      </w:r>
      <w:r w:rsidR="00C22586" w:rsidRPr="00DD4494">
        <w:rPr>
          <w:rFonts w:asciiTheme="majorEastAsia" w:eastAsiaTheme="majorEastAsia" w:hAnsiTheme="majorEastAsia" w:hint="eastAsia"/>
          <w:sz w:val="19"/>
          <w:szCs w:val="19"/>
        </w:rPr>
        <w:t>誤差は</w:t>
      </w:r>
      <w:r w:rsidR="00606126" w:rsidRPr="00DD4494">
        <w:rPr>
          <w:rFonts w:asciiTheme="majorEastAsia" w:eastAsiaTheme="majorEastAsia" w:hAnsiTheme="majorEastAsia" w:hint="eastAsia"/>
          <w:sz w:val="19"/>
          <w:szCs w:val="19"/>
        </w:rPr>
        <w:t>非常に</w:t>
      </w:r>
      <w:r w:rsidR="00C22586" w:rsidRPr="00DD4494">
        <w:rPr>
          <w:rFonts w:asciiTheme="majorEastAsia" w:eastAsiaTheme="majorEastAsia" w:hAnsiTheme="majorEastAsia" w:hint="eastAsia"/>
          <w:sz w:val="19"/>
          <w:szCs w:val="19"/>
        </w:rPr>
        <w:t>小さいため、妥当といえる。</w:t>
      </w:r>
      <w:r w:rsidR="002D7FD2" w:rsidRPr="00DD4494">
        <w:rPr>
          <w:rFonts w:asciiTheme="majorEastAsia" w:eastAsiaTheme="majorEastAsia" w:hAnsiTheme="majorEastAsia" w:hint="eastAsia"/>
          <w:sz w:val="19"/>
          <w:szCs w:val="19"/>
        </w:rPr>
        <w:t>ダブルスリットの</w:t>
      </w:r>
      <w:r w:rsidR="00606126" w:rsidRPr="00DD4494">
        <w:rPr>
          <w:rFonts w:asciiTheme="majorEastAsia" w:eastAsiaTheme="majorEastAsia" w:hAnsiTheme="majorEastAsia" w:hint="eastAsia"/>
          <w:sz w:val="19"/>
          <w:szCs w:val="19"/>
        </w:rPr>
        <w:t>間隔</w:t>
      </w:r>
      <w:r w:rsidR="002D7FD2" w:rsidRPr="00DD4494">
        <w:rPr>
          <w:rFonts w:asciiTheme="majorEastAsia" w:eastAsiaTheme="majorEastAsia" w:hAnsiTheme="majorEastAsia" w:hint="eastAsia"/>
          <w:sz w:val="19"/>
          <w:szCs w:val="19"/>
        </w:rPr>
        <w:t>b、回折格子の格子定数dも同様にそれぞれの明暗条件より(4)式を用いて、傾きを最小二乗法から求めることで算出した。それ</w:t>
      </w:r>
      <w:r w:rsidR="002D7FD2" w:rsidRPr="00DD4494">
        <w:rPr>
          <w:rFonts w:asciiTheme="majorEastAsia" w:eastAsiaTheme="majorEastAsia" w:hAnsiTheme="majorEastAsia" w:hint="eastAsia"/>
          <w:sz w:val="19"/>
          <w:szCs w:val="19"/>
        </w:rPr>
        <w:lastRenderedPageBreak/>
        <w:t>ぞれの結果を顕微鏡から測定した値と</w:t>
      </w:r>
      <w:r w:rsidR="00606126" w:rsidRPr="00DD4494">
        <w:rPr>
          <w:rFonts w:asciiTheme="majorEastAsia" w:eastAsiaTheme="majorEastAsia" w:hAnsiTheme="majorEastAsia" w:hint="eastAsia"/>
          <w:sz w:val="19"/>
          <w:szCs w:val="19"/>
        </w:rPr>
        <w:t>比較し相対誤差を求めると、ダブルスリットの間隔は</w:t>
      </w:r>
      <m:oMath>
        <m:r>
          <m:rPr>
            <m:sty m:val="p"/>
          </m:rPr>
          <w:rPr>
            <w:rFonts w:ascii="Cambria Math" w:eastAsiaTheme="majorEastAsia" w:hAnsi="Cambria Math" w:hint="eastAsia"/>
            <w:sz w:val="19"/>
            <w:szCs w:val="19"/>
          </w:rPr>
          <m:t>-</m:t>
        </m:r>
        <m:r>
          <m:rPr>
            <m:sty m:val="p"/>
          </m:rPr>
          <w:rPr>
            <w:rFonts w:ascii="Cambria Math" w:eastAsiaTheme="majorEastAsia" w:hAnsi="Cambria Math" w:hint="eastAsia"/>
            <w:sz w:val="19"/>
            <w:szCs w:val="19"/>
          </w:rPr>
          <m:t>0.003%</m:t>
        </m:r>
      </m:oMath>
      <w:r w:rsidR="00606126" w:rsidRPr="00DD4494">
        <w:rPr>
          <w:rFonts w:asciiTheme="majorEastAsia" w:eastAsiaTheme="majorEastAsia" w:hAnsiTheme="majorEastAsia" w:hint="eastAsia"/>
          <w:sz w:val="19"/>
          <w:szCs w:val="19"/>
        </w:rPr>
        <w:t>、回折格子の格子定数は</w:t>
      </w:r>
      <m:oMath>
        <m:r>
          <m:rPr>
            <m:sty m:val="p"/>
          </m:rPr>
          <w:rPr>
            <w:rFonts w:ascii="Cambria Math" w:eastAsiaTheme="majorEastAsia" w:hAnsi="Cambria Math" w:hint="eastAsia"/>
            <w:sz w:val="19"/>
            <w:szCs w:val="19"/>
          </w:rPr>
          <m:t>0.013%</m:t>
        </m:r>
      </m:oMath>
      <w:r w:rsidR="00606126" w:rsidRPr="00DD4494">
        <w:rPr>
          <w:rFonts w:asciiTheme="majorEastAsia" w:eastAsiaTheme="majorEastAsia" w:hAnsiTheme="majorEastAsia" w:hint="eastAsia"/>
          <w:sz w:val="19"/>
          <w:szCs w:val="19"/>
        </w:rPr>
        <w:t>となり、</w:t>
      </w:r>
      <w:r w:rsidR="007C5E4D">
        <w:rPr>
          <w:rFonts w:asciiTheme="majorEastAsia" w:eastAsiaTheme="majorEastAsia" w:hAnsiTheme="majorEastAsia" w:hint="eastAsia"/>
          <w:sz w:val="19"/>
          <w:szCs w:val="19"/>
        </w:rPr>
        <w:t>これは前述したシングルスリットの幅の誤差と同様に妥当なものと言える</w:t>
      </w:r>
      <w:r w:rsidR="00606126" w:rsidRPr="00DD4494">
        <w:rPr>
          <w:rFonts w:asciiTheme="majorEastAsia" w:eastAsiaTheme="majorEastAsia" w:hAnsiTheme="majorEastAsia" w:hint="eastAsia"/>
          <w:sz w:val="19"/>
          <w:szCs w:val="19"/>
        </w:rPr>
        <w:t>。</w:t>
      </w:r>
      <w:r w:rsidR="00187062" w:rsidRPr="00DD4494">
        <w:rPr>
          <w:rFonts w:asciiTheme="majorEastAsia" w:eastAsiaTheme="majorEastAsia" w:hAnsiTheme="majorEastAsia"/>
          <w:sz w:val="19"/>
          <w:szCs w:val="19"/>
        </w:rPr>
        <w:t>本実験で</w:t>
      </w:r>
      <m:oMath>
        <m:r>
          <m:rPr>
            <m:sty m:val="p"/>
          </m:rPr>
          <w:rPr>
            <w:rFonts w:ascii="Cambria Math" w:eastAsiaTheme="majorEastAsia" w:hAnsi="Cambria Math"/>
            <w:sz w:val="19"/>
            <w:szCs w:val="19"/>
          </w:rPr>
          <m:t>sinθ</m:t>
        </m:r>
      </m:oMath>
      <w:r w:rsidR="00606126" w:rsidRPr="00DD4494">
        <w:rPr>
          <w:rFonts w:asciiTheme="majorEastAsia" w:eastAsiaTheme="majorEastAsia" w:hAnsiTheme="majorEastAsia"/>
          <w:sz w:val="19"/>
          <w:szCs w:val="19"/>
        </w:rPr>
        <w:t>の近似を用いたのは、目的の値</w:t>
      </w:r>
      <w:r w:rsidR="00187062" w:rsidRPr="00DD4494">
        <w:rPr>
          <w:rFonts w:asciiTheme="majorEastAsia" w:eastAsiaTheme="majorEastAsia" w:hAnsiTheme="majorEastAsia"/>
          <w:sz w:val="19"/>
          <w:szCs w:val="19"/>
        </w:rPr>
        <w:t>を簡単に求めるためである。</w:t>
      </w:r>
      <m:oMath>
        <m:r>
          <m:rPr>
            <m:sty m:val="p"/>
          </m:rPr>
          <w:rPr>
            <w:rFonts w:ascii="Cambria Math" w:eastAsiaTheme="majorEastAsia" w:hAnsi="Cambria Math"/>
            <w:sz w:val="19"/>
            <w:szCs w:val="19"/>
          </w:rPr>
          <m:t>d=</m:t>
        </m:r>
        <m:f>
          <m:fPr>
            <m:ctrlPr>
              <w:rPr>
                <w:rFonts w:ascii="Cambria Math" w:eastAsiaTheme="majorEastAsia" w:hAnsi="Cambria Math"/>
                <w:sz w:val="19"/>
                <w:szCs w:val="19"/>
              </w:rPr>
            </m:ctrlPr>
          </m:fPr>
          <m:num>
            <m:r>
              <m:rPr>
                <m:sty m:val="p"/>
              </m:rPr>
              <w:rPr>
                <w:rFonts w:ascii="Cambria Math" w:eastAsiaTheme="majorEastAsia" w:hAnsi="Cambria Math"/>
                <w:sz w:val="19"/>
                <w:szCs w:val="19"/>
              </w:rPr>
              <m:t>mλ</m:t>
            </m:r>
          </m:num>
          <m:den>
            <m:r>
              <m:rPr>
                <m:sty m:val="p"/>
              </m:rPr>
              <w:rPr>
                <w:rFonts w:ascii="Cambria Math" w:eastAsiaTheme="majorEastAsia" w:hAnsi="Cambria Math"/>
                <w:sz w:val="19"/>
                <w:szCs w:val="19"/>
              </w:rPr>
              <m:t>sinθ</m:t>
            </m:r>
          </m:den>
        </m:f>
        <m:r>
          <m:rPr>
            <m:sty m:val="p"/>
          </m:rPr>
          <w:rPr>
            <w:rFonts w:ascii="Cambria Math" w:eastAsiaTheme="majorEastAsia" w:hAnsi="Cambria Math"/>
            <w:sz w:val="19"/>
            <w:szCs w:val="19"/>
          </w:rPr>
          <m:t xml:space="preserve"> (5)</m:t>
        </m:r>
      </m:oMath>
      <w:r w:rsidR="00187062" w:rsidRPr="00DD4494">
        <w:rPr>
          <w:rFonts w:asciiTheme="majorEastAsia" w:eastAsiaTheme="majorEastAsia" w:hAnsiTheme="majorEastAsia"/>
          <w:sz w:val="19"/>
          <w:szCs w:val="19"/>
        </w:rPr>
        <w:t>では、</w:t>
      </w:r>
      <w:r w:rsidR="00EA7009" w:rsidRPr="00DD4494">
        <w:rPr>
          <w:rFonts w:asciiTheme="majorEastAsia" w:eastAsiaTheme="majorEastAsia" w:hAnsiTheme="majorEastAsia"/>
          <w:sz w:val="19"/>
          <w:szCs w:val="19"/>
        </w:rPr>
        <w:t>非常に小さい値の</w:t>
      </w:r>
      <w:r w:rsidR="002170C7" w:rsidRPr="00DD4494">
        <w:rPr>
          <w:rFonts w:asciiTheme="majorEastAsia" w:eastAsiaTheme="majorEastAsia" w:hAnsiTheme="majorEastAsia"/>
          <w:sz w:val="19"/>
          <w:szCs w:val="19"/>
        </w:rPr>
        <w:t>回折角を</w:t>
      </w:r>
      <w:r w:rsidR="00EA7009" w:rsidRPr="00DD4494">
        <w:rPr>
          <w:rFonts w:asciiTheme="majorEastAsia" w:eastAsiaTheme="majorEastAsia" w:hAnsiTheme="majorEastAsia"/>
          <w:sz w:val="19"/>
          <w:szCs w:val="19"/>
        </w:rPr>
        <w:t>正確に測り取らなければならない。一方、</w:t>
      </w:r>
      <m:oMath>
        <m:r>
          <m:rPr>
            <m:sty m:val="p"/>
          </m:rPr>
          <w:rPr>
            <w:rFonts w:ascii="Cambria Math" w:eastAsiaTheme="majorEastAsia" w:hAnsi="Cambria Math"/>
            <w:sz w:val="19"/>
            <w:szCs w:val="19"/>
          </w:rPr>
          <m:t>d=</m:t>
        </m:r>
        <m:f>
          <m:fPr>
            <m:ctrlPr>
              <w:rPr>
                <w:rFonts w:ascii="Cambria Math" w:eastAsiaTheme="majorEastAsia" w:hAnsi="Cambria Math"/>
                <w:sz w:val="19"/>
                <w:szCs w:val="19"/>
              </w:rPr>
            </m:ctrlPr>
          </m:fPr>
          <m:num>
            <m:r>
              <m:rPr>
                <m:sty m:val="p"/>
              </m:rPr>
              <w:rPr>
                <w:rFonts w:ascii="Cambria Math" w:eastAsiaTheme="majorEastAsia" w:hAnsi="Cambria Math"/>
                <w:sz w:val="19"/>
                <w:szCs w:val="19"/>
              </w:rPr>
              <m:t>Lmλ</m:t>
            </m:r>
          </m:num>
          <m:den>
            <m:r>
              <m:rPr>
                <m:sty m:val="p"/>
              </m:rPr>
              <w:rPr>
                <w:rFonts w:ascii="Cambria Math" w:eastAsiaTheme="majorEastAsia" w:hAnsi="Cambria Math"/>
                <w:sz w:val="19"/>
                <w:szCs w:val="19"/>
              </w:rPr>
              <m:t>x</m:t>
            </m:r>
          </m:den>
        </m:f>
        <m:r>
          <w:rPr>
            <w:rFonts w:ascii="Cambria Math" w:eastAsiaTheme="majorEastAsia" w:hAnsi="Cambria Math"/>
            <w:sz w:val="19"/>
            <w:szCs w:val="19"/>
          </w:rPr>
          <m:t xml:space="preserve"> (6)</m:t>
        </m:r>
      </m:oMath>
      <w:r w:rsidR="00EA7009" w:rsidRPr="00DD4494">
        <w:rPr>
          <w:rFonts w:asciiTheme="majorEastAsia" w:eastAsiaTheme="majorEastAsia" w:hAnsiTheme="majorEastAsia"/>
          <w:sz w:val="19"/>
          <w:szCs w:val="19"/>
        </w:rPr>
        <w:t>を用いると、</w:t>
      </w:r>
      <w:r w:rsidR="00EA7009" w:rsidRPr="00DD4494">
        <w:rPr>
          <w:rFonts w:asciiTheme="majorEastAsia" w:eastAsiaTheme="majorEastAsia" w:hAnsiTheme="majorEastAsia" w:hint="eastAsia"/>
          <w:sz w:val="19"/>
          <w:szCs w:val="19"/>
        </w:rPr>
        <w:t>実験者が測れる程度の大きさを持った</w:t>
      </w:r>
      <m:oMath>
        <m:r>
          <m:rPr>
            <m:sty m:val="p"/>
          </m:rPr>
          <w:rPr>
            <w:rFonts w:ascii="Cambria Math" w:eastAsiaTheme="majorEastAsia" w:hAnsi="Cambria Math"/>
            <w:sz w:val="19"/>
            <w:szCs w:val="19"/>
          </w:rPr>
          <m:t>x</m:t>
        </m:r>
      </m:oMath>
      <w:r w:rsidR="007C5E4D">
        <w:rPr>
          <w:rFonts w:asciiTheme="majorEastAsia" w:eastAsiaTheme="majorEastAsia" w:hAnsiTheme="majorEastAsia" w:hint="eastAsia"/>
          <w:sz w:val="19"/>
          <w:szCs w:val="19"/>
        </w:rPr>
        <w:t>を使うことができ、目視による計測の多少のずれ</w:t>
      </w:r>
      <w:r w:rsidR="00EA7009" w:rsidRPr="00DD4494">
        <w:rPr>
          <w:rFonts w:asciiTheme="majorEastAsia" w:eastAsiaTheme="majorEastAsia" w:hAnsiTheme="majorEastAsia" w:hint="eastAsia"/>
          <w:sz w:val="19"/>
          <w:szCs w:val="19"/>
        </w:rPr>
        <w:t>も結果にあまり影響を及ぼさない。</w:t>
      </w:r>
      <w:r w:rsidR="00C12D6E" w:rsidRPr="00DD4494">
        <w:rPr>
          <w:rFonts w:asciiTheme="majorEastAsia" w:eastAsiaTheme="majorEastAsia" w:hAnsiTheme="majorEastAsia" w:hint="eastAsia"/>
          <w:sz w:val="19"/>
          <w:szCs w:val="19"/>
        </w:rPr>
        <w:t>近似によって起きる数値のずれを</w:t>
      </w:r>
      <w:r w:rsidR="006579C5" w:rsidRPr="00DD4494">
        <w:rPr>
          <w:rFonts w:asciiTheme="majorEastAsia" w:eastAsiaTheme="majorEastAsia" w:hAnsiTheme="majorEastAsia" w:hint="eastAsia"/>
          <w:sz w:val="19"/>
          <w:szCs w:val="19"/>
        </w:rPr>
        <w:t>実験2.1で</w:t>
      </w:r>
      <w:r w:rsidR="00CE1210" w:rsidRPr="00DD4494">
        <w:rPr>
          <w:rFonts w:asciiTheme="majorEastAsia" w:eastAsiaTheme="majorEastAsia" w:hAnsiTheme="majorEastAsia" w:hint="eastAsia"/>
          <w:sz w:val="19"/>
          <w:szCs w:val="19"/>
        </w:rPr>
        <w:t>回折角が</w:t>
      </w:r>
      <w:r w:rsidR="006579C5" w:rsidRPr="00DD4494">
        <w:rPr>
          <w:rFonts w:asciiTheme="majorEastAsia" w:eastAsiaTheme="majorEastAsia" w:hAnsiTheme="majorEastAsia" w:hint="eastAsia"/>
          <w:sz w:val="19"/>
          <w:szCs w:val="19"/>
        </w:rPr>
        <w:t>最も</w:t>
      </w:r>
      <w:r w:rsidR="00CE1210" w:rsidRPr="00DD4494">
        <w:rPr>
          <w:rFonts w:asciiTheme="majorEastAsia" w:eastAsiaTheme="majorEastAsia" w:hAnsiTheme="majorEastAsia" w:hint="eastAsia"/>
          <w:sz w:val="19"/>
          <w:szCs w:val="19"/>
        </w:rPr>
        <w:t>大きい</w:t>
      </w:r>
      <w:r w:rsidR="00C12D6E" w:rsidRPr="00DD4494">
        <w:rPr>
          <w:rFonts w:asciiTheme="majorEastAsia" w:eastAsiaTheme="majorEastAsia" w:hAnsiTheme="majorEastAsia" w:hint="eastAsia"/>
          <w:sz w:val="19"/>
          <w:szCs w:val="19"/>
        </w:rPr>
        <w:t>表2の4次の暗点間隔を用いて検証を行ってみる。</w:t>
      </w:r>
      <m:oMath>
        <m:r>
          <m:rPr>
            <m:sty m:val="p"/>
          </m:rPr>
          <w:rPr>
            <w:rFonts w:ascii="Cambria Math" w:eastAsiaTheme="majorEastAsia" w:hAnsi="Cambria Math"/>
            <w:sz w:val="19"/>
            <w:szCs w:val="19"/>
          </w:rPr>
          <m:t>x=1.27×</m:t>
        </m:r>
        <m:sSup>
          <m:sSupPr>
            <m:ctrlPr>
              <w:rPr>
                <w:rFonts w:ascii="Cambria Math" w:eastAsiaTheme="majorEastAsia" w:hAnsi="Cambria Math"/>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-1</m:t>
            </m:r>
          </m:sup>
        </m:sSup>
        <m:d>
          <m:dPr>
            <m:begChr m:val="["/>
            <m:endChr m:val="]"/>
            <m:ctrlPr>
              <w:rPr>
                <w:rFonts w:ascii="Cambria Math" w:eastAsiaTheme="majorEastAsia" w:hAnsi="Cambria Math"/>
                <w:i/>
                <w:sz w:val="19"/>
                <w:szCs w:val="19"/>
              </w:rPr>
            </m:ctrlPr>
          </m:dPr>
          <m:e>
            <m:r>
              <w:rPr>
                <w:rFonts w:ascii="Cambria Math" w:eastAsiaTheme="majorEastAsia" w:hAnsi="Cambria Math"/>
                <w:sz w:val="19"/>
                <w:szCs w:val="19"/>
              </w:rPr>
              <m:t>m</m:t>
            </m:r>
          </m:e>
        </m:d>
        <m:r>
          <m:rPr>
            <m:sty m:val="p"/>
          </m:rPr>
          <w:rPr>
            <w:rFonts w:ascii="Cambria Math" w:eastAsiaTheme="majorEastAsia" w:hAnsi="Cambria Math"/>
            <w:sz w:val="19"/>
            <w:szCs w:val="19"/>
          </w:rPr>
          <m:t>, m=4, L, λ</m:t>
        </m:r>
      </m:oMath>
      <w:r w:rsidR="00C12D6E" w:rsidRPr="00DD4494">
        <w:rPr>
          <w:rFonts w:asciiTheme="majorEastAsia" w:eastAsiaTheme="majorEastAsia" w:hAnsiTheme="majorEastAsia" w:hint="eastAsia"/>
          <w:sz w:val="19"/>
          <w:szCs w:val="19"/>
        </w:rPr>
        <w:t>を</w:t>
      </w:r>
      <w:r w:rsidR="006579C5" w:rsidRPr="00DD4494">
        <w:rPr>
          <w:rFonts w:asciiTheme="majorEastAsia" w:eastAsiaTheme="majorEastAsia" w:hAnsiTheme="majorEastAsia" w:hint="eastAsia"/>
          <w:sz w:val="19"/>
          <w:szCs w:val="19"/>
        </w:rPr>
        <w:t>(6</w:t>
      </w:r>
      <w:r w:rsidR="00C12D6E" w:rsidRPr="00DD4494">
        <w:rPr>
          <w:rFonts w:asciiTheme="majorEastAsia" w:eastAsiaTheme="majorEastAsia" w:hAnsiTheme="majorEastAsia" w:hint="eastAsia"/>
          <w:sz w:val="19"/>
          <w:szCs w:val="19"/>
        </w:rPr>
        <w:t>)式に代入し、スリットの幅</w:t>
      </w:r>
      <m:oMath>
        <m:r>
          <m:rPr>
            <m:sty m:val="p"/>
          </m:rPr>
          <w:rPr>
            <w:rFonts w:ascii="Cambria Math" w:eastAsiaTheme="majorEastAsia" w:hAnsi="Cambria Math" w:hint="eastAsia"/>
            <w:sz w:val="19"/>
            <w:szCs w:val="19"/>
          </w:rPr>
          <m:t>a</m:t>
        </m:r>
      </m:oMath>
      <w:r w:rsidR="006579C5" w:rsidRPr="00DD4494">
        <w:rPr>
          <w:rFonts w:asciiTheme="majorEastAsia" w:eastAsiaTheme="majorEastAsia" w:hAnsiTheme="majorEastAsia" w:hint="eastAsia"/>
          <w:sz w:val="19"/>
          <w:szCs w:val="19"/>
        </w:rPr>
        <w:t>を求めると</w:t>
      </w:r>
      <m:oMath>
        <m:r>
          <m:rPr>
            <m:sty m:val="p"/>
          </m:rPr>
          <w:rPr>
            <w:rFonts w:ascii="Cambria Math" w:eastAsiaTheme="majorEastAsia" w:hAnsi="Cambria Math"/>
            <w:sz w:val="19"/>
            <w:szCs w:val="19"/>
          </w:rPr>
          <m:t>2.00×</m:t>
        </m:r>
        <m:sSup>
          <m:sSupPr>
            <m:ctrlPr>
              <w:rPr>
                <w:rFonts w:ascii="Cambria Math" w:eastAsiaTheme="majorEastAsia" w:hAnsi="Cambria Math"/>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-5</m:t>
            </m:r>
          </m:sup>
        </m:sSup>
        <m:r>
          <w:rPr>
            <w:rFonts w:ascii="Cambria Math" w:eastAsiaTheme="majorEastAsia" w:hAnsi="Cambria Math"/>
            <w:sz w:val="19"/>
            <w:szCs w:val="19"/>
          </w:rPr>
          <m:t>[m]</m:t>
        </m:r>
      </m:oMath>
      <w:r w:rsidR="00C12D6E" w:rsidRPr="00DD4494">
        <w:rPr>
          <w:rFonts w:asciiTheme="majorEastAsia" w:eastAsiaTheme="majorEastAsia" w:hAnsiTheme="majorEastAsia"/>
          <w:sz w:val="19"/>
          <w:szCs w:val="19"/>
        </w:rPr>
        <w:t>となる。次に</w:t>
      </w:r>
      <m:oMath>
        <m:r>
          <m:rPr>
            <m:sty m:val="p"/>
          </m:rPr>
          <w:rPr>
            <w:rFonts w:ascii="Cambria Math" w:eastAsiaTheme="majorEastAsia" w:hAnsi="Cambria Math"/>
            <w:sz w:val="19"/>
            <w:szCs w:val="19"/>
          </w:rPr>
          <m:t>sinθ=x/√(</m:t>
        </m:r>
        <m:sSup>
          <m:sSupPr>
            <m:ctrlPr>
              <w:rPr>
                <w:rFonts w:ascii="Cambria Math" w:eastAsiaTheme="majorEastAsia" w:hAnsi="Cambria Math"/>
                <w:sz w:val="19"/>
                <w:szCs w:val="19"/>
              </w:rPr>
            </m:ctrlPr>
          </m:sSupPr>
          <m:e>
            <m:r>
              <w:rPr>
                <w:rFonts w:ascii="Cambria Math" w:eastAsiaTheme="majorEastAsia" w:hAnsi="Cambria Math"/>
                <w:sz w:val="19"/>
                <w:szCs w:val="19"/>
              </w:rPr>
              <m:t>L</m:t>
            </m:r>
          </m:e>
          <m:sup>
            <m:r>
              <w:rPr>
                <w:rFonts w:ascii="Cambria Math" w:eastAsiaTheme="majorEastAsia" w:hAnsi="Cambria Math"/>
                <w:sz w:val="19"/>
                <w:szCs w:val="19"/>
              </w:rPr>
              <m:t>2</m:t>
            </m:r>
          </m:sup>
        </m:sSup>
        <m:r>
          <w:rPr>
            <w:rFonts w:ascii="Cambria Math" w:eastAsiaTheme="majorEastAsia" w:hAnsi="Cambria Math"/>
            <w:sz w:val="19"/>
            <w:szCs w:val="19"/>
          </w:rPr>
          <m:t>+</m:t>
        </m:r>
        <m:sSup>
          <m:sSupPr>
            <m:ctrlPr>
              <w:rPr>
                <w:rFonts w:ascii="Cambria Math" w:eastAsiaTheme="majorEastAsia" w:hAnsi="Cambria Math"/>
                <w:i/>
                <w:sz w:val="19"/>
                <w:szCs w:val="19"/>
              </w:rPr>
            </m:ctrlPr>
          </m:sSupPr>
          <m:e>
            <m:r>
              <w:rPr>
                <w:rFonts w:ascii="Cambria Math" w:eastAsiaTheme="majorEastAsia" w:hAnsi="Cambria Math"/>
                <w:sz w:val="19"/>
                <w:szCs w:val="19"/>
              </w:rPr>
              <m:t>x</m:t>
            </m:r>
          </m:e>
          <m:sup>
            <m:r>
              <w:rPr>
                <w:rFonts w:ascii="Cambria Math" w:eastAsiaTheme="majorEastAsia" w:hAnsi="Cambria Math"/>
                <w:sz w:val="19"/>
                <w:szCs w:val="19"/>
              </w:rPr>
              <m:t>2</m:t>
            </m:r>
          </m:sup>
        </m:sSup>
        <m:r>
          <w:rPr>
            <w:rFonts w:ascii="Cambria Math" w:eastAsiaTheme="majorEastAsia" w:hAnsi="Cambria Math"/>
            <w:sz w:val="19"/>
            <w:szCs w:val="19"/>
          </w:rPr>
          <m:t>)=1.26×</m:t>
        </m:r>
        <m:sSup>
          <m:sSupPr>
            <m:ctrlPr>
              <w:rPr>
                <w:rFonts w:ascii="Cambria Math" w:eastAsiaTheme="majorEastAsia" w:hAnsi="Cambria Math"/>
                <w:i/>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-1</m:t>
            </m:r>
          </m:sup>
        </m:sSup>
      </m:oMath>
      <w:r w:rsidR="006579C5" w:rsidRPr="00DD4494">
        <w:rPr>
          <w:rFonts w:asciiTheme="majorEastAsia" w:eastAsiaTheme="majorEastAsia" w:hAnsiTheme="majorEastAsia"/>
          <w:sz w:val="19"/>
          <w:szCs w:val="19"/>
        </w:rPr>
        <w:t>を</w:t>
      </w:r>
      <w:r w:rsidR="00606126" w:rsidRPr="00DD4494">
        <w:rPr>
          <w:rFonts w:asciiTheme="majorEastAsia" w:eastAsiaTheme="majorEastAsia" w:hAnsiTheme="majorEastAsia" w:hint="eastAsia"/>
          <w:sz w:val="19"/>
          <w:szCs w:val="19"/>
        </w:rPr>
        <w:t>(5</w:t>
      </w:r>
      <w:r w:rsidR="003619DF" w:rsidRPr="00DD4494">
        <w:rPr>
          <w:rFonts w:asciiTheme="majorEastAsia" w:eastAsiaTheme="majorEastAsia" w:hAnsiTheme="majorEastAsia" w:hint="eastAsia"/>
          <w:sz w:val="19"/>
          <w:szCs w:val="19"/>
        </w:rPr>
        <w:t>)</w:t>
      </w:r>
      <w:r w:rsidR="006579C5" w:rsidRPr="00DD4494">
        <w:rPr>
          <w:rFonts w:asciiTheme="majorEastAsia" w:eastAsiaTheme="majorEastAsia" w:hAnsiTheme="majorEastAsia" w:hint="eastAsia"/>
          <w:sz w:val="19"/>
          <w:szCs w:val="19"/>
        </w:rPr>
        <w:t>式に代入し、aを求めると、</w:t>
      </w:r>
      <m:oMath>
        <m:r>
          <m:rPr>
            <m:sty m:val="p"/>
          </m:rPr>
          <w:rPr>
            <w:rFonts w:ascii="Cambria Math" w:eastAsiaTheme="majorEastAsia" w:hAnsi="Cambria Math"/>
            <w:sz w:val="19"/>
            <w:szCs w:val="19"/>
          </w:rPr>
          <m:t>2.01×</m:t>
        </m:r>
        <m:sSup>
          <m:sSupPr>
            <m:ctrlPr>
              <w:rPr>
                <w:rFonts w:ascii="Cambria Math" w:eastAsiaTheme="majorEastAsia" w:hAnsi="Cambria Math"/>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-5</m:t>
            </m:r>
          </m:sup>
        </m:sSup>
        <m:r>
          <w:rPr>
            <w:rFonts w:ascii="Cambria Math" w:eastAsiaTheme="majorEastAsia" w:hAnsi="Cambria Math"/>
            <w:sz w:val="19"/>
            <w:szCs w:val="19"/>
          </w:rPr>
          <m:t>[m]</m:t>
        </m:r>
      </m:oMath>
      <w:r w:rsidR="003619DF" w:rsidRPr="00DD4494">
        <w:rPr>
          <w:rFonts w:asciiTheme="majorEastAsia" w:eastAsiaTheme="majorEastAsia" w:hAnsiTheme="majorEastAsia"/>
          <w:sz w:val="19"/>
          <w:szCs w:val="19"/>
        </w:rPr>
        <w:t>となる。これらを比べると、</w:t>
      </w:r>
      <w:r w:rsidR="003142E3" w:rsidRPr="00DD4494">
        <w:rPr>
          <w:rFonts w:asciiTheme="majorEastAsia" w:eastAsiaTheme="majorEastAsia" w:hAnsiTheme="majorEastAsia"/>
          <w:sz w:val="19"/>
          <w:szCs w:val="19"/>
        </w:rPr>
        <w:t>差の絶対値</w:t>
      </w:r>
      <w:r w:rsidR="003619DF" w:rsidRPr="00DD4494">
        <w:rPr>
          <w:rFonts w:asciiTheme="majorEastAsia" w:eastAsiaTheme="majorEastAsia" w:hAnsiTheme="majorEastAsia"/>
          <w:sz w:val="19"/>
          <w:szCs w:val="19"/>
        </w:rPr>
        <w:t>は</w:t>
      </w:r>
      <m:oMath>
        <m:r>
          <m:rPr>
            <m:sty m:val="p"/>
          </m:rPr>
          <w:rPr>
            <w:rFonts w:ascii="Cambria Math" w:eastAsiaTheme="majorEastAsia" w:hAnsi="Cambria Math"/>
            <w:sz w:val="19"/>
            <w:szCs w:val="19"/>
          </w:rPr>
          <m:t>1.0×</m:t>
        </m:r>
        <m:sSup>
          <m:sSupPr>
            <m:ctrlPr>
              <w:rPr>
                <w:rFonts w:ascii="Cambria Math" w:eastAsiaTheme="majorEastAsia" w:hAnsi="Cambria Math"/>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-7</m:t>
            </m:r>
          </m:sup>
        </m:sSup>
        <m:r>
          <w:rPr>
            <w:rFonts w:ascii="Cambria Math" w:eastAsiaTheme="majorEastAsia" w:hAnsi="Cambria Math"/>
            <w:sz w:val="19"/>
            <w:szCs w:val="19"/>
          </w:rPr>
          <m:t>[m]</m:t>
        </m:r>
      </m:oMath>
      <w:r w:rsidR="003619DF" w:rsidRPr="00DD4494">
        <w:rPr>
          <w:rFonts w:asciiTheme="majorEastAsia" w:eastAsiaTheme="majorEastAsia" w:hAnsiTheme="majorEastAsia"/>
          <w:sz w:val="19"/>
          <w:szCs w:val="19"/>
        </w:rPr>
        <w:t>であり、</w:t>
      </w:r>
      <w:r w:rsidR="006579C5" w:rsidRPr="00DD4494">
        <w:rPr>
          <w:rFonts w:asciiTheme="majorEastAsia" w:eastAsiaTheme="majorEastAsia" w:hAnsiTheme="majorEastAsia"/>
          <w:sz w:val="19"/>
          <w:szCs w:val="19"/>
        </w:rPr>
        <w:t>これは十分に小さいといって良い</w:t>
      </w:r>
      <w:r w:rsidR="00CE1210" w:rsidRPr="00DD4494">
        <w:rPr>
          <w:rFonts w:asciiTheme="majorEastAsia" w:eastAsiaTheme="majorEastAsia" w:hAnsiTheme="majorEastAsia"/>
          <w:sz w:val="19"/>
          <w:szCs w:val="19"/>
        </w:rPr>
        <w:t>。よって、</w:t>
      </w:r>
      <m:oMath>
        <m:r>
          <m:rPr>
            <m:sty m:val="p"/>
          </m:rPr>
          <w:rPr>
            <w:rFonts w:ascii="Cambria Math" w:eastAsiaTheme="majorEastAsia" w:hAnsi="Cambria Math"/>
            <w:sz w:val="19"/>
            <w:szCs w:val="19"/>
          </w:rPr>
          <m:t>sinθ</m:t>
        </m:r>
      </m:oMath>
      <w:r w:rsidR="006579C5" w:rsidRPr="00DD4494">
        <w:rPr>
          <w:rFonts w:asciiTheme="majorEastAsia" w:eastAsiaTheme="majorEastAsia" w:hAnsiTheme="majorEastAsia"/>
          <w:sz w:val="19"/>
          <w:szCs w:val="19"/>
        </w:rPr>
        <w:t>を近似すると実験しやすい上に妥当な結果も得られる</w:t>
      </w:r>
      <w:r w:rsidR="00CE1210" w:rsidRPr="00DD4494">
        <w:rPr>
          <w:rFonts w:asciiTheme="majorEastAsia" w:eastAsiaTheme="majorEastAsia" w:hAnsiTheme="majorEastAsia"/>
          <w:sz w:val="19"/>
          <w:szCs w:val="19"/>
        </w:rPr>
        <w:t>。</w:t>
      </w:r>
      <w:r w:rsidR="000C0A7D" w:rsidRPr="00DD4494">
        <w:rPr>
          <w:rFonts w:asciiTheme="majorEastAsia" w:eastAsiaTheme="majorEastAsia" w:hAnsiTheme="majorEastAsia" w:hint="eastAsia"/>
          <w:sz w:val="19"/>
          <w:szCs w:val="19"/>
        </w:rPr>
        <w:t>単スリット、ダブルスリット、回折格子の回折像の強度分布は図9、11、13で示すように、どれも0</w:t>
      </w:r>
      <w:r w:rsidR="00DA3B9C">
        <w:rPr>
          <w:rFonts w:asciiTheme="majorEastAsia" w:eastAsiaTheme="majorEastAsia" w:hAnsiTheme="majorEastAsia" w:hint="eastAsia"/>
          <w:sz w:val="19"/>
          <w:szCs w:val="19"/>
        </w:rPr>
        <w:t>次の回折像が最も明るく</w:t>
      </w:r>
      <w:r w:rsidR="000C0A7D" w:rsidRPr="00DD4494">
        <w:rPr>
          <w:rFonts w:asciiTheme="majorEastAsia" w:eastAsiaTheme="majorEastAsia" w:hAnsiTheme="majorEastAsia" w:hint="eastAsia"/>
          <w:sz w:val="19"/>
          <w:szCs w:val="19"/>
        </w:rPr>
        <w:t>、回折角が大きくなるほど</w:t>
      </w:r>
      <w:r w:rsidR="00DA3B9C">
        <w:rPr>
          <w:rFonts w:asciiTheme="majorEastAsia" w:eastAsiaTheme="majorEastAsia" w:hAnsiTheme="majorEastAsia" w:hint="eastAsia"/>
          <w:sz w:val="19"/>
          <w:szCs w:val="19"/>
        </w:rPr>
        <w:t>暗くな</w:t>
      </w:r>
      <w:r w:rsidR="00AD47A9">
        <w:rPr>
          <w:rFonts w:asciiTheme="majorEastAsia" w:eastAsiaTheme="majorEastAsia" w:hAnsiTheme="majorEastAsia" w:hint="eastAsia"/>
          <w:sz w:val="19"/>
          <w:szCs w:val="19"/>
        </w:rPr>
        <w:t>った</w:t>
      </w:r>
      <w:r w:rsidR="000C0A7D" w:rsidRPr="00DD4494">
        <w:rPr>
          <w:rFonts w:asciiTheme="majorEastAsia" w:eastAsiaTheme="majorEastAsia" w:hAnsiTheme="majorEastAsia" w:hint="eastAsia"/>
          <w:sz w:val="19"/>
          <w:szCs w:val="19"/>
        </w:rPr>
        <w:t>。</w:t>
      </w:r>
      <w:r w:rsidR="007947C9" w:rsidRPr="00DD4494">
        <w:rPr>
          <w:rFonts w:asciiTheme="majorEastAsia" w:eastAsiaTheme="majorEastAsia" w:hAnsiTheme="majorEastAsia" w:hint="eastAsia"/>
          <w:sz w:val="19"/>
          <w:szCs w:val="19"/>
        </w:rPr>
        <w:t>単スリットの回折像は0次の明点の幅が最も長くて明るく、次数を重ねるにつれ、</w:t>
      </w:r>
      <w:r w:rsidR="00DA3B9C">
        <w:rPr>
          <w:rFonts w:asciiTheme="majorEastAsia" w:eastAsiaTheme="majorEastAsia" w:hAnsiTheme="majorEastAsia" w:hint="eastAsia"/>
          <w:sz w:val="19"/>
          <w:szCs w:val="19"/>
        </w:rPr>
        <w:t>明点の</w:t>
      </w:r>
      <w:r w:rsidR="00AD47A9">
        <w:rPr>
          <w:rFonts w:asciiTheme="majorEastAsia" w:eastAsiaTheme="majorEastAsia" w:hAnsiTheme="majorEastAsia" w:hint="eastAsia"/>
          <w:sz w:val="19"/>
          <w:szCs w:val="19"/>
        </w:rPr>
        <w:t>幅は短く暗くなった</w:t>
      </w:r>
      <w:r w:rsidR="007947C9" w:rsidRPr="00DD4494">
        <w:rPr>
          <w:rFonts w:asciiTheme="majorEastAsia" w:eastAsiaTheme="majorEastAsia" w:hAnsiTheme="majorEastAsia" w:hint="eastAsia"/>
          <w:sz w:val="19"/>
          <w:szCs w:val="19"/>
        </w:rPr>
        <w:t>。ダブルスリットの回折像は、ほか二つのスリットに比べ</w:t>
      </w:r>
      <w:r w:rsidR="00DA3B9C">
        <w:rPr>
          <w:rFonts w:asciiTheme="majorEastAsia" w:eastAsiaTheme="majorEastAsia" w:hAnsiTheme="majorEastAsia" w:hint="eastAsia"/>
          <w:sz w:val="19"/>
          <w:szCs w:val="19"/>
        </w:rPr>
        <w:t>ると</w:t>
      </w:r>
      <w:r w:rsidR="007947C9" w:rsidRPr="00DD4494">
        <w:rPr>
          <w:rFonts w:asciiTheme="majorEastAsia" w:eastAsiaTheme="majorEastAsia" w:hAnsiTheme="majorEastAsia" w:hint="eastAsia"/>
          <w:sz w:val="19"/>
          <w:szCs w:val="19"/>
        </w:rPr>
        <w:t>、0次の明点が特別明る</w:t>
      </w:r>
      <w:r w:rsidR="00DA3B9C">
        <w:rPr>
          <w:rFonts w:asciiTheme="majorEastAsia" w:eastAsiaTheme="majorEastAsia" w:hAnsiTheme="majorEastAsia" w:hint="eastAsia"/>
          <w:sz w:val="19"/>
          <w:szCs w:val="19"/>
        </w:rPr>
        <w:t>く</w:t>
      </w:r>
      <w:r w:rsidR="001A2557" w:rsidRPr="00DD4494">
        <w:rPr>
          <w:rFonts w:asciiTheme="majorEastAsia" w:eastAsiaTheme="majorEastAsia" w:hAnsiTheme="majorEastAsia" w:hint="eastAsia"/>
          <w:sz w:val="19"/>
          <w:szCs w:val="19"/>
        </w:rPr>
        <w:t>はない</w:t>
      </w:r>
      <w:r w:rsidR="00DA3B9C">
        <w:rPr>
          <w:rFonts w:asciiTheme="majorEastAsia" w:eastAsiaTheme="majorEastAsia" w:hAnsiTheme="majorEastAsia" w:hint="eastAsia"/>
          <w:sz w:val="19"/>
          <w:szCs w:val="19"/>
        </w:rPr>
        <w:t>。明点の幅は</w:t>
      </w:r>
      <w:r w:rsidR="007947C9" w:rsidRPr="00DD4494">
        <w:rPr>
          <w:rFonts w:asciiTheme="majorEastAsia" w:eastAsiaTheme="majorEastAsia" w:hAnsiTheme="majorEastAsia" w:hint="eastAsia"/>
          <w:sz w:val="19"/>
          <w:szCs w:val="19"/>
        </w:rPr>
        <w:t>均等であり、単スリットに比べると次数を重ねてもあまり暗くはならない。回折格子の回折像</w:t>
      </w:r>
      <w:r w:rsidR="00DA3B9C">
        <w:rPr>
          <w:rFonts w:asciiTheme="majorEastAsia" w:eastAsiaTheme="majorEastAsia" w:hAnsiTheme="majorEastAsia" w:hint="eastAsia"/>
          <w:sz w:val="19"/>
          <w:szCs w:val="19"/>
        </w:rPr>
        <w:t>は、明点が点としてはっきりとスクリーンに現れ</w:t>
      </w:r>
      <w:r w:rsidR="00AD47A9">
        <w:rPr>
          <w:rFonts w:asciiTheme="majorEastAsia" w:eastAsiaTheme="majorEastAsia" w:hAnsiTheme="majorEastAsia" w:hint="eastAsia"/>
          <w:sz w:val="19"/>
          <w:szCs w:val="19"/>
        </w:rPr>
        <w:t>た</w:t>
      </w:r>
      <w:r w:rsidR="00DA3B9C">
        <w:rPr>
          <w:rFonts w:asciiTheme="majorEastAsia" w:eastAsiaTheme="majorEastAsia" w:hAnsiTheme="majorEastAsia" w:hint="eastAsia"/>
          <w:sz w:val="19"/>
          <w:szCs w:val="19"/>
        </w:rPr>
        <w:t>。次数を重ねると、明点が小さくなり暗くなっている</w:t>
      </w:r>
      <w:r w:rsidR="007947C9" w:rsidRPr="00DD4494">
        <w:rPr>
          <w:rFonts w:asciiTheme="majorEastAsia" w:eastAsiaTheme="majorEastAsia" w:hAnsiTheme="majorEastAsia" w:hint="eastAsia"/>
          <w:sz w:val="19"/>
          <w:szCs w:val="19"/>
        </w:rPr>
        <w:t>。</w:t>
      </w:r>
      <w:r w:rsidR="00E0377C" w:rsidRPr="00DD4494">
        <w:rPr>
          <w:rFonts w:asciiTheme="majorEastAsia" w:eastAsiaTheme="majorEastAsia" w:hAnsiTheme="majorEastAsia"/>
          <w:sz w:val="19"/>
          <w:szCs w:val="19"/>
        </w:rPr>
        <w:t>実験結果より回折格子の格子定数</w:t>
      </w:r>
      <m:oMath>
        <m:r>
          <m:rPr>
            <m:sty m:val="p"/>
          </m:rPr>
          <w:rPr>
            <w:rFonts w:ascii="Cambria Math" w:eastAsiaTheme="majorEastAsia" w:hAnsi="Cambria Math"/>
            <w:sz w:val="19"/>
            <w:szCs w:val="19"/>
          </w:rPr>
          <m:t>d</m:t>
        </m:r>
        <m:r>
          <m:rPr>
            <m:sty m:val="p"/>
          </m:rPr>
          <w:rPr>
            <w:rFonts w:ascii="Cambria Math" w:eastAsiaTheme="majorEastAsia" w:hAnsi="Cambria Math"/>
            <w:sz w:val="19"/>
            <w:szCs w:val="19"/>
          </w:rPr>
          <m:t>は</m:t>
        </m:r>
        <m:r>
          <m:rPr>
            <m:sty m:val="p"/>
          </m:rPr>
          <w:rPr>
            <w:rFonts w:ascii="Cambria Math" w:eastAsiaTheme="majorEastAsia" w:hAnsi="Cambria Math"/>
            <w:sz w:val="19"/>
            <w:szCs w:val="19"/>
          </w:rPr>
          <m:t>3.97×</m:t>
        </m:r>
        <m:sSup>
          <m:sSupPr>
            <m:ctrlPr>
              <w:rPr>
                <w:rFonts w:ascii="Cambria Math" w:eastAsiaTheme="majorEastAsia" w:hAnsi="Cambria Math"/>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-5</m:t>
            </m:r>
          </m:sup>
        </m:sSup>
        <m:r>
          <w:rPr>
            <w:rFonts w:ascii="Cambria Math" w:eastAsiaTheme="majorEastAsia" w:hAnsi="Cambria Math"/>
            <w:sz w:val="19"/>
            <w:szCs w:val="19"/>
          </w:rPr>
          <m:t>[m]</m:t>
        </m:r>
      </m:oMath>
      <w:r w:rsidR="00E0377C" w:rsidRPr="00DD4494">
        <w:rPr>
          <w:rFonts w:asciiTheme="majorEastAsia" w:eastAsiaTheme="majorEastAsia" w:hAnsiTheme="majorEastAsia"/>
          <w:sz w:val="19"/>
          <w:szCs w:val="19"/>
        </w:rPr>
        <w:t>、顕微鏡写真より回折格子のスリット幅</w:t>
      </w:r>
      <m:oMath>
        <m:r>
          <m:rPr>
            <m:sty m:val="p"/>
          </m:rPr>
          <w:rPr>
            <w:rFonts w:ascii="Cambria Math" w:eastAsiaTheme="majorEastAsia" w:hAnsi="Cambria Math"/>
            <w:sz w:val="19"/>
            <w:szCs w:val="19"/>
          </w:rPr>
          <m:t>a</m:t>
        </m:r>
        <m:r>
          <m:rPr>
            <m:sty m:val="p"/>
          </m:rPr>
          <w:rPr>
            <w:rFonts w:ascii="Cambria Math" w:eastAsiaTheme="majorEastAsia" w:hAnsi="Cambria Math"/>
            <w:sz w:val="19"/>
            <w:szCs w:val="19"/>
          </w:rPr>
          <m:t>は</m:t>
        </m:r>
        <m:r>
          <m:rPr>
            <m:sty m:val="p"/>
          </m:rPr>
          <w:rPr>
            <w:rFonts w:ascii="Cambria Math" w:eastAsiaTheme="majorEastAsia" w:hAnsi="Cambria Math"/>
            <w:sz w:val="19"/>
            <w:szCs w:val="19"/>
          </w:rPr>
          <m:t>1.99×</m:t>
        </m:r>
        <m:sSup>
          <m:sSupPr>
            <m:ctrlPr>
              <w:rPr>
                <w:rFonts w:ascii="Cambria Math" w:eastAsiaTheme="majorEastAsia" w:hAnsi="Cambria Math"/>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-5</m:t>
            </m:r>
          </m:sup>
        </m:sSup>
        <m:r>
          <w:rPr>
            <w:rFonts w:ascii="Cambria Math" w:eastAsiaTheme="majorEastAsia" w:hAnsi="Cambria Math"/>
            <w:sz w:val="19"/>
            <w:szCs w:val="19"/>
          </w:rPr>
          <m:t>[m]</m:t>
        </m:r>
      </m:oMath>
      <w:r w:rsidR="0024273A" w:rsidRPr="00DD4494">
        <w:rPr>
          <w:rFonts w:asciiTheme="majorEastAsia" w:eastAsiaTheme="majorEastAsia" w:hAnsiTheme="majorEastAsia"/>
          <w:sz w:val="19"/>
          <w:szCs w:val="19"/>
        </w:rPr>
        <w:t>であることが分かり、</w:t>
      </w:r>
      <m:oMath>
        <m:r>
          <m:rPr>
            <m:sty m:val="p"/>
          </m:rPr>
          <w:rPr>
            <w:rFonts w:ascii="Cambria Math" w:eastAsiaTheme="majorEastAsia" w:hAnsi="Cambria Math" w:hint="eastAsia"/>
            <w:sz w:val="19"/>
            <w:szCs w:val="19"/>
          </w:rPr>
          <m:t>d=2a</m:t>
        </m:r>
      </m:oMath>
      <w:r w:rsidR="0024273A" w:rsidRPr="00DD4494">
        <w:rPr>
          <w:rFonts w:asciiTheme="majorEastAsia" w:eastAsiaTheme="majorEastAsia" w:hAnsiTheme="majorEastAsia" w:hint="eastAsia"/>
          <w:sz w:val="19"/>
          <w:szCs w:val="19"/>
        </w:rPr>
        <w:t>となっ</w:t>
      </w:r>
      <w:r w:rsidR="00DA3B9C">
        <w:rPr>
          <w:rFonts w:asciiTheme="majorEastAsia" w:eastAsiaTheme="majorEastAsia" w:hAnsiTheme="majorEastAsia" w:hint="eastAsia"/>
          <w:sz w:val="19"/>
          <w:szCs w:val="19"/>
        </w:rPr>
        <w:t>ている。このことから、回折格子の回折像は妥当なものと言える。</w:t>
      </w:r>
      <w:r w:rsidR="00D16A19">
        <w:rPr>
          <w:rFonts w:asciiTheme="majorEastAsia" w:eastAsiaTheme="majorEastAsia" w:hAnsiTheme="majorEastAsia" w:hint="eastAsia"/>
          <w:sz w:val="19"/>
          <w:szCs w:val="19"/>
        </w:rPr>
        <w:t>これらのスリットの</w:t>
      </w:r>
      <w:r w:rsidR="00AD47A9">
        <w:rPr>
          <w:rFonts w:asciiTheme="majorEastAsia" w:eastAsiaTheme="majorEastAsia" w:hAnsiTheme="majorEastAsia" w:hint="eastAsia"/>
          <w:sz w:val="19"/>
          <w:szCs w:val="19"/>
        </w:rPr>
        <w:t>回折</w:t>
      </w:r>
      <w:r w:rsidR="00D16A19">
        <w:rPr>
          <w:rFonts w:asciiTheme="majorEastAsia" w:eastAsiaTheme="majorEastAsia" w:hAnsiTheme="majorEastAsia" w:hint="eastAsia"/>
          <w:sz w:val="19"/>
          <w:szCs w:val="19"/>
        </w:rPr>
        <w:t>結果より、スリットの数を多くしていくと、明点の幅は</w:t>
      </w:r>
      <w:r w:rsidR="00AD47A9">
        <w:rPr>
          <w:rFonts w:asciiTheme="majorEastAsia" w:eastAsiaTheme="majorEastAsia" w:hAnsiTheme="majorEastAsia" w:hint="eastAsia"/>
          <w:sz w:val="19"/>
          <w:szCs w:val="19"/>
        </w:rPr>
        <w:t>狭くなっていくことが分かる。</w:t>
      </w:r>
      <w:r w:rsidR="00D16A19">
        <w:rPr>
          <w:rFonts w:asciiTheme="majorEastAsia" w:eastAsiaTheme="majorEastAsia" w:hAnsiTheme="majorEastAsia" w:hint="eastAsia"/>
          <w:sz w:val="19"/>
          <w:szCs w:val="19"/>
        </w:rPr>
        <w:t>実験2より、それぞれのスリットで光の干渉が見られたことから、光の波動性を確かめることができた。</w:t>
      </w:r>
    </w:p>
    <w:p w:rsidR="00E0377C" w:rsidRPr="00DD4494" w:rsidRDefault="0024273A">
      <w:pPr>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 xml:space="preserve">実験3　</w:t>
      </w:r>
      <w:r w:rsidR="001C479E" w:rsidRPr="00DD4494">
        <w:rPr>
          <w:rFonts w:asciiTheme="majorEastAsia" w:eastAsiaTheme="majorEastAsia" w:hAnsiTheme="majorEastAsia" w:hint="eastAsia"/>
          <w:sz w:val="19"/>
          <w:szCs w:val="19"/>
        </w:rPr>
        <w:t xml:space="preserve">白色光の偏光特性　</w:t>
      </w:r>
      <w:r w:rsidRPr="00DD4494">
        <w:rPr>
          <w:rFonts w:asciiTheme="majorEastAsia" w:eastAsiaTheme="majorEastAsia" w:hAnsiTheme="majorEastAsia" w:hint="eastAsia"/>
          <w:sz w:val="19"/>
          <w:szCs w:val="19"/>
        </w:rPr>
        <w:t>結果</w:t>
      </w:r>
    </w:p>
    <w:p w:rsidR="001C479E" w:rsidRPr="00DD4494" w:rsidRDefault="001C479E" w:rsidP="00DD4494">
      <w:pPr>
        <w:ind w:firstLineChars="100" w:firstLine="190"/>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 xml:space="preserve">実験3.1   </w:t>
      </w:r>
      <w:r w:rsidR="0024273A" w:rsidRPr="00DD4494">
        <w:rPr>
          <w:rFonts w:asciiTheme="majorEastAsia" w:eastAsiaTheme="majorEastAsia" w:hAnsiTheme="majorEastAsia" w:hint="eastAsia"/>
          <w:sz w:val="19"/>
          <w:szCs w:val="19"/>
        </w:rPr>
        <w:t>偏光版を2枚用いて、片方を0度から180度まで回転させた結果、図18</w:t>
      </w:r>
      <w:r w:rsidRPr="00DD4494">
        <w:rPr>
          <w:rFonts w:asciiTheme="majorEastAsia" w:eastAsiaTheme="majorEastAsia" w:hAnsiTheme="majorEastAsia" w:hint="eastAsia"/>
          <w:sz w:val="19"/>
          <w:szCs w:val="19"/>
        </w:rPr>
        <w:t>に示すように</w:t>
      </w:r>
      <w:r w:rsidR="0024273A" w:rsidRPr="00DD4494">
        <w:rPr>
          <w:rFonts w:asciiTheme="majorEastAsia" w:eastAsiaTheme="majorEastAsia" w:hAnsiTheme="majorEastAsia" w:hint="eastAsia"/>
          <w:sz w:val="19"/>
          <w:szCs w:val="19"/>
        </w:rPr>
        <w:t>0度と180の時に電流値の強度が</w:t>
      </w:r>
      <w:r w:rsidR="0033249C" w:rsidRPr="00DD4494">
        <w:rPr>
          <w:rFonts w:asciiTheme="majorEastAsia" w:eastAsiaTheme="majorEastAsia" w:hAnsiTheme="majorEastAsia" w:hint="eastAsia"/>
          <w:sz w:val="19"/>
          <w:szCs w:val="19"/>
        </w:rPr>
        <w:t>最大となり、90度の時に最小となった</w:t>
      </w:r>
      <w:r w:rsidR="0024273A" w:rsidRPr="00DD4494">
        <w:rPr>
          <w:rFonts w:asciiTheme="majorEastAsia" w:eastAsiaTheme="majorEastAsia" w:hAnsiTheme="majorEastAsia" w:hint="eastAsia"/>
          <w:sz w:val="19"/>
          <w:szCs w:val="19"/>
        </w:rPr>
        <w:t>。</w:t>
      </w:r>
    </w:p>
    <w:p w:rsidR="0024273A" w:rsidRPr="00DD4494" w:rsidRDefault="001C479E" w:rsidP="00DD4494">
      <w:pPr>
        <w:ind w:firstLineChars="100" w:firstLine="190"/>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 xml:space="preserve">実験3.2   </w:t>
      </w:r>
      <w:r w:rsidR="0024273A" w:rsidRPr="00DD4494">
        <w:rPr>
          <w:rFonts w:asciiTheme="majorEastAsia" w:eastAsiaTheme="majorEastAsia" w:hAnsiTheme="majorEastAsia" w:hint="eastAsia"/>
          <w:sz w:val="19"/>
          <w:szCs w:val="19"/>
        </w:rPr>
        <w:t>偏光版を3枚</w:t>
      </w:r>
      <w:r w:rsidR="0033249C" w:rsidRPr="00DD4494">
        <w:rPr>
          <w:rFonts w:asciiTheme="majorEastAsia" w:eastAsiaTheme="majorEastAsia" w:hAnsiTheme="majorEastAsia" w:hint="eastAsia"/>
          <w:sz w:val="19"/>
          <w:szCs w:val="19"/>
        </w:rPr>
        <w:t>用いて、同じように1つの偏光版を0</w:t>
      </w:r>
      <w:r w:rsidRPr="00DD4494">
        <w:rPr>
          <w:rFonts w:asciiTheme="majorEastAsia" w:eastAsiaTheme="majorEastAsia" w:hAnsiTheme="majorEastAsia" w:hint="eastAsia"/>
          <w:sz w:val="19"/>
          <w:szCs w:val="19"/>
        </w:rPr>
        <w:t>度</w:t>
      </w:r>
      <w:r w:rsidR="0033249C" w:rsidRPr="00DD4494">
        <w:rPr>
          <w:rFonts w:asciiTheme="majorEastAsia" w:eastAsiaTheme="majorEastAsia" w:hAnsiTheme="majorEastAsia" w:hint="eastAsia"/>
          <w:sz w:val="19"/>
          <w:szCs w:val="19"/>
        </w:rPr>
        <w:t>から180度まで回転させた結果、図19で見られるように、</w:t>
      </w:r>
      <w:r w:rsidR="00D55094" w:rsidRPr="00DD4494">
        <w:rPr>
          <w:rFonts w:asciiTheme="majorEastAsia" w:eastAsiaTheme="majorEastAsia" w:hAnsiTheme="majorEastAsia" w:hint="eastAsia"/>
          <w:sz w:val="19"/>
          <w:szCs w:val="19"/>
        </w:rPr>
        <w:t>35～</w:t>
      </w:r>
      <w:r w:rsidR="0033249C" w:rsidRPr="00DD4494">
        <w:rPr>
          <w:rFonts w:asciiTheme="majorEastAsia" w:eastAsiaTheme="majorEastAsia" w:hAnsiTheme="majorEastAsia" w:hint="eastAsia"/>
          <w:sz w:val="19"/>
          <w:szCs w:val="19"/>
        </w:rPr>
        <w:t>40度と約130度でピークが</w:t>
      </w:r>
      <w:r w:rsidR="00D55094" w:rsidRPr="00DD4494">
        <w:rPr>
          <w:rFonts w:asciiTheme="majorEastAsia" w:eastAsiaTheme="majorEastAsia" w:hAnsiTheme="majorEastAsia" w:hint="eastAsia"/>
          <w:sz w:val="19"/>
          <w:szCs w:val="19"/>
        </w:rPr>
        <w:t>現れ、約90度と160～170度で強度が0となった。</w:t>
      </w:r>
    </w:p>
    <w:p w:rsidR="0024273A" w:rsidRPr="00DD4494" w:rsidRDefault="0024273A">
      <w:pPr>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実験3　考察</w:t>
      </w:r>
    </w:p>
    <w:p w:rsidR="00693669" w:rsidRPr="00AD47A9" w:rsidRDefault="0033249C">
      <w:pPr>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ab/>
        <w:t>実験3.1で用いた固定した偏光板を偏光版1、回転機能のついた偏光板を偏光版3とする。</w:t>
      </w:r>
      <w:r w:rsidR="00A5096E" w:rsidRPr="00DD4494">
        <w:rPr>
          <w:rFonts w:asciiTheme="majorEastAsia" w:eastAsiaTheme="majorEastAsia" w:hAnsiTheme="majorEastAsia" w:hint="eastAsia"/>
          <w:sz w:val="19"/>
          <w:szCs w:val="19"/>
        </w:rPr>
        <w:t>実験結果より</w:t>
      </w:r>
      <w:r w:rsidRPr="00DD4494">
        <w:rPr>
          <w:rFonts w:asciiTheme="majorEastAsia" w:eastAsiaTheme="majorEastAsia" w:hAnsiTheme="majorEastAsia" w:hint="eastAsia"/>
          <w:sz w:val="19"/>
          <w:szCs w:val="19"/>
        </w:rPr>
        <w:t>、偏光版1は偏光の水平方向の成分を透過する</w:t>
      </w:r>
      <w:r w:rsidR="00A5096E" w:rsidRPr="00DD4494">
        <w:rPr>
          <w:rFonts w:asciiTheme="majorEastAsia" w:eastAsiaTheme="majorEastAsia" w:hAnsiTheme="majorEastAsia" w:hint="eastAsia"/>
          <w:sz w:val="19"/>
          <w:szCs w:val="19"/>
        </w:rPr>
        <w:t>と言える。</w:t>
      </w:r>
      <w:r w:rsidR="003F2E12" w:rsidRPr="00DD4494">
        <w:rPr>
          <w:rFonts w:asciiTheme="majorEastAsia" w:eastAsiaTheme="majorEastAsia" w:hAnsiTheme="majorEastAsia" w:hint="eastAsia"/>
          <w:sz w:val="19"/>
          <w:szCs w:val="19"/>
        </w:rPr>
        <w:t>偏光版1を通した光の</w:t>
      </w:r>
      <w:r w:rsidR="00A5096E" w:rsidRPr="00DD4494">
        <w:rPr>
          <w:rFonts w:asciiTheme="majorEastAsia" w:eastAsiaTheme="majorEastAsia" w:hAnsiTheme="majorEastAsia" w:hint="eastAsia"/>
          <w:sz w:val="19"/>
          <w:szCs w:val="19"/>
        </w:rPr>
        <w:t>振り幅をa、偏光版3の回転角を</w:t>
      </w:r>
      <m:oMath>
        <m:r>
          <m:rPr>
            <m:sty m:val="p"/>
          </m:rPr>
          <w:rPr>
            <w:rFonts w:ascii="Cambria Math" w:eastAsiaTheme="majorEastAsia" w:hAnsi="Cambria Math"/>
            <w:sz w:val="19"/>
            <w:szCs w:val="19"/>
          </w:rPr>
          <m:t>θ</m:t>
        </m:r>
      </m:oMath>
      <w:r w:rsidR="00A5096E" w:rsidRPr="00DD4494">
        <w:rPr>
          <w:rFonts w:asciiTheme="majorEastAsia" w:eastAsiaTheme="majorEastAsia" w:hAnsiTheme="majorEastAsia" w:hint="eastAsia"/>
          <w:sz w:val="19"/>
          <w:szCs w:val="19"/>
        </w:rPr>
        <w:t>とすると、電流値の強度Iは</w:t>
      </w:r>
      <m:oMath>
        <m:sSup>
          <m:sSupPr>
            <m:ctrlPr>
              <w:rPr>
                <w:rFonts w:ascii="Cambria Math" w:eastAsiaTheme="majorEastAsia" w:hAnsi="Cambria Math"/>
                <w:sz w:val="19"/>
                <w:szCs w:val="19"/>
              </w:rPr>
            </m:ctrlPr>
          </m:sSupPr>
          <m:e>
            <m:r>
              <w:rPr>
                <w:rFonts w:ascii="Cambria Math" w:eastAsiaTheme="majorEastAsia" w:hAnsi="Cambria Math"/>
                <w:sz w:val="19"/>
                <w:szCs w:val="19"/>
              </w:rPr>
              <m:t>a</m:t>
            </m:r>
          </m:e>
          <m:sup>
            <m:r>
              <w:rPr>
                <w:rFonts w:ascii="Cambria Math" w:eastAsiaTheme="majorEastAsia" w:hAnsi="Cambria Math"/>
                <w:sz w:val="19"/>
                <w:szCs w:val="19"/>
              </w:rPr>
              <m:t>2</m:t>
            </m:r>
          </m:sup>
        </m:sSup>
        <m:r>
          <w:rPr>
            <w:rFonts w:ascii="Cambria Math" w:eastAsiaTheme="majorEastAsia" w:hAnsi="Cambria Math"/>
            <w:sz w:val="19"/>
            <w:szCs w:val="19"/>
          </w:rPr>
          <m:t>cosθ</m:t>
        </m:r>
      </m:oMath>
      <w:r w:rsidR="00A5096E" w:rsidRPr="00DD4494">
        <w:rPr>
          <w:rFonts w:asciiTheme="majorEastAsia" w:eastAsiaTheme="majorEastAsia" w:hAnsiTheme="majorEastAsia"/>
          <w:sz w:val="19"/>
          <w:szCs w:val="19"/>
        </w:rPr>
        <w:t>と表すことができ、これをI</w:t>
      </w:r>
      <w:r w:rsidR="001C479E" w:rsidRPr="00DD4494">
        <w:rPr>
          <w:rFonts w:asciiTheme="majorEastAsia" w:eastAsiaTheme="majorEastAsia" w:hAnsiTheme="majorEastAsia" w:hint="eastAsia"/>
          <w:sz w:val="19"/>
          <w:szCs w:val="19"/>
        </w:rPr>
        <w:t>の理論値</w:t>
      </w:r>
      <w:r w:rsidR="00A5096E" w:rsidRPr="00DD4494">
        <w:rPr>
          <w:rFonts w:asciiTheme="majorEastAsia" w:eastAsiaTheme="majorEastAsia" w:hAnsiTheme="majorEastAsia" w:hint="eastAsia"/>
          <w:sz w:val="19"/>
          <w:szCs w:val="19"/>
        </w:rPr>
        <w:t>として図18に相対強度</w:t>
      </w:r>
      <m:oMath>
        <m:r>
          <m:rPr>
            <m:sty m:val="p"/>
          </m:rPr>
          <w:rPr>
            <w:rFonts w:ascii="Cambria Math" w:eastAsiaTheme="majorEastAsia" w:hAnsi="Cambria Math" w:hint="eastAsia"/>
            <w:sz w:val="19"/>
            <w:szCs w:val="19"/>
          </w:rPr>
          <m:t>Ip</m:t>
        </m:r>
      </m:oMath>
      <w:r w:rsidR="00A5096E" w:rsidRPr="00DD4494">
        <w:rPr>
          <w:rFonts w:asciiTheme="majorEastAsia" w:eastAsiaTheme="majorEastAsia" w:hAnsiTheme="majorEastAsia" w:hint="eastAsia"/>
          <w:sz w:val="19"/>
          <w:szCs w:val="19"/>
        </w:rPr>
        <w:t>の理論曲線を示した。このグラフより、実測値と理論値を比べると、実測値は正確であると言って良い。ピークの値が0度180</w:t>
      </w:r>
      <w:r w:rsidR="001C479E" w:rsidRPr="00DD4494">
        <w:rPr>
          <w:rFonts w:asciiTheme="majorEastAsia" w:eastAsiaTheme="majorEastAsia" w:hAnsiTheme="majorEastAsia" w:hint="eastAsia"/>
          <w:sz w:val="19"/>
          <w:szCs w:val="19"/>
        </w:rPr>
        <w:t>度共に少し大きいのは、実験者の</w:t>
      </w:r>
      <w:r w:rsidR="00A5096E" w:rsidRPr="00DD4494">
        <w:rPr>
          <w:rFonts w:asciiTheme="majorEastAsia" w:eastAsiaTheme="majorEastAsia" w:hAnsiTheme="majorEastAsia" w:hint="eastAsia"/>
          <w:sz w:val="19"/>
          <w:szCs w:val="19"/>
        </w:rPr>
        <w:t>受光器の感度調整によるものと言える。</w:t>
      </w:r>
      <w:r w:rsidR="00D55094" w:rsidRPr="00DD4494">
        <w:rPr>
          <w:rFonts w:asciiTheme="majorEastAsia" w:eastAsiaTheme="majorEastAsia" w:hAnsiTheme="majorEastAsia" w:hint="eastAsia"/>
          <w:sz w:val="19"/>
          <w:szCs w:val="19"/>
        </w:rPr>
        <w:t>実験3.2で追加した偏光板を偏向版4</w:t>
      </w:r>
      <w:r w:rsidR="00FE68F6" w:rsidRPr="00DD4494">
        <w:rPr>
          <w:rFonts w:asciiTheme="majorEastAsia" w:eastAsiaTheme="majorEastAsia" w:hAnsiTheme="majorEastAsia" w:hint="eastAsia"/>
          <w:sz w:val="19"/>
          <w:szCs w:val="19"/>
        </w:rPr>
        <w:t>とし、偏光版4の</w:t>
      </w:r>
      <w:r w:rsidR="00965032" w:rsidRPr="00DD4494">
        <w:rPr>
          <w:rFonts w:asciiTheme="majorEastAsia" w:eastAsiaTheme="majorEastAsia" w:hAnsiTheme="majorEastAsia" w:hint="eastAsia"/>
          <w:sz w:val="19"/>
          <w:szCs w:val="19"/>
        </w:rPr>
        <w:t>偏光</w:t>
      </w:r>
      <w:r w:rsidR="001C479E" w:rsidRPr="00DD4494">
        <w:rPr>
          <w:rFonts w:asciiTheme="majorEastAsia" w:eastAsiaTheme="majorEastAsia" w:hAnsiTheme="majorEastAsia" w:hint="eastAsia"/>
          <w:sz w:val="19"/>
          <w:szCs w:val="19"/>
        </w:rPr>
        <w:t>方向は鉛直方向とする</w:t>
      </w:r>
      <w:r w:rsidR="00FE68F6" w:rsidRPr="00DD4494">
        <w:rPr>
          <w:rFonts w:asciiTheme="majorEastAsia" w:eastAsiaTheme="majorEastAsia" w:hAnsiTheme="majorEastAsia" w:hint="eastAsia"/>
          <w:sz w:val="19"/>
          <w:szCs w:val="19"/>
        </w:rPr>
        <w:t>。</w:t>
      </w:r>
      <w:r w:rsidR="003F2E12" w:rsidRPr="00DD4494">
        <w:rPr>
          <w:rFonts w:asciiTheme="majorEastAsia" w:eastAsiaTheme="majorEastAsia" w:hAnsiTheme="majorEastAsia" w:hint="eastAsia"/>
          <w:sz w:val="19"/>
          <w:szCs w:val="19"/>
        </w:rPr>
        <w:t>偏光版1を通した光の振幅をa、偏光版3</w:t>
      </w:r>
      <w:r w:rsidR="001C479E" w:rsidRPr="00DD4494">
        <w:rPr>
          <w:rFonts w:asciiTheme="majorEastAsia" w:eastAsiaTheme="majorEastAsia" w:hAnsiTheme="majorEastAsia" w:hint="eastAsia"/>
          <w:sz w:val="19"/>
          <w:szCs w:val="19"/>
        </w:rPr>
        <w:t>の回転角</w:t>
      </w:r>
      <w:r w:rsidR="003F2E12" w:rsidRPr="00DD4494">
        <w:rPr>
          <w:rFonts w:asciiTheme="majorEastAsia" w:eastAsiaTheme="majorEastAsia" w:hAnsiTheme="majorEastAsia" w:hint="eastAsia"/>
          <w:sz w:val="19"/>
          <w:szCs w:val="19"/>
        </w:rPr>
        <w:t>を</w:t>
      </w:r>
      <m:oMath>
        <m:r>
          <m:rPr>
            <m:sty m:val="p"/>
          </m:rPr>
          <w:rPr>
            <w:rFonts w:ascii="Cambria Math" w:eastAsiaTheme="majorEastAsia" w:hAnsi="Cambria Math"/>
            <w:sz w:val="19"/>
            <w:szCs w:val="19"/>
          </w:rPr>
          <m:t>φ</m:t>
        </m:r>
      </m:oMath>
      <w:r w:rsidR="003F2E12" w:rsidRPr="00DD4494">
        <w:rPr>
          <w:rFonts w:asciiTheme="majorEastAsia" w:eastAsiaTheme="majorEastAsia" w:hAnsiTheme="majorEastAsia" w:hint="eastAsia"/>
          <w:sz w:val="19"/>
          <w:szCs w:val="19"/>
        </w:rPr>
        <w:t>とすると、偏光版3を通った光の振り幅は</w:t>
      </w:r>
      <m:oMath>
        <m:r>
          <m:rPr>
            <m:sty m:val="p"/>
          </m:rPr>
          <w:rPr>
            <w:rFonts w:ascii="Cambria Math" w:eastAsiaTheme="majorEastAsia" w:hAnsi="Cambria Math"/>
            <w:sz w:val="19"/>
            <w:szCs w:val="19"/>
          </w:rPr>
          <m:t>acosφ</m:t>
        </m:r>
      </m:oMath>
      <w:r w:rsidR="00DD4494" w:rsidRPr="00DD4494">
        <w:rPr>
          <w:rFonts w:asciiTheme="majorEastAsia" w:eastAsiaTheme="majorEastAsia" w:hAnsiTheme="majorEastAsia"/>
          <w:sz w:val="19"/>
          <w:szCs w:val="19"/>
        </w:rPr>
        <w:t>となる。さらに偏光版4により</w:t>
      </w:r>
      <w:r w:rsidR="003F2E12" w:rsidRPr="00DD4494">
        <w:rPr>
          <w:rFonts w:asciiTheme="majorEastAsia" w:eastAsiaTheme="majorEastAsia" w:hAnsiTheme="majorEastAsia"/>
          <w:sz w:val="19"/>
          <w:szCs w:val="19"/>
        </w:rPr>
        <w:t>、振幅は</w:t>
      </w:r>
      <m:oMath>
        <m:r>
          <m:rPr>
            <m:sty m:val="p"/>
          </m:rPr>
          <w:rPr>
            <w:rFonts w:ascii="Cambria Math" w:eastAsiaTheme="majorEastAsia" w:hAnsi="Cambria Math"/>
            <w:sz w:val="19"/>
            <w:szCs w:val="19"/>
          </w:rPr>
          <m:t>acosφ</m:t>
        </m:r>
        <m:func>
          <m:funcPr>
            <m:ctrlPr>
              <w:rPr>
                <w:rFonts w:ascii="Cambria Math" w:eastAsiaTheme="majorEastAsia" w:hAnsi="Cambria Math"/>
                <w:sz w:val="19"/>
                <w:szCs w:val="19"/>
              </w:rPr>
            </m:ctrlPr>
          </m:funcPr>
          <m:fName>
            <m:r>
              <m:rPr>
                <m:sty m:val="p"/>
              </m:rPr>
              <w:rPr>
                <w:rFonts w:ascii="Cambria Math" w:eastAsiaTheme="majorEastAsia" w:hAnsi="Cambria Math"/>
                <w:sz w:val="19"/>
                <w:szCs w:val="19"/>
              </w:rPr>
              <m:t>cos</m:t>
            </m:r>
          </m:fName>
          <m:e>
            <m:d>
              <m:dPr>
                <m:ctrlPr>
                  <w:rPr>
                    <w:rFonts w:ascii="Cambria Math" w:eastAsiaTheme="majorEastAsia" w:hAnsi="Cambria Math"/>
                    <w:sz w:val="19"/>
                    <w:szCs w:val="19"/>
                  </w:rPr>
                </m:ctrlPr>
              </m:dPr>
              <m:e>
                <m:f>
                  <m:fPr>
                    <m:ctrlPr>
                      <w:rPr>
                        <w:rFonts w:ascii="Cambria Math" w:eastAsiaTheme="majorEastAsia" w:hAnsi="Cambria Math"/>
                        <w:sz w:val="19"/>
                        <w:szCs w:val="19"/>
                      </w:rPr>
                    </m:ctrlPr>
                  </m:fPr>
                  <m:num>
                    <m:r>
                      <m:rPr>
                        <m:sty m:val="p"/>
                      </m:rPr>
                      <w:rPr>
                        <w:rFonts w:ascii="Cambria Math" w:eastAsiaTheme="majorEastAsia" w:hAnsi="Cambria Math"/>
                        <w:sz w:val="19"/>
                        <w:szCs w:val="19"/>
                      </w:rPr>
                      <m:t>π</m:t>
                    </m:r>
                  </m:num>
                  <m:den>
                    <m:r>
                      <m:rPr>
                        <m:sty m:val="p"/>
                      </m:rPr>
                      <w:rPr>
                        <w:rFonts w:ascii="Cambria Math" w:eastAsiaTheme="majorEastAsia" w:hAnsi="Cambria Math"/>
                        <w:sz w:val="19"/>
                        <w:szCs w:val="19"/>
                      </w:rPr>
                      <m:t>2</m:t>
                    </m:r>
                  </m:den>
                </m:f>
                <m:r>
                  <m:rPr>
                    <m:sty m:val="p"/>
                  </m:rPr>
                  <w:rPr>
                    <w:rFonts w:ascii="Cambria Math" w:eastAsiaTheme="majorEastAsia" w:hAnsi="Cambria Math"/>
                    <w:sz w:val="19"/>
                    <w:szCs w:val="19"/>
                  </w:rPr>
                  <m:t>-φ</m:t>
                </m:r>
              </m:e>
            </m:d>
          </m:e>
        </m:func>
        <m:r>
          <m:rPr>
            <m:sty m:val="p"/>
          </m:rPr>
          <w:rPr>
            <w:rFonts w:ascii="Cambria Math" w:eastAsiaTheme="majorEastAsia" w:hAnsi="Cambria Math"/>
            <w:sz w:val="19"/>
            <w:szCs w:val="19"/>
          </w:rPr>
          <m:t>となる。</m:t>
        </m:r>
      </m:oMath>
      <w:r w:rsidR="00DD4494" w:rsidRPr="00DD4494">
        <w:rPr>
          <w:rFonts w:asciiTheme="majorEastAsia" w:eastAsiaTheme="majorEastAsia" w:hAnsiTheme="majorEastAsia"/>
          <w:sz w:val="19"/>
          <w:szCs w:val="19"/>
        </w:rPr>
        <w:t>よって、電流値の強度</w:t>
      </w:r>
      <w:r w:rsidR="007C5E4D">
        <w:rPr>
          <w:rFonts w:asciiTheme="majorEastAsia" w:eastAsiaTheme="majorEastAsia" w:hAnsiTheme="majorEastAsia" w:hint="eastAsia"/>
          <w:sz w:val="19"/>
          <w:szCs w:val="19"/>
        </w:rPr>
        <w:t>I</w:t>
      </w:r>
      <w:r w:rsidR="00DD4494" w:rsidRPr="00DD4494">
        <w:rPr>
          <w:rFonts w:asciiTheme="majorEastAsia" w:eastAsiaTheme="majorEastAsia" w:hAnsiTheme="majorEastAsia"/>
          <w:sz w:val="19"/>
          <w:szCs w:val="19"/>
        </w:rPr>
        <w:t>は</w:t>
      </w:r>
      <m:oMath>
        <m:sSup>
          <m:sSupPr>
            <m:ctrlPr>
              <w:rPr>
                <w:rFonts w:ascii="Cambria Math" w:eastAsiaTheme="majorEastAsia" w:hAnsi="Cambria Math"/>
                <w:sz w:val="19"/>
                <w:szCs w:val="19"/>
              </w:rPr>
            </m:ctrlPr>
          </m:sSupPr>
          <m:e>
            <m:r>
              <w:rPr>
                <w:rFonts w:ascii="Cambria Math" w:eastAsiaTheme="majorEastAsia" w:hAnsi="Cambria Math"/>
                <w:sz w:val="19"/>
                <w:szCs w:val="19"/>
              </w:rPr>
              <m:t>a</m:t>
            </m:r>
          </m:e>
          <m:sup>
            <m:r>
              <w:rPr>
                <w:rFonts w:ascii="Cambria Math" w:eastAsiaTheme="majorEastAsia" w:hAnsi="Cambria Math"/>
                <w:sz w:val="19"/>
                <w:szCs w:val="19"/>
              </w:rPr>
              <m:t>2</m:t>
            </m:r>
          </m:sup>
        </m:sSup>
        <m:sSup>
          <m:sSupPr>
            <m:ctrlPr>
              <w:rPr>
                <w:rFonts w:ascii="Cambria Math" w:eastAsiaTheme="majorEastAsia" w:hAnsi="Cambria Math"/>
                <w:i/>
                <w:sz w:val="19"/>
                <w:szCs w:val="19"/>
              </w:rPr>
            </m:ctrlPr>
          </m:sSupPr>
          <m:e>
            <m:r>
              <w:rPr>
                <w:rFonts w:ascii="Cambria Math" w:eastAsiaTheme="majorEastAsia" w:hAnsi="Cambria Math"/>
                <w:sz w:val="19"/>
                <w:szCs w:val="19"/>
              </w:rPr>
              <m:t>sin</m:t>
            </m:r>
          </m:e>
          <m:sup>
            <m:r>
              <w:rPr>
                <w:rFonts w:ascii="Cambria Math" w:eastAsiaTheme="majorEastAsia" w:hAnsi="Cambria Math"/>
                <w:sz w:val="19"/>
                <w:szCs w:val="19"/>
              </w:rPr>
              <m:t>2</m:t>
            </m:r>
          </m:sup>
        </m:sSup>
        <m:r>
          <w:rPr>
            <w:rFonts w:ascii="Cambria Math" w:eastAsiaTheme="majorEastAsia" w:hAnsi="Cambria Math"/>
            <w:sz w:val="19"/>
            <w:szCs w:val="19"/>
          </w:rPr>
          <m:t>2φ</m:t>
        </m:r>
      </m:oMath>
      <w:r w:rsidR="00DD4494" w:rsidRPr="00DD4494">
        <w:rPr>
          <w:rFonts w:asciiTheme="majorEastAsia" w:eastAsiaTheme="majorEastAsia" w:hAnsiTheme="majorEastAsia"/>
          <w:sz w:val="19"/>
          <w:szCs w:val="19"/>
        </w:rPr>
        <w:t>となる。</w:t>
      </w:r>
      <w:r w:rsidR="003F2E12" w:rsidRPr="00DD4494">
        <w:rPr>
          <w:rFonts w:asciiTheme="majorEastAsia" w:eastAsiaTheme="majorEastAsia" w:hAnsiTheme="majorEastAsia"/>
          <w:sz w:val="19"/>
          <w:szCs w:val="19"/>
        </w:rPr>
        <w:t>これの相対強度</w:t>
      </w:r>
      <m:oMath>
        <m:r>
          <m:rPr>
            <m:sty m:val="p"/>
          </m:rPr>
          <w:rPr>
            <w:rFonts w:ascii="Cambria Math" w:eastAsiaTheme="majorEastAsia" w:hAnsi="Cambria Math" w:hint="eastAsia"/>
            <w:sz w:val="19"/>
            <w:szCs w:val="19"/>
          </w:rPr>
          <m:t>Ip</m:t>
        </m:r>
      </m:oMath>
      <w:r w:rsidR="003F2E12" w:rsidRPr="00DD4494">
        <w:rPr>
          <w:rFonts w:asciiTheme="majorEastAsia" w:eastAsiaTheme="majorEastAsia" w:hAnsiTheme="majorEastAsia" w:hint="eastAsia"/>
          <w:sz w:val="19"/>
          <w:szCs w:val="19"/>
        </w:rPr>
        <w:t>を図19に理論曲線で</w:t>
      </w:r>
      <w:r w:rsidR="00FE68F6" w:rsidRPr="00DD4494">
        <w:rPr>
          <w:rFonts w:asciiTheme="majorEastAsia" w:eastAsiaTheme="majorEastAsia" w:hAnsiTheme="majorEastAsia" w:hint="eastAsia"/>
          <w:sz w:val="19"/>
          <w:szCs w:val="19"/>
        </w:rPr>
        <w:t>示している。理論値と実測値を比べると、実測値が全体的に角度軸負の向きにずれていることと、2つのピークの値に差があることが分か</w:t>
      </w:r>
      <w:r w:rsidR="00DD4494" w:rsidRPr="00DD4494">
        <w:rPr>
          <w:rFonts w:asciiTheme="majorEastAsia" w:eastAsiaTheme="majorEastAsia" w:hAnsiTheme="majorEastAsia" w:hint="eastAsia"/>
          <w:sz w:val="19"/>
          <w:szCs w:val="19"/>
        </w:rPr>
        <w:t>る。まず、実測値が全体的に理論値に比べずれている原因を考える。</w:t>
      </w:r>
      <w:r w:rsidR="00FE68F6" w:rsidRPr="00DD4494">
        <w:rPr>
          <w:rFonts w:asciiTheme="majorEastAsia" w:eastAsiaTheme="majorEastAsia" w:hAnsiTheme="majorEastAsia" w:hint="eastAsia"/>
          <w:sz w:val="19"/>
          <w:szCs w:val="19"/>
        </w:rPr>
        <w:t>偏光版3</w:t>
      </w:r>
      <w:r w:rsidR="00DD4494" w:rsidRPr="00DD4494">
        <w:rPr>
          <w:rFonts w:asciiTheme="majorEastAsia" w:eastAsiaTheme="majorEastAsia" w:hAnsiTheme="majorEastAsia" w:hint="eastAsia"/>
          <w:sz w:val="19"/>
          <w:szCs w:val="19"/>
        </w:rPr>
        <w:t>を負の角度に回し、電流値の強度を測</w:t>
      </w:r>
      <w:r w:rsidR="00FE68F6" w:rsidRPr="00DD4494">
        <w:rPr>
          <w:rFonts w:asciiTheme="majorEastAsia" w:eastAsiaTheme="majorEastAsia" w:hAnsiTheme="majorEastAsia" w:hint="eastAsia"/>
          <w:sz w:val="19"/>
          <w:szCs w:val="19"/>
        </w:rPr>
        <w:t>ったところ、</w:t>
      </w:r>
      <w:r w:rsidR="0052667E" w:rsidRPr="00DD4494">
        <w:rPr>
          <w:rFonts w:asciiTheme="majorEastAsia" w:eastAsiaTheme="majorEastAsia" w:hAnsiTheme="majorEastAsia" w:hint="eastAsia"/>
          <w:sz w:val="19"/>
          <w:szCs w:val="19"/>
        </w:rPr>
        <w:t>160～170度の他に</w:t>
      </w:r>
      <w:r w:rsidR="007C5E4D">
        <w:rPr>
          <w:rFonts w:asciiTheme="majorEastAsia" w:eastAsiaTheme="majorEastAsia" w:hAnsiTheme="majorEastAsia" w:hint="eastAsia"/>
          <w:sz w:val="19"/>
          <w:szCs w:val="19"/>
        </w:rPr>
        <w:t>も</w:t>
      </w:r>
      <w:r w:rsidR="00FE68F6" w:rsidRPr="00DD4494">
        <w:rPr>
          <w:rFonts w:asciiTheme="majorEastAsia" w:eastAsiaTheme="majorEastAsia" w:hAnsiTheme="majorEastAsia" w:hint="eastAsia"/>
          <w:sz w:val="19"/>
          <w:szCs w:val="19"/>
        </w:rPr>
        <w:t>-15～-10度で0</w:t>
      </w:r>
      <w:r w:rsidR="007C5E4D">
        <w:rPr>
          <w:rFonts w:asciiTheme="majorEastAsia" w:eastAsiaTheme="majorEastAsia" w:hAnsiTheme="majorEastAsia" w:hint="eastAsia"/>
          <w:sz w:val="19"/>
          <w:szCs w:val="19"/>
        </w:rPr>
        <w:t>となることが分かった。</w:t>
      </w:r>
      <w:r w:rsidR="00FE68F6" w:rsidRPr="00DD4494">
        <w:rPr>
          <w:rFonts w:asciiTheme="majorEastAsia" w:eastAsiaTheme="majorEastAsia" w:hAnsiTheme="majorEastAsia" w:hint="eastAsia"/>
          <w:sz w:val="19"/>
          <w:szCs w:val="19"/>
        </w:rPr>
        <w:t>。</w:t>
      </w:r>
      <w:r w:rsidR="0052667E" w:rsidRPr="00DD4494">
        <w:rPr>
          <w:rFonts w:asciiTheme="majorEastAsia" w:eastAsiaTheme="majorEastAsia" w:hAnsiTheme="majorEastAsia" w:hint="eastAsia"/>
          <w:sz w:val="19"/>
          <w:szCs w:val="19"/>
        </w:rPr>
        <w:t>実験3.1</w:t>
      </w:r>
      <w:r w:rsidR="00DD4494" w:rsidRPr="00DD4494">
        <w:rPr>
          <w:rFonts w:asciiTheme="majorEastAsia" w:eastAsiaTheme="majorEastAsia" w:hAnsiTheme="majorEastAsia" w:hint="eastAsia"/>
          <w:sz w:val="19"/>
          <w:szCs w:val="19"/>
        </w:rPr>
        <w:t>より実測値が理論値に非常に近いことから</w:t>
      </w:r>
      <w:r w:rsidR="0052667E" w:rsidRPr="00DD4494">
        <w:rPr>
          <w:rFonts w:asciiTheme="majorEastAsia" w:eastAsiaTheme="majorEastAsia" w:hAnsiTheme="majorEastAsia" w:hint="eastAsia"/>
          <w:sz w:val="19"/>
          <w:szCs w:val="19"/>
        </w:rPr>
        <w:t>、偏光版1の偏光角度に</w:t>
      </w:r>
      <w:r w:rsidR="00DD4494" w:rsidRPr="00DD4494">
        <w:rPr>
          <w:rFonts w:asciiTheme="majorEastAsia" w:eastAsiaTheme="majorEastAsia" w:hAnsiTheme="majorEastAsia" w:hint="eastAsia"/>
          <w:sz w:val="19"/>
          <w:szCs w:val="19"/>
        </w:rPr>
        <w:t>大きなずれがないことが分かる。これらのこと</w:t>
      </w:r>
      <w:r w:rsidR="0052667E" w:rsidRPr="00DD4494">
        <w:rPr>
          <w:rFonts w:asciiTheme="majorEastAsia" w:eastAsiaTheme="majorEastAsia" w:hAnsiTheme="majorEastAsia" w:hint="eastAsia"/>
          <w:sz w:val="19"/>
          <w:szCs w:val="19"/>
        </w:rPr>
        <w:t>から、偏光版4が理論値と違いの原因となっている可能性があり、偏光版4は約-10度傾いていることが予想される。</w:t>
      </w:r>
      <w:r w:rsidR="009D3C7F" w:rsidRPr="00DD4494">
        <w:rPr>
          <w:rFonts w:asciiTheme="majorEastAsia" w:eastAsiaTheme="majorEastAsia" w:hAnsiTheme="majorEastAsia" w:hint="eastAsia"/>
          <w:sz w:val="19"/>
          <w:szCs w:val="19"/>
        </w:rPr>
        <w:t>-10度ずれていると仮定すると、偏光版4を通過した光の振幅は</w:t>
      </w:r>
      <m:oMath>
        <m:r>
          <m:rPr>
            <m:sty m:val="p"/>
          </m:rPr>
          <w:rPr>
            <w:rFonts w:ascii="Cambria Math" w:eastAsiaTheme="majorEastAsia" w:hAnsi="Cambria Math"/>
            <w:sz w:val="19"/>
            <w:szCs w:val="19"/>
          </w:rPr>
          <m:t>acosφ</m:t>
        </m:r>
        <m:func>
          <m:funcPr>
            <m:ctrlPr>
              <w:rPr>
                <w:rFonts w:ascii="Cambria Math" w:eastAsiaTheme="majorEastAsia" w:hAnsi="Cambria Math"/>
                <w:sz w:val="19"/>
                <w:szCs w:val="19"/>
              </w:rPr>
            </m:ctrlPr>
          </m:funcPr>
          <m:fName>
            <m:r>
              <m:rPr>
                <m:sty m:val="p"/>
              </m:rPr>
              <w:rPr>
                <w:rFonts w:ascii="Cambria Math" w:eastAsiaTheme="majorEastAsia" w:hAnsi="Cambria Math"/>
                <w:sz w:val="19"/>
                <w:szCs w:val="19"/>
              </w:rPr>
              <m:t>cos</m:t>
            </m:r>
          </m:fName>
          <m:e>
            <m:d>
              <m:dPr>
                <m:ctrlPr>
                  <w:rPr>
                    <w:rFonts w:ascii="Cambria Math" w:eastAsiaTheme="majorEastAsia" w:hAnsi="Cambria Math"/>
                    <w:sz w:val="19"/>
                    <w:szCs w:val="19"/>
                  </w:rPr>
                </m:ctrlPr>
              </m:dPr>
              <m:e>
                <m:f>
                  <m:fPr>
                    <m:ctrlPr>
                      <w:rPr>
                        <w:rFonts w:ascii="Cambria Math" w:eastAsiaTheme="majorEastAsia" w:hAnsi="Cambria Math"/>
                        <w:sz w:val="19"/>
                        <w:szCs w:val="19"/>
                      </w:rPr>
                    </m:ctrlPr>
                  </m:fPr>
                  <m:num>
                    <m:r>
                      <m:rPr>
                        <m:sty m:val="p"/>
                      </m:rPr>
                      <w:rPr>
                        <w:rFonts w:ascii="Cambria Math" w:eastAsiaTheme="majorEastAsia" w:hAnsi="Cambria Math"/>
                        <w:sz w:val="19"/>
                        <w:szCs w:val="19"/>
                      </w:rPr>
                      <m:t>π</m:t>
                    </m:r>
                  </m:num>
                  <m:den>
                    <m:r>
                      <m:rPr>
                        <m:sty m:val="p"/>
                      </m:rPr>
                      <w:rPr>
                        <w:rFonts w:ascii="Cambria Math" w:eastAsiaTheme="majorEastAsia" w:hAnsi="Cambria Math"/>
                        <w:sz w:val="19"/>
                        <w:szCs w:val="19"/>
                      </w:rPr>
                      <m:t>2</m:t>
                    </m:r>
                  </m:den>
                </m:f>
                <m:r>
                  <m:rPr>
                    <m:sty m:val="p"/>
                  </m:rPr>
                  <w:rPr>
                    <w:rFonts w:ascii="Cambria Math" w:eastAsiaTheme="majorEastAsia" w:hAnsi="Cambria Math"/>
                    <w:sz w:val="19"/>
                    <w:szCs w:val="19"/>
                  </w:rPr>
                  <m:t>-φ-</m:t>
                </m:r>
                <m:f>
                  <m:fPr>
                    <m:ctrlPr>
                      <w:rPr>
                        <w:rFonts w:ascii="Cambria Math" w:eastAsiaTheme="majorEastAsia" w:hAnsi="Cambria Math"/>
                        <w:sz w:val="19"/>
                        <w:szCs w:val="19"/>
                      </w:rPr>
                    </m:ctrlPr>
                  </m:fPr>
                  <m:num>
                    <m:r>
                      <m:rPr>
                        <m:sty m:val="p"/>
                      </m:rPr>
                      <w:rPr>
                        <w:rFonts w:ascii="Cambria Math" w:eastAsiaTheme="majorEastAsia" w:hAnsi="Cambria Math"/>
                        <w:sz w:val="19"/>
                        <w:szCs w:val="19"/>
                      </w:rPr>
                      <m:t>π</m:t>
                    </m:r>
                  </m:num>
                  <m:den>
                    <m:r>
                      <m:rPr>
                        <m:sty m:val="p"/>
                      </m:rPr>
                      <w:rPr>
                        <w:rFonts w:ascii="Cambria Math" w:eastAsiaTheme="majorEastAsia" w:hAnsi="Cambria Math"/>
                        <w:sz w:val="19"/>
                        <w:szCs w:val="19"/>
                      </w:rPr>
                      <m:t>18</m:t>
                    </m:r>
                  </m:den>
                </m:f>
              </m:e>
            </m:d>
          </m:e>
        </m:func>
      </m:oMath>
      <w:r w:rsidR="008F2130" w:rsidRPr="00DD4494">
        <w:rPr>
          <w:rFonts w:asciiTheme="majorEastAsia" w:eastAsiaTheme="majorEastAsia" w:hAnsiTheme="majorEastAsia" w:hint="eastAsia"/>
          <w:sz w:val="19"/>
          <w:szCs w:val="19"/>
        </w:rPr>
        <w:t>となり、強度は</w:t>
      </w:r>
      <m:oMath>
        <m:sSup>
          <m:sSupPr>
            <m:ctrlPr>
              <w:rPr>
                <w:rFonts w:ascii="Cambria Math" w:eastAsiaTheme="majorEastAsia" w:hAnsi="Cambria Math"/>
                <w:sz w:val="19"/>
                <w:szCs w:val="19"/>
              </w:rPr>
            </m:ctrlPr>
          </m:sSupPr>
          <m:e>
            <m:r>
              <w:rPr>
                <w:rFonts w:ascii="Cambria Math" w:eastAsiaTheme="majorEastAsia" w:hAnsi="Cambria Math"/>
                <w:sz w:val="19"/>
                <w:szCs w:val="19"/>
              </w:rPr>
              <m:t>a</m:t>
            </m:r>
          </m:e>
          <m:sup>
            <m:r>
              <w:rPr>
                <w:rFonts w:ascii="Cambria Math" w:eastAsiaTheme="majorEastAsia" w:hAnsi="Cambria Math"/>
                <w:sz w:val="19"/>
                <w:szCs w:val="19"/>
              </w:rPr>
              <m:t>2</m:t>
            </m:r>
          </m:sup>
        </m:sSup>
        <m:sSup>
          <m:sSupPr>
            <m:ctrlPr>
              <w:rPr>
                <w:rFonts w:ascii="Cambria Math" w:eastAsiaTheme="majorEastAsia" w:hAnsi="Cambria Math"/>
                <w:i/>
                <w:sz w:val="19"/>
                <w:szCs w:val="19"/>
              </w:rPr>
            </m:ctrlPr>
          </m:sSupPr>
          <m:e>
            <m:r>
              <w:rPr>
                <w:rFonts w:ascii="Cambria Math" w:eastAsiaTheme="majorEastAsia" w:hAnsi="Cambria Math"/>
                <w:sz w:val="19"/>
                <w:szCs w:val="19"/>
              </w:rPr>
              <m:t>cos</m:t>
            </m:r>
          </m:e>
          <m:sup>
            <m:r>
              <w:rPr>
                <w:rFonts w:ascii="Cambria Math" w:eastAsiaTheme="majorEastAsia" w:hAnsi="Cambria Math"/>
                <w:sz w:val="19"/>
                <w:szCs w:val="19"/>
              </w:rPr>
              <m:t>2</m:t>
            </m:r>
          </m:sup>
        </m:sSup>
        <m:r>
          <w:rPr>
            <w:rFonts w:ascii="Cambria Math" w:eastAsiaTheme="majorEastAsia" w:hAnsi="Cambria Math"/>
            <w:sz w:val="19"/>
            <w:szCs w:val="19"/>
          </w:rPr>
          <m:t>φ</m:t>
        </m:r>
        <m:sSup>
          <m:sSupPr>
            <m:ctrlPr>
              <w:rPr>
                <w:rFonts w:ascii="Cambria Math" w:eastAsiaTheme="majorEastAsia" w:hAnsi="Cambria Math"/>
                <w:i/>
                <w:sz w:val="19"/>
                <w:szCs w:val="19"/>
              </w:rPr>
            </m:ctrlPr>
          </m:sSupPr>
          <m:e>
            <m:r>
              <w:rPr>
                <w:rFonts w:ascii="Cambria Math" w:eastAsiaTheme="majorEastAsia" w:hAnsi="Cambria Math"/>
                <w:sz w:val="19"/>
                <w:szCs w:val="19"/>
              </w:rPr>
              <m:t>cos</m:t>
            </m:r>
          </m:e>
          <m:sup>
            <m:r>
              <w:rPr>
                <w:rFonts w:ascii="Cambria Math" w:eastAsiaTheme="majorEastAsia" w:hAnsi="Cambria Math"/>
                <w:sz w:val="19"/>
                <w:szCs w:val="19"/>
              </w:rPr>
              <m:t>2</m:t>
            </m:r>
          </m:sup>
        </m:sSup>
        <m:r>
          <w:rPr>
            <w:rFonts w:ascii="Cambria Math" w:eastAsiaTheme="majorEastAsia" w:hAnsi="Cambria Math"/>
            <w:sz w:val="19"/>
            <w:szCs w:val="19"/>
          </w:rPr>
          <m:t>(</m:t>
        </m:r>
        <m:f>
          <m:fPr>
            <m:ctrlPr>
              <w:rPr>
                <w:rFonts w:ascii="Cambria Math" w:eastAsiaTheme="majorEastAsia" w:hAnsi="Cambria Math"/>
                <w:i/>
                <w:sz w:val="19"/>
                <w:szCs w:val="19"/>
              </w:rPr>
            </m:ctrlPr>
          </m:fPr>
          <m:num>
            <m:r>
              <w:rPr>
                <w:rFonts w:ascii="Cambria Math" w:eastAsiaTheme="majorEastAsia" w:hAnsi="Cambria Math"/>
                <w:sz w:val="19"/>
                <w:szCs w:val="19"/>
              </w:rPr>
              <m:t>4π</m:t>
            </m:r>
          </m:num>
          <m:den>
            <m:r>
              <w:rPr>
                <w:rFonts w:ascii="Cambria Math" w:eastAsiaTheme="majorEastAsia" w:hAnsi="Cambria Math"/>
                <w:sz w:val="19"/>
                <w:szCs w:val="19"/>
              </w:rPr>
              <m:t>9</m:t>
            </m:r>
          </m:den>
        </m:f>
        <m:r>
          <w:rPr>
            <w:rFonts w:ascii="Cambria Math" w:eastAsiaTheme="majorEastAsia" w:hAnsi="Cambria Math"/>
            <w:sz w:val="19"/>
            <w:szCs w:val="19"/>
          </w:rPr>
          <m:t>-θ</m:t>
        </m:r>
        <m:r>
          <m:rPr>
            <m:sty m:val="p"/>
          </m:rPr>
          <w:rPr>
            <w:rFonts w:ascii="Cambria Math" w:eastAsiaTheme="majorEastAsia" w:hAnsi="Cambria Math"/>
            <w:sz w:val="19"/>
            <w:szCs w:val="19"/>
          </w:rPr>
          <m:t>)</m:t>
        </m:r>
      </m:oMath>
      <w:r w:rsidR="008F2130" w:rsidRPr="00DD4494">
        <w:rPr>
          <w:rFonts w:asciiTheme="majorEastAsia" w:eastAsiaTheme="majorEastAsia" w:hAnsiTheme="majorEastAsia"/>
          <w:sz w:val="19"/>
          <w:szCs w:val="19"/>
        </w:rPr>
        <w:t>となる。</w:t>
      </w:r>
      <w:r w:rsidR="00965032" w:rsidRPr="00DD4494">
        <w:rPr>
          <w:rFonts w:asciiTheme="majorEastAsia" w:eastAsiaTheme="majorEastAsia" w:hAnsiTheme="majorEastAsia"/>
          <w:sz w:val="19"/>
          <w:szCs w:val="19"/>
        </w:rPr>
        <w:t>これを示したのが図20である。図20と図19を比較すると、位相が一致していることが分かる。よって、偏光版4は</w:t>
      </w:r>
      <w:r w:rsidR="00DD4494" w:rsidRPr="00DD4494">
        <w:rPr>
          <w:rFonts w:asciiTheme="majorEastAsia" w:eastAsiaTheme="majorEastAsia" w:hAnsiTheme="majorEastAsia"/>
          <w:sz w:val="19"/>
          <w:szCs w:val="19"/>
        </w:rPr>
        <w:t>約</w:t>
      </w:r>
      <w:r w:rsidR="00965032" w:rsidRPr="00DD4494">
        <w:rPr>
          <w:rFonts w:asciiTheme="majorEastAsia" w:eastAsiaTheme="majorEastAsia" w:hAnsiTheme="majorEastAsia" w:hint="eastAsia"/>
          <w:sz w:val="19"/>
          <w:szCs w:val="19"/>
        </w:rPr>
        <w:t>-10度ずれており、偏光方向は水平面に対し約80度となっている。次に、ピークの値の差を考える。この差も図20を見ると、偏光版4の角度のずれによるものだと言える。偏光版3枚における電流値の強度は、偏光版1、偏光版4の角度が固定されているとすると、それらの角度の合計の半分の値を偏光板3が取るとき</w:t>
      </w:r>
      <w:r w:rsidR="002936A4" w:rsidRPr="00DD4494">
        <w:rPr>
          <w:rFonts w:asciiTheme="majorEastAsia" w:eastAsiaTheme="majorEastAsia" w:hAnsiTheme="majorEastAsia" w:hint="eastAsia"/>
          <w:sz w:val="19"/>
          <w:szCs w:val="19"/>
        </w:rPr>
        <w:t>ピーク</w:t>
      </w:r>
      <w:r w:rsidR="00965032" w:rsidRPr="00DD4494">
        <w:rPr>
          <w:rFonts w:asciiTheme="majorEastAsia" w:eastAsiaTheme="majorEastAsia" w:hAnsiTheme="majorEastAsia" w:hint="eastAsia"/>
          <w:sz w:val="19"/>
          <w:szCs w:val="19"/>
        </w:rPr>
        <w:t>となる。</w:t>
      </w:r>
      <w:r w:rsidR="002936A4" w:rsidRPr="00DD4494">
        <w:rPr>
          <w:rFonts w:asciiTheme="majorEastAsia" w:eastAsiaTheme="majorEastAsia" w:hAnsiTheme="majorEastAsia" w:hint="eastAsia"/>
          <w:sz w:val="19"/>
          <w:szCs w:val="19"/>
        </w:rPr>
        <w:t>本実験で使用した偏光版は水平方向のものと</w:t>
      </w:r>
      <w:r w:rsidR="00DD4494" w:rsidRPr="00DD4494">
        <w:rPr>
          <w:rFonts w:asciiTheme="majorEastAsia" w:eastAsiaTheme="majorEastAsia" w:hAnsiTheme="majorEastAsia" w:hint="eastAsia"/>
          <w:sz w:val="19"/>
          <w:szCs w:val="19"/>
        </w:rPr>
        <w:t>水平面から</w:t>
      </w:r>
      <w:r w:rsidR="00224A60" w:rsidRPr="00DD4494">
        <w:rPr>
          <w:rFonts w:asciiTheme="majorEastAsia" w:eastAsiaTheme="majorEastAsia" w:hAnsiTheme="majorEastAsia" w:hint="eastAsia"/>
          <w:sz w:val="19"/>
          <w:szCs w:val="19"/>
        </w:rPr>
        <w:t>約</w:t>
      </w:r>
      <w:r w:rsidR="002936A4" w:rsidRPr="00DD4494">
        <w:rPr>
          <w:rFonts w:asciiTheme="majorEastAsia" w:eastAsiaTheme="majorEastAsia" w:hAnsiTheme="majorEastAsia" w:hint="eastAsia"/>
          <w:sz w:val="19"/>
          <w:szCs w:val="19"/>
        </w:rPr>
        <w:t>80度</w:t>
      </w:r>
      <w:r w:rsidR="00DD4494" w:rsidRPr="00DD4494">
        <w:rPr>
          <w:rFonts w:asciiTheme="majorEastAsia" w:eastAsiaTheme="majorEastAsia" w:hAnsiTheme="majorEastAsia" w:hint="eastAsia"/>
          <w:sz w:val="19"/>
          <w:szCs w:val="19"/>
        </w:rPr>
        <w:t>のもの</w:t>
      </w:r>
      <w:r w:rsidR="002936A4" w:rsidRPr="00DD4494">
        <w:rPr>
          <w:rFonts w:asciiTheme="majorEastAsia" w:eastAsiaTheme="majorEastAsia" w:hAnsiTheme="majorEastAsia" w:hint="eastAsia"/>
          <w:sz w:val="19"/>
          <w:szCs w:val="19"/>
        </w:rPr>
        <w:t>であるため、40度と130度の時にピークが現れるこ</w:t>
      </w:r>
      <w:r w:rsidR="00DD4494" w:rsidRPr="00DD4494">
        <w:rPr>
          <w:rFonts w:asciiTheme="majorEastAsia" w:eastAsiaTheme="majorEastAsia" w:hAnsiTheme="majorEastAsia" w:hint="eastAsia"/>
          <w:sz w:val="19"/>
          <w:szCs w:val="19"/>
        </w:rPr>
        <w:t>とが分かる。よって、この角度の違いにより、ピークの値の差が生まれる。</w:t>
      </w:r>
    </w:p>
    <w:sectPr w:rsidR="00693669" w:rsidRPr="00AD47A9" w:rsidSect="00FA4CDE">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CDE"/>
    <w:rsid w:val="00062CE0"/>
    <w:rsid w:val="00086940"/>
    <w:rsid w:val="000B1A10"/>
    <w:rsid w:val="000C0A7D"/>
    <w:rsid w:val="00101137"/>
    <w:rsid w:val="00113D59"/>
    <w:rsid w:val="00154A58"/>
    <w:rsid w:val="00187062"/>
    <w:rsid w:val="001A2557"/>
    <w:rsid w:val="001C479E"/>
    <w:rsid w:val="002170C7"/>
    <w:rsid w:val="00223825"/>
    <w:rsid w:val="00224A60"/>
    <w:rsid w:val="0024273A"/>
    <w:rsid w:val="002936A4"/>
    <w:rsid w:val="002A7591"/>
    <w:rsid w:val="002D7FD2"/>
    <w:rsid w:val="003142E3"/>
    <w:rsid w:val="0033249C"/>
    <w:rsid w:val="003619DF"/>
    <w:rsid w:val="00387D9D"/>
    <w:rsid w:val="003F2E12"/>
    <w:rsid w:val="00430EEA"/>
    <w:rsid w:val="00460062"/>
    <w:rsid w:val="004616A3"/>
    <w:rsid w:val="0052667E"/>
    <w:rsid w:val="00606126"/>
    <w:rsid w:val="006246B0"/>
    <w:rsid w:val="006579C5"/>
    <w:rsid w:val="00676D5D"/>
    <w:rsid w:val="00693669"/>
    <w:rsid w:val="006D2646"/>
    <w:rsid w:val="007328E0"/>
    <w:rsid w:val="007947C9"/>
    <w:rsid w:val="007C5E4D"/>
    <w:rsid w:val="008267C4"/>
    <w:rsid w:val="008459D3"/>
    <w:rsid w:val="00875607"/>
    <w:rsid w:val="008F2130"/>
    <w:rsid w:val="00913B74"/>
    <w:rsid w:val="00965032"/>
    <w:rsid w:val="009D3C7F"/>
    <w:rsid w:val="009E4159"/>
    <w:rsid w:val="00A14957"/>
    <w:rsid w:val="00A5096E"/>
    <w:rsid w:val="00A62CA3"/>
    <w:rsid w:val="00AD47A9"/>
    <w:rsid w:val="00B67571"/>
    <w:rsid w:val="00C12D6E"/>
    <w:rsid w:val="00C22586"/>
    <w:rsid w:val="00C26B5C"/>
    <w:rsid w:val="00C92E49"/>
    <w:rsid w:val="00C92E98"/>
    <w:rsid w:val="00CB1EEB"/>
    <w:rsid w:val="00CE1210"/>
    <w:rsid w:val="00D16A19"/>
    <w:rsid w:val="00D55094"/>
    <w:rsid w:val="00DA3B9C"/>
    <w:rsid w:val="00DD4494"/>
    <w:rsid w:val="00DD7396"/>
    <w:rsid w:val="00DF0BFD"/>
    <w:rsid w:val="00E0377C"/>
    <w:rsid w:val="00EA7009"/>
    <w:rsid w:val="00EF4998"/>
    <w:rsid w:val="00FA4CDE"/>
    <w:rsid w:val="00FE6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A4CDE"/>
    <w:rPr>
      <w:color w:val="808080"/>
    </w:rPr>
  </w:style>
  <w:style w:type="paragraph" w:styleId="a4">
    <w:name w:val="Balloon Text"/>
    <w:basedOn w:val="a"/>
    <w:link w:val="a5"/>
    <w:uiPriority w:val="99"/>
    <w:semiHidden/>
    <w:unhideWhenUsed/>
    <w:rsid w:val="00FA4CDE"/>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FA4CD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A4CDE"/>
    <w:rPr>
      <w:color w:val="808080"/>
    </w:rPr>
  </w:style>
  <w:style w:type="paragraph" w:styleId="a4">
    <w:name w:val="Balloon Text"/>
    <w:basedOn w:val="a"/>
    <w:link w:val="a5"/>
    <w:uiPriority w:val="99"/>
    <w:semiHidden/>
    <w:unhideWhenUsed/>
    <w:rsid w:val="00FA4CDE"/>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FA4CD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5924A-892F-4F1A-90D9-A9F048DCF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711</Words>
  <Characters>4056</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waseda</dc:creator>
  <cp:lastModifiedBy>waseda</cp:lastModifiedBy>
  <cp:revision>2</cp:revision>
  <cp:lastPrinted>2015-12-07T00:59:00Z</cp:lastPrinted>
  <dcterms:created xsi:type="dcterms:W3CDTF">2015-12-18T05:32:00Z</dcterms:created>
  <dcterms:modified xsi:type="dcterms:W3CDTF">2015-12-18T05:32:00Z</dcterms:modified>
</cp:coreProperties>
</file>