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DAF" w:rsidRPr="004D6DAF" w:rsidRDefault="004D6DAF" w:rsidP="004D6DAF">
      <w:pPr>
        <w:spacing w:line="480" w:lineRule="auto"/>
        <w:rPr>
          <w:szCs w:val="21"/>
        </w:rPr>
      </w:pPr>
      <w:r w:rsidRPr="004D6DAF">
        <w:rPr>
          <w:szCs w:val="21"/>
        </w:rPr>
        <w:t>Yosuke Higuchi  1w152314-6</w:t>
      </w:r>
    </w:p>
    <w:p w:rsidR="004D6DAF" w:rsidRPr="004D6DAF" w:rsidRDefault="004D6DAF" w:rsidP="004D6DAF">
      <w:pPr>
        <w:spacing w:line="480" w:lineRule="auto"/>
        <w:rPr>
          <w:szCs w:val="21"/>
        </w:rPr>
      </w:pPr>
      <w:r w:rsidRPr="004D6DAF">
        <w:rPr>
          <w:szCs w:val="21"/>
        </w:rPr>
        <w:t>Mr. Dyer</w:t>
      </w:r>
    </w:p>
    <w:p w:rsidR="004D6DAF" w:rsidRDefault="004D6DAF" w:rsidP="004D6DAF">
      <w:pPr>
        <w:spacing w:line="480" w:lineRule="auto"/>
        <w:rPr>
          <w:szCs w:val="21"/>
          <w:vertAlign w:val="superscript"/>
        </w:rPr>
      </w:pPr>
      <w:r w:rsidRPr="004D6DAF">
        <w:rPr>
          <w:szCs w:val="21"/>
        </w:rPr>
        <w:t>ALC Thursday 3</w:t>
      </w:r>
      <w:r w:rsidRPr="004D6DAF">
        <w:rPr>
          <w:szCs w:val="21"/>
          <w:vertAlign w:val="superscript"/>
        </w:rPr>
        <w:t>rd</w:t>
      </w:r>
    </w:p>
    <w:p w:rsidR="004D6DAF" w:rsidRDefault="00BA3B27" w:rsidP="00BA3B27">
      <w:pPr>
        <w:spacing w:line="480" w:lineRule="auto"/>
        <w:ind w:firstLine="840"/>
        <w:rPr>
          <w:rFonts w:eastAsia="ＭＳ Ｐゴシック" w:cs="Arial"/>
          <w:kern w:val="0"/>
          <w:szCs w:val="21"/>
        </w:rPr>
      </w:pPr>
      <w:r>
        <w:rPr>
          <w:rFonts w:eastAsia="ＭＳ Ｐゴシック" w:cs="Arial" w:hint="eastAsia"/>
          <w:kern w:val="0"/>
          <w:szCs w:val="21"/>
        </w:rPr>
        <w:t xml:space="preserve">Robots work with the direction of </w:t>
      </w:r>
      <w:r w:rsidR="00FF6BD3">
        <w:rPr>
          <w:rFonts w:eastAsia="ＭＳ Ｐゴシック" w:cs="Arial" w:hint="eastAsia"/>
          <w:kern w:val="0"/>
          <w:szCs w:val="21"/>
        </w:rPr>
        <w:t xml:space="preserve">their control system and learn to work with the guidance of human beings. </w:t>
      </w:r>
      <w:r>
        <w:rPr>
          <w:rFonts w:eastAsia="ＭＳ Ｐゴシック" w:cs="Arial" w:hint="eastAsia"/>
          <w:kern w:val="0"/>
          <w:szCs w:val="21"/>
        </w:rPr>
        <w:t>Humans utilize handheld computer to create guides for robots</w:t>
      </w:r>
      <w:r>
        <w:rPr>
          <w:rFonts w:eastAsia="ＭＳ Ｐゴシック" w:cs="Arial"/>
          <w:kern w:val="0"/>
          <w:szCs w:val="21"/>
        </w:rPr>
        <w:t>’</w:t>
      </w:r>
      <w:r>
        <w:rPr>
          <w:rFonts w:eastAsia="ＭＳ Ｐゴシック" w:cs="Arial" w:hint="eastAsia"/>
          <w:kern w:val="0"/>
          <w:szCs w:val="21"/>
        </w:rPr>
        <w:t xml:space="preserve"> motion. </w:t>
      </w:r>
      <w:r w:rsidR="00FF6BD3">
        <w:rPr>
          <w:rFonts w:eastAsia="ＭＳ Ｐゴシック" w:cs="Arial" w:hint="eastAsia"/>
          <w:kern w:val="0"/>
          <w:szCs w:val="21"/>
        </w:rPr>
        <w:t>Once the guides that direct robots</w:t>
      </w:r>
      <w:r w:rsidR="00FF6BD3">
        <w:rPr>
          <w:rFonts w:eastAsia="ＭＳ Ｐゴシック" w:cs="Arial"/>
          <w:kern w:val="0"/>
          <w:szCs w:val="21"/>
        </w:rPr>
        <w:t>’</w:t>
      </w:r>
      <w:r w:rsidR="00FF6BD3">
        <w:rPr>
          <w:rFonts w:eastAsia="ＭＳ Ｐゴシック" w:cs="Arial" w:hint="eastAsia"/>
          <w:kern w:val="0"/>
          <w:szCs w:val="21"/>
        </w:rPr>
        <w:t xml:space="preserve"> actions are stored in robots</w:t>
      </w:r>
      <w:r>
        <w:rPr>
          <w:rFonts w:eastAsia="ＭＳ Ｐゴシック" w:cs="Arial"/>
          <w:kern w:val="0"/>
          <w:szCs w:val="21"/>
        </w:rPr>
        <w:t>’</w:t>
      </w:r>
      <w:r>
        <w:rPr>
          <w:rFonts w:eastAsia="ＭＳ Ｐゴシック" w:cs="Arial" w:hint="eastAsia"/>
          <w:kern w:val="0"/>
          <w:szCs w:val="21"/>
        </w:rPr>
        <w:t xml:space="preserve"> memory from the computer</w:t>
      </w:r>
      <w:r w:rsidR="00FF6BD3">
        <w:rPr>
          <w:rFonts w:eastAsia="ＭＳ Ｐゴシック" w:cs="Arial" w:hint="eastAsia"/>
          <w:kern w:val="0"/>
          <w:szCs w:val="21"/>
        </w:rPr>
        <w:t>, the robots</w:t>
      </w:r>
      <w:r w:rsidR="001F6309">
        <w:rPr>
          <w:rFonts w:eastAsia="ＭＳ Ｐゴシック" w:cs="Arial" w:hint="eastAsia"/>
          <w:kern w:val="0"/>
          <w:szCs w:val="21"/>
        </w:rPr>
        <w:t xml:space="preserve"> use their sensors to gather information and direct their parts. Robots</w:t>
      </w:r>
      <w:r w:rsidR="00FF6BD3">
        <w:rPr>
          <w:rFonts w:eastAsia="ＭＳ Ｐゴシック" w:cs="Arial" w:hint="eastAsia"/>
          <w:kern w:val="0"/>
          <w:szCs w:val="21"/>
        </w:rPr>
        <w:t xml:space="preserve"> repeat their tasks until they </w:t>
      </w:r>
      <w:r w:rsidR="00900248">
        <w:rPr>
          <w:rFonts w:eastAsia="ＭＳ Ｐゴシック" w:cs="Arial" w:hint="eastAsia"/>
          <w:kern w:val="0"/>
          <w:szCs w:val="21"/>
        </w:rPr>
        <w:t xml:space="preserve">are turned </w:t>
      </w:r>
      <w:r>
        <w:rPr>
          <w:rFonts w:eastAsia="ＭＳ Ｐゴシック" w:cs="Arial"/>
          <w:kern w:val="0"/>
          <w:szCs w:val="21"/>
        </w:rPr>
        <w:t>off</w:t>
      </w:r>
      <w:r w:rsidR="00900248">
        <w:rPr>
          <w:rFonts w:eastAsia="ＭＳ Ｐゴシック" w:cs="Arial" w:hint="eastAsia"/>
          <w:kern w:val="0"/>
          <w:szCs w:val="21"/>
        </w:rPr>
        <w:t xml:space="preserve"> or they receive new programs to follow.</w:t>
      </w:r>
      <w:r w:rsidR="00FF6BD3">
        <w:rPr>
          <w:rFonts w:eastAsia="ＭＳ Ｐゴシック" w:cs="Arial" w:hint="eastAsia"/>
          <w:kern w:val="0"/>
          <w:szCs w:val="21"/>
        </w:rPr>
        <w:t xml:space="preserve"> </w:t>
      </w:r>
      <w:r w:rsidR="00900248">
        <w:rPr>
          <w:rFonts w:eastAsia="ＭＳ Ｐゴシック" w:cs="Arial" w:hint="eastAsia"/>
          <w:kern w:val="0"/>
          <w:szCs w:val="21"/>
        </w:rPr>
        <w:t>Some scientists insist robots will become more humanlike and be able to think like hum</w:t>
      </w:r>
      <w:r>
        <w:rPr>
          <w:rFonts w:eastAsia="ＭＳ Ｐゴシック" w:cs="Arial" w:hint="eastAsia"/>
          <w:kern w:val="0"/>
          <w:szCs w:val="21"/>
        </w:rPr>
        <w:t xml:space="preserve">ans do. In fact, the autonomous </w:t>
      </w:r>
      <w:r w:rsidR="00900248">
        <w:rPr>
          <w:rFonts w:eastAsia="ＭＳ Ｐゴシック" w:cs="Arial" w:hint="eastAsia"/>
          <w:kern w:val="0"/>
          <w:szCs w:val="21"/>
        </w:rPr>
        <w:t xml:space="preserve">robots </w:t>
      </w:r>
      <w:r>
        <w:rPr>
          <w:rFonts w:eastAsia="ＭＳ Ｐゴシック" w:cs="Arial" w:hint="eastAsia"/>
          <w:kern w:val="0"/>
          <w:szCs w:val="21"/>
        </w:rPr>
        <w:t xml:space="preserve">such as ASIMO </w:t>
      </w:r>
      <w:r w:rsidR="00900248">
        <w:rPr>
          <w:rFonts w:eastAsia="ＭＳ Ｐゴシック" w:cs="Arial" w:hint="eastAsia"/>
          <w:kern w:val="0"/>
          <w:szCs w:val="21"/>
        </w:rPr>
        <w:t>are developing signi</w:t>
      </w:r>
      <w:r w:rsidR="00705ABF">
        <w:rPr>
          <w:rFonts w:eastAsia="ＭＳ Ｐゴシック" w:cs="Arial" w:hint="eastAsia"/>
          <w:kern w:val="0"/>
          <w:szCs w:val="21"/>
        </w:rPr>
        <w:t>ficantly in recent years. While automatic robots</w:t>
      </w:r>
      <w:bookmarkStart w:id="0" w:name="_GoBack"/>
      <w:bookmarkEnd w:id="0"/>
      <w:r w:rsidR="00900248">
        <w:rPr>
          <w:rFonts w:eastAsia="ＭＳ Ｐゴシック" w:cs="Arial" w:hint="eastAsia"/>
          <w:kern w:val="0"/>
          <w:szCs w:val="21"/>
        </w:rPr>
        <w:t xml:space="preserve"> can only do specific series of movements that are programmed, </w:t>
      </w:r>
      <w:r w:rsidR="00900248">
        <w:rPr>
          <w:rFonts w:eastAsia="ＭＳ Ｐゴシック" w:cs="Arial"/>
          <w:kern w:val="0"/>
          <w:szCs w:val="21"/>
        </w:rPr>
        <w:t>autonomous</w:t>
      </w:r>
      <w:r w:rsidR="00900248">
        <w:rPr>
          <w:rFonts w:eastAsia="ＭＳ Ｐゴシック" w:cs="Arial" w:hint="eastAsia"/>
          <w:kern w:val="0"/>
          <w:szCs w:val="21"/>
        </w:rPr>
        <w:t xml:space="preserve"> robots can change their behavior depending on the situation they are in. In conclusion, the control </w:t>
      </w:r>
      <w:r w:rsidR="00900248">
        <w:rPr>
          <w:rFonts w:eastAsia="ＭＳ Ｐゴシック" w:cs="Arial"/>
          <w:kern w:val="0"/>
          <w:szCs w:val="21"/>
        </w:rPr>
        <w:t>system tells</w:t>
      </w:r>
      <w:r w:rsidR="00900248">
        <w:rPr>
          <w:rFonts w:eastAsia="ＭＳ Ｐゴシック" w:cs="Arial" w:hint="eastAsia"/>
          <w:kern w:val="0"/>
          <w:szCs w:val="21"/>
        </w:rPr>
        <w:t xml:space="preserve"> robots what to do and human beings teach robots how to work. However, some robots such as autonomous robots can do these processes of doing tasks by themselves.</w:t>
      </w:r>
    </w:p>
    <w:p w:rsidR="008267C4" w:rsidRPr="004D6DAF" w:rsidRDefault="008267C4"/>
    <w:sectPr w:rsidR="008267C4" w:rsidRPr="004D6D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AF"/>
    <w:rsid w:val="001F6309"/>
    <w:rsid w:val="004D6DAF"/>
    <w:rsid w:val="00705ABF"/>
    <w:rsid w:val="00820EE3"/>
    <w:rsid w:val="008267C4"/>
    <w:rsid w:val="008E18CC"/>
    <w:rsid w:val="00900248"/>
    <w:rsid w:val="00BA3B27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0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1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73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23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405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3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116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84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897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153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127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2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42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17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3356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8344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0425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21835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65981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0464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13165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59721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57920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3628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4793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25311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49779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4195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086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25208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waseda</dc:creator>
  <cp:lastModifiedBy>waseda</cp:lastModifiedBy>
  <cp:revision>3</cp:revision>
  <dcterms:created xsi:type="dcterms:W3CDTF">2015-06-24T06:18:00Z</dcterms:created>
  <dcterms:modified xsi:type="dcterms:W3CDTF">2015-06-24T07:12:00Z</dcterms:modified>
</cp:coreProperties>
</file>