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A313" w14:textId="358E7084" w:rsidR="00EA2D2C" w:rsidRPr="00BC08CD" w:rsidRDefault="00BC08CD">
      <w:pPr>
        <w:rPr>
          <w:u w:val="single"/>
        </w:rPr>
      </w:pPr>
      <w:r>
        <w:t>Teste</w:t>
      </w:r>
    </w:p>
    <w:sectPr w:rsidR="00EA2D2C" w:rsidRPr="00BC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2C"/>
    <w:rsid w:val="00916371"/>
    <w:rsid w:val="00BC08CD"/>
    <w:rsid w:val="00EA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F400"/>
  <w15:chartTrackingRefBased/>
  <w15:docId w15:val="{D7FE1F5E-BC3E-467C-B2F4-EE1EF48E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2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2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2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D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D2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D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2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2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2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2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2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2D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2D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2D2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2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2D2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2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 TEN WASHINGTON</dc:creator>
  <cp:keywords/>
  <dc:description/>
  <cp:lastModifiedBy>1º TEN WASHINGTON</cp:lastModifiedBy>
  <cp:revision>2</cp:revision>
  <dcterms:created xsi:type="dcterms:W3CDTF">2025-07-28T19:59:00Z</dcterms:created>
  <dcterms:modified xsi:type="dcterms:W3CDTF">2025-07-28T19:59:00Z</dcterms:modified>
</cp:coreProperties>
</file>