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CENTRO UNIVERSITÁRIO ESTÁCIO DO RECIFE</w:t>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t>ABDIAS DE CARVALHO</w:t>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t>PROJETO BIG DATA EM PYT</w:t>
      </w:r>
      <w:r>
        <w:rPr>
          <w:rFonts w:eastAsia="Calibri" w:cs="Calibri" w:cstheme="minorHAnsi"/>
          <w:b/>
          <w:bCs/>
          <w:sz w:val="24"/>
          <w:szCs w:val="24"/>
        </w:rPr>
        <w:t>H</w:t>
      </w:r>
      <w:r>
        <w:rPr>
          <w:rFonts w:eastAsia="Calibri" w:cs="Calibri" w:cstheme="minorHAnsi"/>
          <w:b/>
          <w:bCs/>
          <w:sz w:val="24"/>
          <w:szCs w:val="24"/>
        </w:rPr>
        <w:t xml:space="preserve">ON PARA </w:t>
      </w:r>
      <w:r>
        <w:rPr>
          <w:rFonts w:eastAsia="Calibri" w:cs="Calibri" w:cstheme="minorHAnsi"/>
          <w:b/>
          <w:bCs/>
          <w:sz w:val="24"/>
          <w:szCs w:val="24"/>
        </w:rPr>
        <w:t>ANÁLISE</w:t>
      </w:r>
      <w:r>
        <w:rPr>
          <w:rFonts w:eastAsia="Calibri" w:cs="Calibri" w:cstheme="minorHAnsi"/>
          <w:b/>
          <w:bCs/>
          <w:sz w:val="24"/>
          <w:szCs w:val="24"/>
        </w:rPr>
        <w:t xml:space="preserve"> </w:t>
      </w:r>
      <w:r>
        <w:rPr>
          <w:rFonts w:eastAsia="Calibri" w:cs="Calibri" w:cstheme="minorHAnsi"/>
          <w:b/>
          <w:bCs/>
          <w:sz w:val="24"/>
          <w:szCs w:val="24"/>
        </w:rPr>
        <w:t>D</w:t>
      </w:r>
      <w:r>
        <w:rPr>
          <w:rFonts w:eastAsia="Calibri" w:cs="Calibri" w:cstheme="minorHAnsi"/>
          <w:b/>
          <w:bCs/>
          <w:sz w:val="24"/>
          <w:szCs w:val="24"/>
        </w:rPr>
        <w:t>O MERCADO FINANCEIRO</w:t>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cs="Calibri" w:cstheme="minorHAnsi"/>
        </w:rPr>
      </w:pPr>
      <w:r>
        <w:rPr>
          <w:rFonts w:cs="Calibri" w:cstheme="minorHAnsi"/>
        </w:rPr>
        <w:t xml:space="preserve">Luana da Silva Freitas </w:t>
      </w:r>
    </w:p>
    <w:p>
      <w:pPr>
        <w:pStyle w:val="Normal"/>
        <w:spacing w:lineRule="auto" w:line="276" w:before="0" w:after="0"/>
        <w:jc w:val="center"/>
        <w:rPr>
          <w:rFonts w:eastAsia="Calibri" w:cs="Calibri" w:cstheme="minorHAnsi"/>
          <w:b/>
          <w:bCs/>
          <w:sz w:val="24"/>
          <w:szCs w:val="24"/>
        </w:rPr>
      </w:pPr>
      <w:r>
        <w:rPr>
          <w:rFonts w:cs="Calibri" w:cstheme="minorHAnsi"/>
        </w:rPr>
        <w:t>Lucas Véras Emerenciano</w:t>
      </w:r>
      <w:r>
        <w:rPr>
          <w:rFonts w:eastAsia="Calibri" w:cs="Calibri" w:cstheme="minorHAnsi"/>
          <w:b/>
          <w:bCs/>
          <w:sz w:val="24"/>
          <w:szCs w:val="24"/>
        </w:rPr>
        <w:t xml:space="preserve"> </w:t>
      </w:r>
    </w:p>
    <w:p>
      <w:pPr>
        <w:pStyle w:val="Normal"/>
        <w:spacing w:lineRule="auto" w:line="276" w:before="0" w:after="0"/>
        <w:jc w:val="center"/>
        <w:rPr>
          <w:rFonts w:eastAsia="Calibri" w:cs="Calibri" w:cstheme="minorHAnsi"/>
          <w:b/>
          <w:bCs/>
          <w:sz w:val="24"/>
          <w:szCs w:val="24"/>
        </w:rPr>
      </w:pPr>
      <w:r>
        <w:rPr>
          <w:rFonts w:eastAsia="Calibri" w:cs="Calibri" w:cstheme="minorHAnsi"/>
          <w:bCs/>
        </w:rPr>
        <w:t>Washington Pimentel da Silva Ramos</w:t>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t>Prof. Davi Camara</w:t>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t>2024</w:t>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t xml:space="preserve">Recife/PE </w:t>
      </w:r>
      <w:r>
        <w:br w:type="page"/>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sdt>
      <w:sdtPr>
        <w:docPartObj>
          <w:docPartGallery w:val="Table of Contents"/>
          <w:docPartUnique w:val="true"/>
        </w:docPartObj>
      </w:sdtPr>
      <w:sdtContent>
        <w:p>
          <w:pPr>
            <w:pStyle w:val="TOCHeading"/>
            <w:rPr/>
          </w:pPr>
          <w:r>
            <w:rPr/>
            <w:t>Sumário</w:t>
          </w:r>
        </w:p>
        <w:p>
          <w:pPr>
            <w:pStyle w:val="Normal"/>
            <w:rPr>
              <w:lang w:eastAsia="pt-BR"/>
            </w:rPr>
          </w:pPr>
          <w:r>
            <w:rPr>
              <w:lang w:eastAsia="pt-BR"/>
            </w:rPr>
          </w:r>
        </w:p>
        <w:p>
          <w:pPr>
            <w:pStyle w:val="TOC1"/>
            <w:tabs>
              <w:tab w:val="clear" w:pos="708"/>
              <w:tab w:val="left" w:pos="440" w:leader="none"/>
              <w:tab w:val="right" w:pos="9016" w:leader="dot"/>
            </w:tabs>
            <w:rPr>
              <w:rFonts w:eastAsia="" w:eastAsiaTheme="minorEastAsia"/>
              <w:lang w:eastAsia="pt-BR"/>
            </w:rPr>
          </w:pPr>
          <w:r>
            <w:fldChar w:fldCharType="begin"/>
          </w:r>
          <w:r>
            <w:rPr>
              <w:webHidden/>
              <w:rStyle w:val="Vnculodendice"/>
              <w:bCs/>
              <w:vanish w:val="false"/>
              <w:rFonts w:eastAsia="Calibri" w:cs="Calibri"/>
            </w:rPr>
            <w:instrText xml:space="preserve"> TOC \z \o "1-3" \u \h</w:instrText>
          </w:r>
          <w:r>
            <w:rPr>
              <w:webHidden/>
              <w:rStyle w:val="Vnculodendice"/>
              <w:bCs/>
              <w:vanish w:val="false"/>
              <w:rFonts w:eastAsia="Calibri" w:cs="Calibri"/>
            </w:rPr>
            <w:fldChar w:fldCharType="separate"/>
          </w:r>
          <w:hyperlink w:anchor="_Toc168321577">
            <w:r>
              <w:rPr>
                <w:webHidden/>
                <w:rStyle w:val="Vnculodendice"/>
                <w:rFonts w:eastAsia="Calibri" w:cs="Calibri" w:cstheme="minorHAnsi"/>
                <w:bCs/>
                <w:vanish w:val="false"/>
              </w:rPr>
              <w:t>1</w:t>
            </w:r>
            <w:r>
              <w:rPr>
                <w:rStyle w:val="Vnculodendice"/>
                <w:rFonts w:eastAsia="Calibri" w:cs="Calibri" w:cstheme="minorHAnsi"/>
                <w:b/>
                <w:bCs/>
              </w:rPr>
              <w:t>.</w:t>
            </w:r>
            <w:r>
              <w:rPr>
                <w:rStyle w:val="Vnculodendice"/>
                <w:rFonts w:eastAsia="" w:eastAsiaTheme="minorEastAsia"/>
                <w:lang w:eastAsia="pt-BR"/>
              </w:rPr>
              <w:tab/>
            </w:r>
            <w:r>
              <w:rPr>
                <w:rStyle w:val="Vnculodendice"/>
                <w:rFonts w:eastAsia="Calibri"/>
              </w:rPr>
              <w:t>DIAGNÓSTICO E TEORIZAÇÃO</w:t>
            </w:r>
            <w:r>
              <w:rPr>
                <w:webHidden/>
              </w:rPr>
              <w:fldChar w:fldCharType="begin"/>
            </w:r>
            <w:r>
              <w:rPr>
                <w:webHidden/>
              </w:rPr>
              <w:instrText xml:space="preserve">PAGEREF _Toc168321577 \h</w:instrText>
            </w:r>
            <w:r>
              <w:rPr>
                <w:webHidden/>
              </w:rPr>
              <w:fldChar w:fldCharType="separate"/>
            </w:r>
            <w:r>
              <w:rPr>
                <w:rStyle w:val="Vnculodendice"/>
                <w:vanish w:val="false"/>
              </w:rPr>
              <w:tab/>
              <w:t>3</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68321578">
            <w:r>
              <w:rPr>
                <w:webHidden/>
                <w:rStyle w:val="Vnculodendice"/>
                <w:rFonts w:eastAsia="Calibri"/>
                <w:vanish w:val="false"/>
              </w:rPr>
              <w:t>1.1.</w:t>
            </w:r>
            <w:r>
              <w:rPr>
                <w:rStyle w:val="Vnculodendice"/>
                <w:rFonts w:eastAsia="" w:eastAsiaTheme="minorEastAsia"/>
                <w:lang w:eastAsia="pt-BR"/>
              </w:rPr>
              <w:tab/>
            </w:r>
            <w:r>
              <w:rPr>
                <w:rStyle w:val="Vnculodendice"/>
                <w:rFonts w:eastAsia="Calibri"/>
              </w:rPr>
              <w:t>Identificação das partes interessadas e parceiros</w:t>
            </w:r>
            <w:r>
              <w:rPr>
                <w:webHidden/>
              </w:rPr>
              <w:fldChar w:fldCharType="begin"/>
            </w:r>
            <w:r>
              <w:rPr>
                <w:webHidden/>
              </w:rPr>
              <w:instrText xml:space="preserve">PAGEREF _Toc168321578 \h</w:instrText>
            </w:r>
            <w:r>
              <w:rPr>
                <w:webHidden/>
              </w:rPr>
              <w:fldChar w:fldCharType="separate"/>
            </w:r>
            <w:r>
              <w:rPr>
                <w:rStyle w:val="Vnculodendice"/>
                <w:vanish w:val="false"/>
              </w:rPr>
              <w:tab/>
              <w:t>3</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68321579">
            <w:r>
              <w:rPr>
                <w:webHidden/>
                <w:rStyle w:val="Vnculodendice"/>
                <w:rFonts w:eastAsia="Calibri"/>
                <w:vanish w:val="false"/>
              </w:rPr>
              <w:t>1.2.</w:t>
            </w:r>
            <w:r>
              <w:rPr>
                <w:rStyle w:val="Vnculodendice"/>
                <w:rFonts w:eastAsia="" w:eastAsiaTheme="minorEastAsia"/>
                <w:lang w:eastAsia="pt-BR"/>
              </w:rPr>
              <w:tab/>
            </w:r>
            <w:r>
              <w:rPr>
                <w:rStyle w:val="Vnculodendice"/>
                <w:rFonts w:eastAsia="Calibri"/>
              </w:rPr>
              <w:t>Problemática e/ou problemas identificados</w:t>
            </w:r>
            <w:r>
              <w:rPr>
                <w:webHidden/>
              </w:rPr>
              <w:fldChar w:fldCharType="begin"/>
            </w:r>
            <w:r>
              <w:rPr>
                <w:webHidden/>
              </w:rPr>
              <w:instrText xml:space="preserve">PAGEREF _Toc168321579 \h</w:instrText>
            </w:r>
            <w:r>
              <w:rPr>
                <w:webHidden/>
              </w:rPr>
              <w:fldChar w:fldCharType="separate"/>
            </w:r>
            <w:r>
              <w:rPr>
                <w:rStyle w:val="Vnculodendice"/>
                <w:vanish w:val="false"/>
              </w:rPr>
              <w:tab/>
              <w:t>3</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68321580">
            <w:r>
              <w:rPr>
                <w:webHidden/>
                <w:rStyle w:val="Vnculodendice"/>
                <w:rFonts w:eastAsia="Calibri"/>
                <w:vanish w:val="false"/>
              </w:rPr>
              <w:t>1.3.</w:t>
            </w:r>
            <w:r>
              <w:rPr>
                <w:rStyle w:val="Vnculodendice"/>
                <w:rFonts w:eastAsia="" w:eastAsiaTheme="minorEastAsia"/>
                <w:lang w:eastAsia="pt-BR"/>
              </w:rPr>
              <w:tab/>
            </w:r>
            <w:r>
              <w:rPr>
                <w:rStyle w:val="Vnculodendice"/>
                <w:rFonts w:eastAsia="Calibri"/>
              </w:rPr>
              <w:t>Justificativa</w:t>
            </w:r>
            <w:r>
              <w:rPr>
                <w:webHidden/>
              </w:rPr>
              <w:fldChar w:fldCharType="begin"/>
            </w:r>
            <w:r>
              <w:rPr>
                <w:webHidden/>
              </w:rPr>
              <w:instrText xml:space="preserve">PAGEREF _Toc168321580 \h</w:instrText>
            </w:r>
            <w:r>
              <w:rPr>
                <w:webHidden/>
              </w:rPr>
              <w:fldChar w:fldCharType="separate"/>
            </w:r>
            <w:r>
              <w:rPr>
                <w:rStyle w:val="Vnculodendice"/>
                <w:vanish w:val="false"/>
              </w:rPr>
              <w:tab/>
              <w:t>3</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68321581">
            <w:r>
              <w:rPr>
                <w:webHidden/>
                <w:rStyle w:val="Vnculodendice"/>
                <w:rFonts w:eastAsia="Calibri"/>
                <w:vanish w:val="false"/>
              </w:rPr>
              <w:t>1.4.</w:t>
            </w:r>
            <w:r>
              <w:rPr>
                <w:rStyle w:val="Vnculodendice"/>
                <w:rFonts w:eastAsia="" w:eastAsiaTheme="minorEastAsia"/>
                <w:lang w:eastAsia="pt-BR"/>
              </w:rPr>
              <w:tab/>
            </w:r>
            <w:r>
              <w:rPr>
                <w:rStyle w:val="Vnculodendice"/>
                <w:rFonts w:eastAsia="Calibri"/>
              </w:rPr>
              <w:t>Objetivos/resultados/efeitos a serem alcançados (em relação ao problema identificado e sob a perspectiva dos públicos envolvidos)</w:t>
            </w:r>
            <w:r>
              <w:rPr>
                <w:webHidden/>
              </w:rPr>
              <w:fldChar w:fldCharType="begin"/>
            </w:r>
            <w:r>
              <w:rPr>
                <w:webHidden/>
              </w:rPr>
              <w:instrText xml:space="preserve">PAGEREF _Toc168321581 \h</w:instrText>
            </w:r>
            <w:r>
              <w:rPr>
                <w:webHidden/>
              </w:rPr>
              <w:fldChar w:fldCharType="separate"/>
            </w:r>
            <w:r>
              <w:rPr>
                <w:rStyle w:val="Vnculodendice"/>
                <w:vanish w:val="false"/>
              </w:rPr>
              <w:tab/>
              <w:t>4</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68321582">
            <w:r>
              <w:rPr>
                <w:webHidden/>
                <w:rStyle w:val="Vnculodendice"/>
                <w:rFonts w:eastAsia="Calibri"/>
                <w:vanish w:val="false"/>
              </w:rPr>
              <w:t>1.5.</w:t>
            </w:r>
            <w:r>
              <w:rPr>
                <w:rStyle w:val="Vnculodendice"/>
                <w:rFonts w:eastAsia="" w:eastAsiaTheme="minorEastAsia"/>
                <w:lang w:eastAsia="pt-BR"/>
              </w:rPr>
              <w:tab/>
            </w:r>
            <w:r>
              <w:rPr>
                <w:rStyle w:val="Vnculodendice"/>
                <w:rFonts w:eastAsia="Calibri"/>
              </w:rPr>
              <w:t>Referencial teórico (subsídio teórico para propositura de ações da extensão)</w:t>
            </w:r>
            <w:r>
              <w:rPr>
                <w:webHidden/>
              </w:rPr>
              <w:fldChar w:fldCharType="begin"/>
            </w:r>
            <w:r>
              <w:rPr>
                <w:webHidden/>
              </w:rPr>
              <w:instrText xml:space="preserve">PAGEREF _Toc168321582 \h</w:instrText>
            </w:r>
            <w:r>
              <w:rPr>
                <w:webHidden/>
              </w:rPr>
              <w:fldChar w:fldCharType="separate"/>
            </w:r>
            <w:r>
              <w:rPr>
                <w:rStyle w:val="Vnculodendice"/>
                <w:vanish w:val="false"/>
              </w:rPr>
              <w:tab/>
              <w:t>5</w:t>
            </w:r>
            <w:r>
              <w:rPr>
                <w:webHidden/>
              </w:rPr>
              <w:fldChar w:fldCharType="end"/>
            </w:r>
          </w:hyperlink>
        </w:p>
        <w:p>
          <w:pPr>
            <w:pStyle w:val="TOC1"/>
            <w:tabs>
              <w:tab w:val="clear" w:pos="708"/>
              <w:tab w:val="left" w:pos="440" w:leader="none"/>
              <w:tab w:val="right" w:pos="9016" w:leader="dot"/>
            </w:tabs>
            <w:rPr>
              <w:rFonts w:eastAsia="" w:eastAsiaTheme="minorEastAsia"/>
              <w:lang w:eastAsia="pt-BR"/>
            </w:rPr>
          </w:pPr>
          <w:hyperlink w:anchor="_Toc168321583">
            <w:r>
              <w:rPr>
                <w:webHidden/>
                <w:rStyle w:val="Vnculodendice"/>
                <w:rFonts w:eastAsia="Calibri"/>
                <w:vanish w:val="false"/>
              </w:rPr>
              <w:t>2.</w:t>
            </w:r>
            <w:r>
              <w:rPr>
                <w:rStyle w:val="Vnculodendice"/>
                <w:rFonts w:eastAsia="" w:eastAsiaTheme="minorEastAsia"/>
                <w:lang w:eastAsia="pt-BR"/>
              </w:rPr>
              <w:tab/>
            </w:r>
            <w:r>
              <w:rPr>
                <w:rStyle w:val="Vnculodendice"/>
                <w:rFonts w:eastAsia="Calibri"/>
              </w:rPr>
              <w:t>PLANEJAMENTO E DESENVOLVIMENTO DO PROJETO</w:t>
            </w:r>
            <w:r>
              <w:rPr>
                <w:webHidden/>
              </w:rPr>
              <w:fldChar w:fldCharType="begin"/>
            </w:r>
            <w:r>
              <w:rPr>
                <w:webHidden/>
              </w:rPr>
              <w:instrText xml:space="preserve">PAGEREF _Toc168321583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68321584">
            <w:r>
              <w:rPr>
                <w:webHidden/>
                <w:rStyle w:val="Vnculodendice"/>
                <w:rFonts w:eastAsia="Calibri"/>
                <w:vanish w:val="false"/>
              </w:rPr>
              <w:t>2.1.</w:t>
            </w:r>
            <w:r>
              <w:rPr>
                <w:rStyle w:val="Vnculodendice"/>
                <w:rFonts w:eastAsia="" w:eastAsiaTheme="minorEastAsia"/>
                <w:lang w:eastAsia="pt-BR"/>
              </w:rPr>
              <w:tab/>
            </w:r>
            <w:r>
              <w:rPr>
                <w:rStyle w:val="Vnculodendice"/>
                <w:rFonts w:eastAsia="Calibri"/>
              </w:rPr>
              <w:t>Plano de trabalho (usando ferramenta acordada com o docente)</w:t>
            </w:r>
            <w:r>
              <w:rPr>
                <w:webHidden/>
              </w:rPr>
              <w:fldChar w:fldCharType="begin"/>
            </w:r>
            <w:r>
              <w:rPr>
                <w:webHidden/>
              </w:rPr>
              <w:instrText xml:space="preserve">PAGEREF _Toc168321584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68321585">
            <w:r>
              <w:rPr>
                <w:webHidden/>
                <w:rStyle w:val="Vnculodendice"/>
                <w:rFonts w:eastAsia="Calibri"/>
                <w:vanish w:val="false"/>
              </w:rPr>
              <w:t>2.2.</w:t>
            </w:r>
            <w:r>
              <w:rPr>
                <w:rStyle w:val="Vnculodendice"/>
                <w:rFonts w:eastAsia="" w:eastAsiaTheme="minorEastAsia"/>
                <w:lang w:eastAsia="pt-BR"/>
              </w:rPr>
              <w:tab/>
            </w:r>
            <w:r>
              <w:rPr>
                <w:rStyle w:val="Vnculodendice"/>
                <w:rFonts w:eastAsia="Calibri"/>
              </w:rPr>
              <w:t>Descrição da forma de envolvimento do público participante na formulação do projeto, seu desenvolvimento e avaliação, bem como as estratégias pelo grupo para mobilizá-los.</w:t>
            </w:r>
            <w:r>
              <w:rPr>
                <w:webHidden/>
              </w:rPr>
              <w:fldChar w:fldCharType="begin"/>
            </w:r>
            <w:r>
              <w:rPr>
                <w:webHidden/>
              </w:rPr>
              <w:instrText xml:space="preserve">PAGEREF _Toc168321585 \h</w:instrText>
            </w:r>
            <w:r>
              <w:rPr>
                <w:webHidden/>
              </w:rPr>
              <w:fldChar w:fldCharType="separate"/>
            </w:r>
            <w:r>
              <w:rPr>
                <w:rStyle w:val="Vnculodendice"/>
                <w:vanish w:val="false"/>
              </w:rPr>
              <w:tab/>
              <w:t>6</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68321586">
            <w:r>
              <w:rPr>
                <w:webHidden/>
                <w:rStyle w:val="Vnculodendice"/>
                <w:rFonts w:eastAsia="Calibri" w:cs="Calibri" w:cstheme="minorHAnsi"/>
                <w:vanish w:val="false"/>
              </w:rPr>
              <w:t>2.3.</w:t>
            </w:r>
            <w:r>
              <w:rPr>
                <w:rStyle w:val="Vnculodendice"/>
                <w:rFonts w:eastAsia="" w:eastAsiaTheme="minorEastAsia"/>
                <w:lang w:eastAsia="pt-BR"/>
              </w:rPr>
              <w:tab/>
            </w:r>
            <w:r>
              <w:rPr>
                <w:rStyle w:val="Vnculodendice"/>
                <w:rFonts w:eastAsia="Calibri"/>
              </w:rPr>
              <w:t>Grupo de trabalho (descrição da responsabilidade de cada membro)</w:t>
            </w:r>
            <w:r>
              <w:rPr>
                <w:webHidden/>
              </w:rPr>
              <w:fldChar w:fldCharType="begin"/>
            </w:r>
            <w:r>
              <w:rPr>
                <w:webHidden/>
              </w:rPr>
              <w:instrText xml:space="preserve">PAGEREF _Toc168321586 \h</w:instrText>
            </w:r>
            <w:r>
              <w:rPr>
                <w:webHidden/>
              </w:rPr>
              <w:fldChar w:fldCharType="separate"/>
            </w:r>
            <w:r>
              <w:rPr>
                <w:rStyle w:val="Vnculodendice"/>
                <w:vanish w:val="false"/>
              </w:rPr>
              <w:tab/>
              <w:t>6</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68321587">
            <w:r>
              <w:rPr>
                <w:webHidden/>
                <w:rStyle w:val="Vnculodendice"/>
                <w:rFonts w:eastAsia="Calibri"/>
                <w:vanish w:val="false"/>
              </w:rPr>
              <w:t>2.4.</w:t>
            </w:r>
            <w:r>
              <w:rPr>
                <w:rStyle w:val="Vnculodendice"/>
                <w:rFonts w:eastAsia="" w:eastAsiaTheme="minorEastAsia"/>
                <w:lang w:eastAsia="pt-BR"/>
              </w:rPr>
              <w:tab/>
            </w:r>
            <w:r>
              <w:rPr>
                <w:rStyle w:val="Vnculodendice"/>
                <w:rFonts w:eastAsia="Calibri"/>
              </w:rPr>
              <w:t>Metas, critérios ou indicadores de avaliação do projeto</w:t>
            </w:r>
            <w:r>
              <w:rPr>
                <w:webHidden/>
              </w:rPr>
              <w:fldChar w:fldCharType="begin"/>
            </w:r>
            <w:r>
              <w:rPr>
                <w:webHidden/>
              </w:rPr>
              <w:instrText xml:space="preserve">PAGEREF _Toc168321587 \h</w:instrText>
            </w:r>
            <w:r>
              <w:rPr>
                <w:webHidden/>
              </w:rPr>
              <w:fldChar w:fldCharType="separate"/>
            </w:r>
            <w:r>
              <w:rPr>
                <w:rStyle w:val="Vnculodendice"/>
                <w:vanish w:val="false"/>
              </w:rPr>
              <w:tab/>
              <w:t>6</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68321588">
            <w:r>
              <w:rPr>
                <w:webHidden/>
                <w:rStyle w:val="Vnculodendice"/>
                <w:rFonts w:eastAsia="Calibri"/>
                <w:vanish w:val="false"/>
              </w:rPr>
              <w:t>2.5.</w:t>
            </w:r>
            <w:r>
              <w:rPr>
                <w:rStyle w:val="Vnculodendice"/>
                <w:rFonts w:eastAsia="" w:eastAsiaTheme="minorEastAsia"/>
                <w:lang w:eastAsia="pt-BR"/>
              </w:rPr>
              <w:tab/>
            </w:r>
            <w:r>
              <w:rPr>
                <w:rStyle w:val="Vnculodendice"/>
                <w:rFonts w:eastAsia="Calibri"/>
              </w:rPr>
              <w:t>Recursos previstos</w:t>
            </w:r>
            <w:r>
              <w:rPr>
                <w:webHidden/>
              </w:rPr>
              <w:fldChar w:fldCharType="begin"/>
            </w:r>
            <w:r>
              <w:rPr>
                <w:webHidden/>
              </w:rPr>
              <w:instrText xml:space="preserve">PAGEREF _Toc168321588 \h</w:instrText>
            </w:r>
            <w:r>
              <w:rPr>
                <w:webHidden/>
              </w:rPr>
              <w:fldChar w:fldCharType="separate"/>
            </w:r>
            <w:r>
              <w:rPr>
                <w:rStyle w:val="Vnculodendice"/>
                <w:vanish w:val="false"/>
              </w:rPr>
              <w:tab/>
              <w:t>6</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68321589">
            <w:r>
              <w:rPr>
                <w:webHidden/>
                <w:rStyle w:val="Vnculodendice"/>
                <w:rFonts w:eastAsia="Calibri"/>
                <w:vanish w:val="false"/>
              </w:rPr>
              <w:t>2.6.</w:t>
            </w:r>
            <w:r>
              <w:rPr>
                <w:rStyle w:val="Vnculodendice"/>
                <w:rFonts w:eastAsia="" w:eastAsiaTheme="minorEastAsia"/>
                <w:lang w:eastAsia="pt-BR"/>
              </w:rPr>
              <w:tab/>
            </w:r>
            <w:r>
              <w:rPr>
                <w:rStyle w:val="Vnculodendice"/>
                <w:rFonts w:eastAsia="Calibri"/>
              </w:rPr>
              <w:t>Detalhamento técnico do projeto</w:t>
            </w:r>
            <w:r>
              <w:rPr>
                <w:webHidden/>
              </w:rPr>
              <w:fldChar w:fldCharType="begin"/>
            </w:r>
            <w:r>
              <w:rPr>
                <w:webHidden/>
              </w:rPr>
              <w:instrText xml:space="preserve">PAGEREF _Toc168321589 \h</w:instrText>
            </w:r>
            <w:r>
              <w:rPr>
                <w:webHidden/>
              </w:rPr>
              <w:fldChar w:fldCharType="separate"/>
            </w:r>
            <w:r>
              <w:rPr>
                <w:rStyle w:val="Vnculodendice"/>
                <w:vanish w:val="false"/>
              </w:rPr>
              <w:tab/>
              <w:t>7</w:t>
            </w:r>
            <w:r>
              <w:rPr>
                <w:webHidden/>
              </w:rPr>
              <w:fldChar w:fldCharType="end"/>
            </w:r>
          </w:hyperlink>
        </w:p>
        <w:p>
          <w:pPr>
            <w:pStyle w:val="TOC1"/>
            <w:tabs>
              <w:tab w:val="clear" w:pos="708"/>
              <w:tab w:val="left" w:pos="440" w:leader="none"/>
              <w:tab w:val="right" w:pos="9016" w:leader="dot"/>
            </w:tabs>
            <w:rPr>
              <w:rFonts w:eastAsia="" w:eastAsiaTheme="minorEastAsia"/>
              <w:lang w:eastAsia="pt-BR"/>
            </w:rPr>
          </w:pPr>
          <w:hyperlink w:anchor="_Toc168321590">
            <w:r>
              <w:rPr>
                <w:webHidden/>
                <w:rStyle w:val="Vnculodendice"/>
                <w:rFonts w:eastAsia="Calibri"/>
                <w:vanish w:val="false"/>
              </w:rPr>
              <w:t>3.</w:t>
            </w:r>
            <w:r>
              <w:rPr>
                <w:rStyle w:val="Vnculodendice"/>
                <w:rFonts w:eastAsia="" w:eastAsiaTheme="minorEastAsia"/>
                <w:lang w:eastAsia="pt-BR"/>
              </w:rPr>
              <w:tab/>
            </w:r>
            <w:r>
              <w:rPr>
                <w:rStyle w:val="Vnculodendice"/>
                <w:rFonts w:eastAsia="Calibri"/>
              </w:rPr>
              <w:t>ENCERRAMENTO DO PROJETO</w:t>
            </w:r>
            <w:r>
              <w:rPr>
                <w:webHidden/>
              </w:rPr>
              <w:fldChar w:fldCharType="begin"/>
            </w:r>
            <w:r>
              <w:rPr>
                <w:webHidden/>
              </w:rPr>
              <w:instrText xml:space="preserve">PAGEREF _Toc168321590 \h</w:instrText>
            </w:r>
            <w:r>
              <w:rPr>
                <w:webHidden/>
              </w:rPr>
              <w:fldChar w:fldCharType="separate"/>
            </w:r>
            <w:r>
              <w:rPr>
                <w:rStyle w:val="Vnculodendice"/>
                <w:vanish w:val="false"/>
              </w:rPr>
              <w:tab/>
              <w:t>7</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68321591">
            <w:r>
              <w:rPr>
                <w:webHidden/>
                <w:rStyle w:val="Vnculodendice"/>
                <w:rFonts w:eastAsia="Calibri"/>
                <w:vanish w:val="false"/>
              </w:rPr>
              <w:t>3.1.</w:t>
            </w:r>
            <w:r>
              <w:rPr>
                <w:rStyle w:val="Vnculodendice"/>
                <w:rFonts w:eastAsia="" w:eastAsiaTheme="minorEastAsia"/>
                <w:lang w:eastAsia="pt-BR"/>
              </w:rPr>
              <w:tab/>
            </w:r>
            <w:r>
              <w:rPr>
                <w:rStyle w:val="Vnculodendice"/>
                <w:rFonts w:eastAsia="Calibri"/>
              </w:rPr>
              <w:t>Relato Coletivo:</w:t>
            </w:r>
            <w:r>
              <w:rPr>
                <w:webHidden/>
              </w:rPr>
              <w:fldChar w:fldCharType="begin"/>
            </w:r>
            <w:r>
              <w:rPr>
                <w:webHidden/>
              </w:rPr>
              <w:instrText xml:space="preserve">PAGEREF _Toc168321591 \h</w:instrText>
            </w:r>
            <w:r>
              <w:rPr>
                <w:webHidden/>
              </w:rPr>
              <w:fldChar w:fldCharType="separate"/>
            </w:r>
            <w:r>
              <w:rPr>
                <w:rStyle w:val="Vnculodendice"/>
                <w:vanish w:val="false"/>
              </w:rPr>
              <w:tab/>
              <w:t>7</w:t>
            </w:r>
            <w:r>
              <w:rPr>
                <w:webHidden/>
              </w:rPr>
              <w:fldChar w:fldCharType="end"/>
            </w:r>
          </w:hyperlink>
        </w:p>
        <w:p>
          <w:pPr>
            <w:pStyle w:val="TOC3"/>
            <w:tabs>
              <w:tab w:val="clear" w:pos="708"/>
              <w:tab w:val="left" w:pos="1320" w:leader="none"/>
              <w:tab w:val="right" w:pos="9016" w:leader="dot"/>
            </w:tabs>
            <w:rPr>
              <w:rFonts w:eastAsia="" w:eastAsiaTheme="minorEastAsia"/>
              <w:lang w:eastAsia="pt-BR"/>
            </w:rPr>
          </w:pPr>
          <w:hyperlink w:anchor="_Toc168321592">
            <w:r>
              <w:rPr>
                <w:webHidden/>
                <w:rStyle w:val="Vnculodendice"/>
                <w:rFonts w:eastAsia="Calibri"/>
                <w:vanish w:val="false"/>
              </w:rPr>
              <w:t>3.1.1.</w:t>
            </w:r>
            <w:r>
              <w:rPr>
                <w:rStyle w:val="Vnculodendice"/>
                <w:rFonts w:eastAsia="" w:eastAsiaTheme="minorEastAsia"/>
                <w:lang w:eastAsia="pt-BR"/>
              </w:rPr>
              <w:tab/>
            </w:r>
            <w:r>
              <w:rPr>
                <w:rStyle w:val="Vnculodendice"/>
                <w:rFonts w:eastAsia="Calibri"/>
              </w:rPr>
              <w:t>Avaliação de reação da parte interessada</w:t>
            </w:r>
            <w:r>
              <w:rPr>
                <w:webHidden/>
              </w:rPr>
              <w:fldChar w:fldCharType="begin"/>
            </w:r>
            <w:r>
              <w:rPr>
                <w:webHidden/>
              </w:rPr>
              <w:instrText xml:space="preserve">PAGEREF _Toc168321592 \h</w:instrText>
            </w:r>
            <w:r>
              <w:rPr>
                <w:webHidden/>
              </w:rPr>
              <w:fldChar w:fldCharType="separate"/>
            </w:r>
            <w:r>
              <w:rPr>
                <w:rStyle w:val="Vnculodendice"/>
                <w:vanish w:val="false"/>
              </w:rPr>
              <w:tab/>
              <w:t>7</w:t>
            </w:r>
            <w:r>
              <w:rPr>
                <w:webHidden/>
              </w:rPr>
              <w:fldChar w:fldCharType="end"/>
            </w:r>
          </w:hyperlink>
        </w:p>
        <w:p>
          <w:pPr>
            <w:pStyle w:val="TOC2"/>
            <w:tabs>
              <w:tab w:val="clear" w:pos="708"/>
              <w:tab w:val="left" w:pos="880" w:leader="none"/>
              <w:tab w:val="right" w:pos="9016" w:leader="dot"/>
            </w:tabs>
            <w:rPr/>
          </w:pPr>
          <w:hyperlink w:anchor="_Toc168321593">
            <w:r>
              <w:rPr>
                <w:webHidden/>
                <w:rStyle w:val="Vnculodendice"/>
                <w:rFonts w:eastAsia="Calibri"/>
                <w:vanish w:val="false"/>
              </w:rPr>
              <w:t>3.2.</w:t>
            </w:r>
            <w:r>
              <w:rPr>
                <w:rStyle w:val="Vnculodendice"/>
                <w:rFonts w:eastAsia="" w:eastAsiaTheme="minorEastAsia"/>
                <w:lang w:eastAsia="pt-BR"/>
              </w:rPr>
              <w:tab/>
            </w:r>
            <w:r>
              <w:rPr>
                <w:rStyle w:val="Vnculodendice"/>
                <w:rFonts w:eastAsia="Calibri"/>
              </w:rPr>
              <w:t>Relato de Experiência Individual (</w:t>
            </w:r>
            <w:r>
              <w:rPr>
                <w:rStyle w:val="Vnculodendice"/>
                <w:rFonts w:eastAsia="Calibri"/>
                <w:highlight w:val="yellow"/>
              </w:rPr>
              <w:t>Pontuação específica para o relato individual</w:t>
            </w:r>
            <w:r>
              <w:rPr>
                <w:rStyle w:val="Vnculodendice"/>
                <w:rFonts w:eastAsia="Calibri"/>
              </w:rPr>
              <w:t>)</w:t>
            </w:r>
            <w:r>
              <w:rPr>
                <w:webHidden/>
              </w:rPr>
              <w:fldChar w:fldCharType="begin"/>
            </w:r>
            <w:r>
              <w:rPr>
                <w:webHidden/>
              </w:rPr>
              <w:instrText xml:space="preserve">PAGEREF _Toc168321593 \h</w:instrText>
            </w:r>
            <w:r>
              <w:rPr>
                <w:webHidden/>
              </w:rPr>
              <w:fldChar w:fldCharType="separate"/>
            </w:r>
            <w:r>
              <w:rPr>
                <w:rStyle w:val="Vnculodendice"/>
                <w:vanish w:val="false"/>
              </w:rPr>
              <w:tab/>
              <w:t>7</w:t>
            </w:r>
            <w:r>
              <w:rPr>
                <w:webHidden/>
              </w:rPr>
              <w:fldChar w:fldCharType="end"/>
            </w:r>
          </w:hyperlink>
        </w:p>
        <w:p>
          <w:pPr>
            <w:pStyle w:val="Normal"/>
            <w:rPr/>
          </w:pPr>
          <w:r>
            <w:rPr/>
            <w:t xml:space="preserve">    </w:t>
          </w:r>
          <w:r>
            <w:rPr/>
            <w:t xml:space="preserve">3.3.      Anexos............................................................................................................................8    </w:t>
          </w:r>
        </w:p>
        <w:p>
          <w:pPr>
            <w:pStyle w:val="Normal"/>
            <w:rPr/>
          </w:pPr>
          <w:r>
            <w:rPr/>
          </w:r>
          <w:r>
            <w:rPr/>
            <w:fldChar w:fldCharType="end"/>
          </w:r>
        </w:p>
      </w:sdtContent>
    </w:sdt>
    <w:p>
      <w:pPr>
        <w:pStyle w:val="Normal"/>
        <w:spacing w:lineRule="auto" w:line="276" w:before="0" w:after="0"/>
        <w:jc w:val="both"/>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both"/>
        <w:rPr>
          <w:rFonts w:eastAsia="Calibri"/>
          <w:b/>
          <w:bCs/>
          <w:sz w:val="24"/>
          <w:szCs w:val="24"/>
        </w:rPr>
      </w:pPr>
      <w:r>
        <w:rPr>
          <w:rFonts w:eastAsia="Calibri"/>
          <w:b/>
          <w:bCs/>
          <w:sz w:val="24"/>
          <w:szCs w:val="24"/>
        </w:rPr>
      </w:r>
    </w:p>
    <w:p>
      <w:pPr>
        <w:pStyle w:val="Normal"/>
        <w:rPr>
          <w:rFonts w:ascii="Calibri Light" w:hAnsi="Calibri Light" w:eastAsia="Calibri" w:cs="" w:asciiTheme="majorHAnsi" w:cstheme="majorBidi" w:hAnsiTheme="majorHAnsi"/>
          <w:color w:themeColor="accent1" w:themeShade="bf" w:val="2E74B5"/>
          <w:sz w:val="32"/>
          <w:szCs w:val="32"/>
        </w:rPr>
      </w:pPr>
      <w:r>
        <w:rPr>
          <w:rFonts w:eastAsia="Calibri" w:cs="" w:cstheme="majorBidi" w:ascii="Calibri Light" w:hAnsi="Calibri Light"/>
          <w:color w:themeColor="accent1" w:themeShade="bf" w:val="2E74B5"/>
          <w:sz w:val="32"/>
          <w:szCs w:val="32"/>
        </w:rPr>
      </w:r>
      <w:r>
        <w:br w:type="page"/>
      </w:r>
    </w:p>
    <w:p>
      <w:pPr>
        <w:pStyle w:val="Heading1"/>
        <w:numPr>
          <w:ilvl w:val="0"/>
          <w:numId w:val="1"/>
        </w:numPr>
        <w:spacing w:lineRule="auto" w:line="276" w:before="0" w:after="0"/>
        <w:jc w:val="both"/>
        <w:rPr>
          <w:rFonts w:eastAsia="Calibri" w:cs="Calibri" w:cstheme="minorHAnsi"/>
          <w:b/>
          <w:bCs/>
          <w:sz w:val="24"/>
          <w:szCs w:val="24"/>
        </w:rPr>
      </w:pPr>
      <w:bookmarkStart w:id="0" w:name="_Toc168321577"/>
      <w:r>
        <w:rPr>
          <w:rFonts w:eastAsia="Calibri"/>
        </w:rPr>
        <w:t>DIAGNÓSTICO E TEORIZAÇÃO</w:t>
      </w:r>
      <w:bookmarkEnd w:id="0"/>
      <w:r>
        <w:rPr>
          <w:rFonts w:eastAsia="Calibri"/>
        </w:rPr>
        <w:t xml:space="preserve"> </w:t>
      </w:r>
    </w:p>
    <w:p>
      <w:pPr>
        <w:pStyle w:val="Heading2"/>
        <w:numPr>
          <w:ilvl w:val="1"/>
          <w:numId w:val="1"/>
        </w:numPr>
        <w:rPr>
          <w:rFonts w:eastAsia="Calibri"/>
        </w:rPr>
      </w:pPr>
      <w:bookmarkStart w:id="1" w:name="_Toc168321578"/>
      <w:r>
        <w:rPr>
          <w:rFonts w:eastAsia="Calibri"/>
        </w:rPr>
        <w:t>Identificação das partes interessadas e parceiros</w:t>
      </w:r>
      <w:bookmarkEnd w:id="1"/>
      <w:r>
        <w:rPr>
          <w:rFonts w:eastAsia="Calibri"/>
        </w:rPr>
        <w:t xml:space="preserve"> </w:t>
      </w:r>
    </w:p>
    <w:p>
      <w:pPr>
        <w:pStyle w:val="Normal"/>
        <w:jc w:val="both"/>
        <w:rPr/>
      </w:pPr>
      <w:r>
        <w:rPr/>
      </w:r>
    </w:p>
    <w:p>
      <w:pPr>
        <w:pStyle w:val="Normal"/>
        <w:spacing w:lineRule="auto" w:line="288" w:before="0" w:after="0"/>
        <w:jc w:val="both"/>
        <w:rPr>
          <w:sz w:val="24"/>
          <w:szCs w:val="24"/>
        </w:rPr>
      </w:pPr>
      <w:r>
        <w:rPr>
          <w:sz w:val="24"/>
          <w:szCs w:val="24"/>
        </w:rPr>
        <w:t xml:space="preserve">O nosso projeto trata-se de desenvolvimento </w:t>
      </w:r>
      <w:bookmarkStart w:id="2" w:name="_Toc168321579"/>
      <w:r>
        <w:rPr>
          <w:sz w:val="24"/>
          <w:szCs w:val="24"/>
        </w:rPr>
        <w:t>do projeto de Big Data em Python de cotações de mercado de ações.</w:t>
      </w:r>
      <w:bookmarkEnd w:id="2"/>
      <w:r>
        <w:rPr>
          <w:sz w:val="24"/>
          <w:szCs w:val="24"/>
        </w:rPr>
        <w:t xml:space="preserve"> </w:t>
      </w:r>
    </w:p>
    <w:p>
      <w:pPr>
        <w:pStyle w:val="Normal"/>
        <w:spacing w:lineRule="auto" w:line="288" w:before="0" w:after="0"/>
        <w:jc w:val="both"/>
        <w:rPr>
          <w:sz w:val="24"/>
          <w:szCs w:val="24"/>
        </w:rPr>
      </w:pPr>
      <w:r>
        <w:rPr>
          <w:sz w:val="24"/>
          <w:szCs w:val="24"/>
        </w:rPr>
        <w:t xml:space="preserve">Por tanto foi definido e mapeados os possíveis stakeholders (partes interessadas): Equipe interna: Desenvolvedores, analistas de dados, gestores de projeto; </w:t>
      </w:r>
    </w:p>
    <w:p>
      <w:pPr>
        <w:pStyle w:val="Normal"/>
        <w:spacing w:lineRule="auto" w:line="288" w:before="0" w:after="0"/>
        <w:jc w:val="both"/>
        <w:rPr>
          <w:sz w:val="24"/>
          <w:szCs w:val="24"/>
        </w:rPr>
      </w:pPr>
      <w:r>
        <w:rPr>
          <w:sz w:val="24"/>
          <w:szCs w:val="24"/>
        </w:rPr>
        <w:t xml:space="preserve">Parceiros de negócios: Empresas de corretagem, bancos de dados financeiros; </w:t>
      </w:r>
    </w:p>
    <w:p>
      <w:pPr>
        <w:pStyle w:val="Normal"/>
        <w:spacing w:lineRule="auto" w:line="288" w:before="0" w:after="0"/>
        <w:jc w:val="both"/>
        <w:rPr>
          <w:sz w:val="24"/>
          <w:szCs w:val="24"/>
        </w:rPr>
      </w:pPr>
      <w:r>
        <w:rPr>
          <w:sz w:val="24"/>
          <w:szCs w:val="24"/>
        </w:rPr>
        <w:t xml:space="preserve">Clientes: investidores, analistas financeiros; </w:t>
      </w:r>
    </w:p>
    <w:p>
      <w:pPr>
        <w:pStyle w:val="Normal"/>
        <w:spacing w:lineRule="auto" w:line="288" w:before="0" w:after="0"/>
        <w:jc w:val="both"/>
        <w:rPr>
          <w:sz w:val="24"/>
          <w:szCs w:val="24"/>
        </w:rPr>
      </w:pPr>
      <w:r>
        <w:rPr>
          <w:sz w:val="24"/>
          <w:szCs w:val="24"/>
        </w:rPr>
        <w:t>Reguladores: Órgãos como a CVM (Comissão de Valores Mobiliários); Fornecedores de tecnologia:  empresas que fornecem soluções de Big Data e infraestrutura;</w:t>
      </w:r>
    </w:p>
    <w:p>
      <w:pPr>
        <w:pStyle w:val="Normal"/>
        <w:spacing w:lineRule="auto" w:line="276" w:before="0" w:after="0"/>
        <w:jc w:val="both"/>
        <w:rPr>
          <w:rFonts w:eastAsia="Calibri" w:cs="Calibri" w:cstheme="minorHAnsi"/>
          <w:color w:val="FF0000"/>
          <w:sz w:val="24"/>
          <w:szCs w:val="24"/>
        </w:rPr>
      </w:pPr>
      <w:r>
        <w:rPr>
          <w:rFonts w:eastAsia="Calibri" w:cs="Calibri" w:cstheme="minorHAnsi"/>
          <w:color w:val="FF0000"/>
          <w:sz w:val="24"/>
          <w:szCs w:val="24"/>
        </w:rPr>
      </w:r>
    </w:p>
    <w:p>
      <w:pPr>
        <w:pStyle w:val="Heading2"/>
        <w:numPr>
          <w:ilvl w:val="1"/>
          <w:numId w:val="1"/>
        </w:numPr>
        <w:rPr>
          <w:rFonts w:eastAsia="Calibri"/>
        </w:rPr>
      </w:pPr>
      <w:bookmarkStart w:id="3" w:name="_Toc168321580"/>
      <w:r>
        <w:rPr>
          <w:rFonts w:eastAsia="Calibri"/>
        </w:rPr>
        <w:t>Justificativa</w:t>
      </w:r>
      <w:bookmarkEnd w:id="3"/>
      <w:r>
        <w:rPr>
          <w:rFonts w:eastAsia="Calibri"/>
        </w:rPr>
        <w:t xml:space="preserve"> </w:t>
      </w:r>
    </w:p>
    <w:p>
      <w:pPr>
        <w:pStyle w:val="Normal"/>
        <w:rPr/>
      </w:pPr>
      <w:r>
        <w:rPr/>
      </w:r>
    </w:p>
    <w:p>
      <w:pPr>
        <w:pStyle w:val="Normal"/>
        <w:spacing w:lineRule="auto" w:line="288" w:before="0" w:after="0"/>
        <w:jc w:val="both"/>
        <w:rPr>
          <w:sz w:val="24"/>
          <w:szCs w:val="24"/>
        </w:rPr>
      </w:pPr>
      <w:r>
        <w:rPr>
          <w:sz w:val="24"/>
          <w:szCs w:val="24"/>
        </w:rPr>
        <w:t>A justificativa para o nosso projeto de Big Data em Python de cotações de mercado de ações é bastante robusta. </w:t>
      </w:r>
    </w:p>
    <w:p>
      <w:pPr>
        <w:pStyle w:val="Normal"/>
        <w:spacing w:lineRule="auto" w:line="288" w:before="0" w:after="0"/>
        <w:jc w:val="both"/>
        <w:rPr>
          <w:sz w:val="24"/>
          <w:szCs w:val="24"/>
        </w:rPr>
      </w:pPr>
      <w:r>
        <w:rPr>
          <w:sz w:val="24"/>
          <w:szCs w:val="24"/>
        </w:rPr>
        <w:t>O mercado de ações é dinâmico, volátil e repleto de dados preciosos que, quando      analisados corretamente, podem fornecer insights poderosos.</w:t>
      </w:r>
    </w:p>
    <w:p>
      <w:pPr>
        <w:pStyle w:val="ListParagraph"/>
        <w:numPr>
          <w:ilvl w:val="0"/>
          <w:numId w:val="2"/>
        </w:numPr>
        <w:spacing w:lineRule="auto" w:line="288" w:before="0" w:after="0"/>
        <w:contextualSpacing/>
        <w:jc w:val="both"/>
        <w:rPr>
          <w:sz w:val="24"/>
          <w:szCs w:val="24"/>
        </w:rPr>
      </w:pPr>
      <w:r>
        <w:rPr>
          <w:sz w:val="24"/>
          <w:szCs w:val="24"/>
        </w:rPr>
        <w:t>Volume e velocidade dos dados: O mercado de ações gera uma enorme quantidade de dados em tempo real. O Big Data lida bem com esse grande volume e alta velocidade de geração e         processamento de dados.</w:t>
      </w:r>
    </w:p>
    <w:p>
      <w:pPr>
        <w:pStyle w:val="ListParagraph"/>
        <w:numPr>
          <w:ilvl w:val="0"/>
          <w:numId w:val="2"/>
        </w:numPr>
        <w:spacing w:lineRule="auto" w:line="288" w:before="0" w:after="0"/>
        <w:contextualSpacing/>
        <w:jc w:val="both"/>
        <w:rPr>
          <w:sz w:val="24"/>
          <w:szCs w:val="24"/>
        </w:rPr>
      </w:pPr>
      <w:r>
        <w:rPr>
          <w:sz w:val="24"/>
          <w:szCs w:val="24"/>
        </w:rPr>
        <w:t>Análise preditiva: Utilizando Python, uma das linguagens mais populares para   ciência de dados, você pode criar modelos preditivos para analisar tendências, prever movimentos de ações e identificar padrões ocultos.</w:t>
      </w:r>
    </w:p>
    <w:p>
      <w:pPr>
        <w:pStyle w:val="ListParagraph"/>
        <w:numPr>
          <w:ilvl w:val="0"/>
          <w:numId w:val="2"/>
        </w:numPr>
        <w:spacing w:lineRule="auto" w:line="288" w:before="0" w:after="0"/>
        <w:contextualSpacing/>
        <w:jc w:val="both"/>
        <w:rPr>
          <w:sz w:val="24"/>
          <w:szCs w:val="24"/>
        </w:rPr>
      </w:pPr>
      <w:r>
        <w:rPr>
          <w:sz w:val="24"/>
          <w:szCs w:val="24"/>
        </w:rPr>
        <w:t>Tomada de decisão informada: Investidores e analistas podem tomar decisões mais informadas e estratégicas com base nas análises dos dados históricos e     atuais.</w:t>
      </w:r>
    </w:p>
    <w:p>
      <w:pPr>
        <w:pStyle w:val="ListParagraph"/>
        <w:numPr>
          <w:ilvl w:val="0"/>
          <w:numId w:val="2"/>
        </w:numPr>
        <w:spacing w:lineRule="auto" w:line="288" w:before="0" w:after="0"/>
        <w:contextualSpacing/>
        <w:jc w:val="both"/>
        <w:rPr>
          <w:sz w:val="24"/>
          <w:szCs w:val="24"/>
        </w:rPr>
      </w:pPr>
      <w:r>
        <w:rPr>
          <w:sz w:val="24"/>
          <w:szCs w:val="24"/>
        </w:rPr>
        <w:t>Automação e eficiência: Ferramentas de Big Data permitem automatizar a cole-ta, limpeza e análise de dados, tornando o processo mais eficiente e reduzindo o erro humano.</w:t>
      </w:r>
    </w:p>
    <w:p>
      <w:pPr>
        <w:pStyle w:val="ListParagraph"/>
        <w:numPr>
          <w:ilvl w:val="0"/>
          <w:numId w:val="2"/>
        </w:numPr>
        <w:spacing w:lineRule="auto" w:line="288" w:before="0" w:after="0"/>
        <w:contextualSpacing/>
        <w:jc w:val="both"/>
        <w:rPr>
          <w:sz w:val="24"/>
          <w:szCs w:val="24"/>
        </w:rPr>
      </w:pPr>
      <w:r>
        <w:rPr>
          <w:sz w:val="24"/>
          <w:szCs w:val="24"/>
        </w:rPr>
        <w:t>Competitividade: Em um mercado altamente competitivo, ter acesso a análises avançadas e em tempo real é um diferencial crucial.</w:t>
      </w:r>
    </w:p>
    <w:p>
      <w:pPr>
        <w:pStyle w:val="ListParagraph"/>
        <w:numPr>
          <w:ilvl w:val="0"/>
          <w:numId w:val="2"/>
        </w:numPr>
        <w:spacing w:lineRule="auto" w:line="288" w:before="0" w:after="0"/>
        <w:contextualSpacing/>
        <w:jc w:val="both"/>
        <w:rPr>
          <w:sz w:val="24"/>
          <w:szCs w:val="24"/>
        </w:rPr>
      </w:pPr>
      <w:r>
        <w:rPr>
          <w:sz w:val="24"/>
          <w:szCs w:val="24"/>
        </w:rPr>
        <w:t>Customização e personalização: Projetos de Big Data permitem personalizar re-comendações de investimento e estratégias específicas para diferentes perfis   de clientes.</w:t>
      </w:r>
    </w:p>
    <w:p>
      <w:pPr>
        <w:pStyle w:val="Normal"/>
        <w:spacing w:lineRule="auto" w:line="288" w:before="0" w:after="0"/>
        <w:jc w:val="both"/>
        <w:rPr>
          <w:rFonts w:eastAsia="Calibri"/>
          <w:sz w:val="24"/>
          <w:szCs w:val="24"/>
        </w:rPr>
      </w:pPr>
      <w:r>
        <w:rPr>
          <w:rFonts w:eastAsia="Calibri"/>
          <w:sz w:val="24"/>
          <w:szCs w:val="24"/>
        </w:rPr>
        <w:t xml:space="preserve">Com a elaboração do projeto de big data em python para cotações das ações é possível definir, medir, controlar e gerenciar os eventos para melhor tomada de decisão. </w:t>
      </w:r>
    </w:p>
    <w:p>
      <w:pPr>
        <w:pStyle w:val="Normal"/>
        <w:spacing w:lineRule="auto" w:line="276" w:before="0" w:after="0"/>
        <w:jc w:val="both"/>
        <w:rPr>
          <w:rFonts w:eastAsia="Calibri"/>
          <w:color w:val="FF0000"/>
          <w:sz w:val="24"/>
          <w:szCs w:val="24"/>
        </w:rPr>
      </w:pPr>
      <w:r>
        <w:rPr>
          <w:rFonts w:eastAsia="Calibri"/>
          <w:color w:val="FF0000"/>
          <w:sz w:val="24"/>
          <w:szCs w:val="24"/>
        </w:rPr>
      </w:r>
    </w:p>
    <w:p>
      <w:pPr>
        <w:pStyle w:val="Heading2"/>
        <w:numPr>
          <w:ilvl w:val="1"/>
          <w:numId w:val="1"/>
        </w:numPr>
        <w:rPr>
          <w:rFonts w:eastAsia="Calibri"/>
        </w:rPr>
      </w:pPr>
      <w:bookmarkStart w:id="4" w:name="_Toc168321581"/>
      <w:r>
        <w:rPr>
          <w:rFonts w:eastAsia="Calibri"/>
        </w:rPr>
        <w:t>Objetivos/resultados/efeitos a serem alcançados (em relação ao problema identificado e sob a perspectiva dos públicos envolvidos)</w:t>
      </w:r>
      <w:bookmarkEnd w:id="4"/>
    </w:p>
    <w:p>
      <w:pPr>
        <w:pStyle w:val="Normal"/>
        <w:rPr/>
      </w:pPr>
      <w:r>
        <w:rPr/>
      </w:r>
    </w:p>
    <w:p>
      <w:pPr>
        <w:pStyle w:val="Normal"/>
        <w:spacing w:lineRule="auto" w:line="288" w:before="0" w:after="0"/>
        <w:jc w:val="both"/>
        <w:rPr>
          <w:sz w:val="24"/>
          <w:szCs w:val="24"/>
        </w:rPr>
      </w:pPr>
      <w:r>
        <w:rPr>
          <w:sz w:val="24"/>
          <w:szCs w:val="24"/>
        </w:rPr>
        <w:t>Nosso projeto de Big Data em Python para cotações de ações no mercado financeiro</w:t>
      </w:r>
    </w:p>
    <w:p>
      <w:pPr>
        <w:pStyle w:val="Normal"/>
        <w:spacing w:lineRule="auto" w:line="288" w:before="0" w:after="0"/>
        <w:jc w:val="both"/>
        <w:rPr>
          <w:sz w:val="24"/>
          <w:szCs w:val="24"/>
        </w:rPr>
      </w:pPr>
      <w:r>
        <w:rPr>
          <w:sz w:val="24"/>
          <w:szCs w:val="24"/>
        </w:rPr>
        <w:t>Identificamos que podem ter múltiplos objetivos, resultados e efeitos esperados.</w:t>
      </w:r>
    </w:p>
    <w:p>
      <w:pPr>
        <w:pStyle w:val="Normal"/>
        <w:spacing w:lineRule="auto" w:line="288" w:before="0" w:after="0"/>
        <w:jc w:val="both"/>
        <w:rPr>
          <w:sz w:val="24"/>
          <w:szCs w:val="24"/>
        </w:rPr>
      </w:pPr>
      <w:r>
        <w:rPr>
          <w:sz w:val="24"/>
          <w:szCs w:val="24"/>
        </w:rPr>
        <w:t>Dividimos em categorias:</w:t>
      </w:r>
    </w:p>
    <w:p>
      <w:pPr>
        <w:pStyle w:val="Normal"/>
        <w:spacing w:lineRule="auto" w:line="288" w:before="0" w:after="0"/>
        <w:jc w:val="both"/>
        <w:rPr>
          <w:b/>
          <w:sz w:val="24"/>
          <w:szCs w:val="24"/>
        </w:rPr>
      </w:pPr>
      <w:r>
        <w:rPr>
          <w:b/>
          <w:sz w:val="24"/>
          <w:szCs w:val="24"/>
        </w:rPr>
        <w:t>Objetivos</w:t>
      </w:r>
    </w:p>
    <w:p>
      <w:pPr>
        <w:pStyle w:val="Normal"/>
        <w:spacing w:lineRule="auto" w:line="288" w:before="0" w:after="0"/>
        <w:jc w:val="both"/>
        <w:rPr>
          <w:sz w:val="24"/>
          <w:szCs w:val="24"/>
        </w:rPr>
      </w:pPr>
      <w:r>
        <w:rPr>
          <w:sz w:val="24"/>
          <w:szCs w:val="24"/>
        </w:rPr>
        <w:t>Desenvolvimento de Modelos Preditivos:</w:t>
      </w:r>
    </w:p>
    <w:p>
      <w:pPr>
        <w:pStyle w:val="Normal"/>
        <w:spacing w:lineRule="auto" w:line="288" w:before="0" w:after="0"/>
        <w:jc w:val="both"/>
        <w:rPr>
          <w:sz w:val="24"/>
          <w:szCs w:val="24"/>
        </w:rPr>
      </w:pPr>
      <w:r>
        <w:rPr>
          <w:sz w:val="24"/>
          <w:szCs w:val="24"/>
        </w:rPr>
        <w:t>Meta: Criar modelos para prever tendências de mercado e variações de preços das </w:t>
      </w:r>
    </w:p>
    <w:p>
      <w:pPr>
        <w:pStyle w:val="Normal"/>
        <w:spacing w:lineRule="auto" w:line="288" w:before="0" w:after="0"/>
        <w:jc w:val="both"/>
        <w:rPr>
          <w:sz w:val="24"/>
          <w:szCs w:val="24"/>
        </w:rPr>
      </w:pPr>
      <w:r>
        <w:rPr>
          <w:sz w:val="24"/>
          <w:szCs w:val="24"/>
        </w:rPr>
        <w:t>ações.</w:t>
      </w:r>
    </w:p>
    <w:p>
      <w:pPr>
        <w:pStyle w:val="Normal"/>
        <w:spacing w:lineRule="auto" w:line="288" w:before="0" w:after="0"/>
        <w:jc w:val="both"/>
        <w:rPr>
          <w:sz w:val="24"/>
          <w:szCs w:val="24"/>
        </w:rPr>
      </w:pPr>
      <w:r>
        <w:rPr>
          <w:sz w:val="24"/>
          <w:szCs w:val="24"/>
        </w:rPr>
        <w:t>Automatização de Análises de Dados:</w:t>
      </w:r>
    </w:p>
    <w:p>
      <w:pPr>
        <w:pStyle w:val="Normal"/>
        <w:spacing w:lineRule="auto" w:line="288" w:before="0" w:after="0"/>
        <w:jc w:val="both"/>
        <w:rPr>
          <w:sz w:val="24"/>
          <w:szCs w:val="24"/>
        </w:rPr>
      </w:pPr>
      <w:r>
        <w:rPr>
          <w:sz w:val="24"/>
          <w:szCs w:val="24"/>
        </w:rPr>
        <w:t>Meta: Automação completa da coleta, limpeza, análise e visualização de dados </w:t>
      </w:r>
    </w:p>
    <w:p>
      <w:pPr>
        <w:pStyle w:val="Normal"/>
        <w:spacing w:lineRule="auto" w:line="288" w:before="0" w:after="0"/>
        <w:jc w:val="both"/>
        <w:rPr>
          <w:sz w:val="24"/>
          <w:szCs w:val="24"/>
        </w:rPr>
      </w:pPr>
      <w:r>
        <w:rPr>
          <w:sz w:val="24"/>
          <w:szCs w:val="24"/>
        </w:rPr>
        <w:t>financeiros.</w:t>
      </w:r>
    </w:p>
    <w:p>
      <w:pPr>
        <w:pStyle w:val="Normal"/>
        <w:spacing w:lineRule="auto" w:line="288" w:before="0" w:after="0"/>
        <w:jc w:val="both"/>
        <w:rPr>
          <w:sz w:val="24"/>
          <w:szCs w:val="24"/>
        </w:rPr>
      </w:pPr>
      <w:r>
        <w:rPr>
          <w:sz w:val="24"/>
          <w:szCs w:val="24"/>
        </w:rPr>
        <w:t>Insights para Tomada de Decisão:</w:t>
      </w:r>
    </w:p>
    <w:p>
      <w:pPr>
        <w:pStyle w:val="Normal"/>
        <w:spacing w:lineRule="auto" w:line="288" w:before="0" w:after="0"/>
        <w:jc w:val="both"/>
        <w:rPr>
          <w:sz w:val="24"/>
          <w:szCs w:val="24"/>
        </w:rPr>
      </w:pPr>
      <w:r>
        <w:rPr>
          <w:sz w:val="24"/>
          <w:szCs w:val="24"/>
        </w:rPr>
        <w:t>Meta: Proporcionar insights detalhados e em tempo real para apoiar decisões</w:t>
      </w:r>
    </w:p>
    <w:p>
      <w:pPr>
        <w:pStyle w:val="Normal"/>
        <w:spacing w:lineRule="auto" w:line="288" w:before="0" w:after="0"/>
        <w:jc w:val="both"/>
        <w:rPr>
          <w:sz w:val="24"/>
          <w:szCs w:val="24"/>
        </w:rPr>
      </w:pPr>
      <w:r>
        <w:rPr>
          <w:sz w:val="24"/>
          <w:szCs w:val="24"/>
        </w:rPr>
        <w:t>estratégicas dos investidores.</w:t>
      </w:r>
    </w:p>
    <w:p>
      <w:pPr>
        <w:pStyle w:val="Normal"/>
        <w:spacing w:lineRule="auto" w:line="288" w:before="0" w:after="0"/>
        <w:jc w:val="both"/>
        <w:rPr>
          <w:b/>
          <w:sz w:val="24"/>
          <w:szCs w:val="24"/>
        </w:rPr>
      </w:pPr>
      <w:r>
        <w:rPr>
          <w:b/>
          <w:sz w:val="24"/>
          <w:szCs w:val="24"/>
        </w:rPr>
        <w:t>Resultados Esperados</w:t>
      </w:r>
    </w:p>
    <w:p>
      <w:pPr>
        <w:pStyle w:val="Normal"/>
        <w:spacing w:lineRule="auto" w:line="288" w:before="0" w:after="0"/>
        <w:jc w:val="both"/>
        <w:rPr>
          <w:sz w:val="24"/>
          <w:szCs w:val="24"/>
        </w:rPr>
      </w:pPr>
      <w:r>
        <w:rPr>
          <w:sz w:val="24"/>
          <w:szCs w:val="24"/>
        </w:rPr>
        <w:t>Precisão nas Previsões:</w:t>
      </w:r>
    </w:p>
    <w:p>
      <w:pPr>
        <w:pStyle w:val="Normal"/>
        <w:spacing w:lineRule="auto" w:line="288" w:before="0" w:after="0"/>
        <w:jc w:val="both"/>
        <w:rPr>
          <w:sz w:val="24"/>
          <w:szCs w:val="24"/>
        </w:rPr>
      </w:pPr>
      <w:r>
        <w:rPr>
          <w:sz w:val="24"/>
          <w:szCs w:val="24"/>
        </w:rPr>
        <w:t>Impacto: Modelos preditivos precisos que reduzem o risco de investimentos baseados em dados históricos e atuais.</w:t>
      </w:r>
    </w:p>
    <w:p>
      <w:pPr>
        <w:pStyle w:val="Normal"/>
        <w:spacing w:lineRule="auto" w:line="288" w:before="0" w:after="0"/>
        <w:jc w:val="both"/>
        <w:rPr>
          <w:sz w:val="24"/>
          <w:szCs w:val="24"/>
        </w:rPr>
      </w:pPr>
      <w:r>
        <w:rPr>
          <w:sz w:val="24"/>
          <w:szCs w:val="24"/>
        </w:rPr>
        <w:t>Eficiência Operacional:</w:t>
      </w:r>
    </w:p>
    <w:p>
      <w:pPr>
        <w:pStyle w:val="Normal"/>
        <w:spacing w:lineRule="auto" w:line="288" w:before="0" w:after="0"/>
        <w:jc w:val="both"/>
        <w:rPr>
          <w:sz w:val="24"/>
          <w:szCs w:val="24"/>
        </w:rPr>
      </w:pPr>
      <w:r>
        <w:rPr>
          <w:sz w:val="24"/>
          <w:szCs w:val="24"/>
        </w:rPr>
        <w:t>Impacto: Redução do tempo e esforço na análise de dados, aumentando a produtivida-de da equipe de analistas.</w:t>
      </w:r>
    </w:p>
    <w:p>
      <w:pPr>
        <w:pStyle w:val="Normal"/>
        <w:spacing w:lineRule="auto" w:line="288" w:before="0" w:after="0"/>
        <w:jc w:val="both"/>
        <w:rPr>
          <w:sz w:val="24"/>
          <w:szCs w:val="24"/>
        </w:rPr>
      </w:pPr>
      <w:r>
        <w:rPr>
          <w:sz w:val="24"/>
          <w:szCs w:val="24"/>
        </w:rPr>
        <w:t>Maior Competitividade:</w:t>
      </w:r>
    </w:p>
    <w:p>
      <w:pPr>
        <w:pStyle w:val="Normal"/>
        <w:spacing w:lineRule="auto" w:line="288" w:before="0" w:after="0"/>
        <w:jc w:val="both"/>
        <w:rPr>
          <w:sz w:val="24"/>
          <w:szCs w:val="24"/>
        </w:rPr>
      </w:pPr>
      <w:r>
        <w:rPr>
          <w:sz w:val="24"/>
          <w:szCs w:val="24"/>
        </w:rPr>
        <w:t>Impacto: Colocação dos usuários em vantagem competitiva com acesso a dados e </w:t>
      </w:r>
    </w:p>
    <w:p>
      <w:pPr>
        <w:pStyle w:val="Normal"/>
        <w:spacing w:lineRule="auto" w:line="288" w:before="0" w:after="0"/>
        <w:jc w:val="both"/>
        <w:rPr>
          <w:sz w:val="24"/>
          <w:szCs w:val="24"/>
        </w:rPr>
      </w:pPr>
      <w:r>
        <w:rPr>
          <w:sz w:val="24"/>
          <w:szCs w:val="24"/>
        </w:rPr>
        <w:t>análises avançadas.</w:t>
      </w:r>
    </w:p>
    <w:p>
      <w:pPr>
        <w:pStyle w:val="Normal"/>
        <w:spacing w:lineRule="auto" w:line="288" w:before="0" w:after="0"/>
        <w:jc w:val="both"/>
        <w:rPr>
          <w:b/>
          <w:sz w:val="24"/>
          <w:szCs w:val="24"/>
        </w:rPr>
      </w:pPr>
      <w:r>
        <w:rPr>
          <w:b/>
          <w:sz w:val="24"/>
          <w:szCs w:val="24"/>
        </w:rPr>
        <w:t>Efeitos sobre os Públicos Envolvidos</w:t>
      </w:r>
    </w:p>
    <w:p>
      <w:pPr>
        <w:pStyle w:val="Normal"/>
        <w:spacing w:lineRule="auto" w:line="288" w:before="0" w:after="0"/>
        <w:jc w:val="both"/>
        <w:rPr>
          <w:sz w:val="24"/>
          <w:szCs w:val="24"/>
        </w:rPr>
      </w:pPr>
      <w:r>
        <w:rPr>
          <w:sz w:val="24"/>
          <w:szCs w:val="24"/>
        </w:rPr>
        <w:t>Para Investidores:</w:t>
      </w:r>
    </w:p>
    <w:p>
      <w:pPr>
        <w:pStyle w:val="Normal"/>
        <w:spacing w:lineRule="auto" w:line="288" w:before="0" w:after="0"/>
        <w:jc w:val="both"/>
        <w:rPr>
          <w:sz w:val="24"/>
          <w:szCs w:val="24"/>
        </w:rPr>
      </w:pPr>
      <w:r>
        <w:rPr>
          <w:sz w:val="24"/>
          <w:szCs w:val="24"/>
        </w:rPr>
        <w:t>Benefícios: Acesso a recomendações personalizadas e oportunidades de investimento mais seguras.</w:t>
      </w:r>
    </w:p>
    <w:p>
      <w:pPr>
        <w:pStyle w:val="Normal"/>
        <w:spacing w:lineRule="auto" w:line="288" w:before="0" w:after="0"/>
        <w:jc w:val="both"/>
        <w:rPr>
          <w:sz w:val="24"/>
          <w:szCs w:val="24"/>
        </w:rPr>
      </w:pPr>
      <w:r>
        <w:rPr>
          <w:sz w:val="24"/>
          <w:szCs w:val="24"/>
        </w:rPr>
        <w:t>Para Analistas de Dados:</w:t>
      </w:r>
    </w:p>
    <w:p>
      <w:pPr>
        <w:pStyle w:val="Normal"/>
        <w:spacing w:lineRule="auto" w:line="288" w:before="0" w:after="0"/>
        <w:jc w:val="both"/>
        <w:rPr>
          <w:sz w:val="24"/>
          <w:szCs w:val="24"/>
        </w:rPr>
      </w:pPr>
      <w:r>
        <w:rPr>
          <w:sz w:val="24"/>
          <w:szCs w:val="24"/>
        </w:rPr>
        <w:t>Benefícios: Ferramentas e algoritmos que facilitam a análise, promovendo um trabalho mais eficiente e preciso.</w:t>
      </w:r>
    </w:p>
    <w:p>
      <w:pPr>
        <w:pStyle w:val="Normal"/>
        <w:spacing w:lineRule="auto" w:line="288" w:before="0" w:after="0"/>
        <w:jc w:val="both"/>
        <w:rPr>
          <w:sz w:val="24"/>
          <w:szCs w:val="24"/>
        </w:rPr>
      </w:pPr>
      <w:r>
        <w:rPr>
          <w:sz w:val="24"/>
          <w:szCs w:val="24"/>
        </w:rPr>
        <w:t>Para Reguladores:</w:t>
      </w:r>
    </w:p>
    <w:p>
      <w:pPr>
        <w:pStyle w:val="Normal"/>
        <w:spacing w:lineRule="auto" w:line="288" w:before="0" w:after="0"/>
        <w:jc w:val="both"/>
        <w:rPr>
          <w:sz w:val="24"/>
          <w:szCs w:val="24"/>
        </w:rPr>
      </w:pPr>
      <w:r>
        <w:rPr>
          <w:sz w:val="24"/>
          <w:szCs w:val="24"/>
        </w:rPr>
        <w:t>Benefícios: Maior transparência e conformidade com as regulamentações, proporcionando um mercado mais estável e confiável.</w:t>
      </w:r>
    </w:p>
    <w:p>
      <w:pPr>
        <w:pStyle w:val="Normal"/>
        <w:spacing w:lineRule="auto" w:line="288" w:before="0" w:after="0"/>
        <w:jc w:val="both"/>
        <w:rPr>
          <w:sz w:val="24"/>
          <w:szCs w:val="24"/>
        </w:rPr>
      </w:pPr>
      <w:r>
        <w:rPr>
          <w:sz w:val="24"/>
          <w:szCs w:val="24"/>
        </w:rPr>
        <w:t>Para Empresas Parceiras:</w:t>
      </w:r>
    </w:p>
    <w:p>
      <w:pPr>
        <w:pStyle w:val="Normal"/>
        <w:spacing w:lineRule="auto" w:line="288" w:before="0" w:after="0"/>
        <w:jc w:val="both"/>
        <w:rPr>
          <w:sz w:val="24"/>
          <w:szCs w:val="24"/>
        </w:rPr>
      </w:pPr>
      <w:r>
        <w:rPr>
          <w:sz w:val="24"/>
          <w:szCs w:val="24"/>
        </w:rPr>
        <w:t>Benefícios: Melhor colaboração e integração de dados, resultando em parcerias mais</w:t>
      </w:r>
    </w:p>
    <w:p>
      <w:pPr>
        <w:pStyle w:val="Normal"/>
        <w:spacing w:lineRule="auto" w:line="288" w:before="0" w:after="0"/>
        <w:jc w:val="both"/>
        <w:rPr>
          <w:sz w:val="24"/>
          <w:szCs w:val="24"/>
        </w:rPr>
      </w:pPr>
      <w:r>
        <w:rPr>
          <w:sz w:val="24"/>
          <w:szCs w:val="24"/>
        </w:rPr>
        <w:t>fortes e mutuamente benéficas.</w:t>
      </w:r>
    </w:p>
    <w:p>
      <w:pPr>
        <w:pStyle w:val="Normal"/>
        <w:spacing w:lineRule="auto" w:line="288" w:before="0" w:after="0"/>
        <w:jc w:val="both"/>
        <w:rPr>
          <w:sz w:val="24"/>
          <w:szCs w:val="24"/>
        </w:rPr>
      </w:pPr>
      <w:r>
        <w:rPr>
          <w:sz w:val="24"/>
          <w:szCs w:val="24"/>
        </w:rPr>
        <w:t>Fica claro que o projeto bem-sucedido trará benefícios significativos a todos os </w:t>
      </w:r>
    </w:p>
    <w:p>
      <w:pPr>
        <w:pStyle w:val="Normal"/>
        <w:spacing w:lineRule="auto" w:line="288" w:before="0" w:after="0"/>
        <w:jc w:val="both"/>
        <w:rPr>
          <w:sz w:val="24"/>
          <w:szCs w:val="24"/>
        </w:rPr>
      </w:pPr>
      <w:r>
        <w:rPr>
          <w:sz w:val="24"/>
          <w:szCs w:val="24"/>
        </w:rPr>
        <w:t>públicos envolvidos, além de melhorar a dinâmica do mercado financeiro.</w:t>
      </w:r>
    </w:p>
    <w:p>
      <w:pPr>
        <w:pStyle w:val="Normal"/>
        <w:spacing w:lineRule="auto" w:line="288" w:before="0" w:after="0"/>
        <w:jc w:val="both"/>
        <w:rPr>
          <w:sz w:val="24"/>
          <w:szCs w:val="24"/>
        </w:rPr>
      </w:pPr>
      <w:r>
        <w:rPr>
          <w:sz w:val="24"/>
          <w:szCs w:val="24"/>
        </w:rPr>
      </w:r>
    </w:p>
    <w:p>
      <w:pPr>
        <w:pStyle w:val="Heading2"/>
        <w:numPr>
          <w:ilvl w:val="1"/>
          <w:numId w:val="1"/>
        </w:numPr>
        <w:rPr>
          <w:rFonts w:eastAsia="Calibri"/>
        </w:rPr>
      </w:pPr>
      <w:bookmarkStart w:id="5" w:name="_Toc168321582"/>
      <w:r>
        <w:rPr>
          <w:rFonts w:eastAsia="Calibri"/>
        </w:rPr>
        <w:t>Referencial teórico (subsídio teórico para propositura de ações da extensão)</w:t>
      </w:r>
      <w:bookmarkEnd w:id="5"/>
    </w:p>
    <w:p>
      <w:pPr>
        <w:pStyle w:val="Normal"/>
        <w:tabs>
          <w:tab w:val="clear" w:pos="708"/>
          <w:tab w:val="left" w:pos="1591" w:leader="none"/>
        </w:tabs>
        <w:spacing w:lineRule="auto" w:line="288" w:before="0" w:after="0"/>
        <w:jc w:val="both"/>
        <w:rPr>
          <w:rFonts w:eastAsia="Calibri"/>
          <w:sz w:val="24"/>
          <w:szCs w:val="24"/>
        </w:rPr>
      </w:pPr>
      <w:r>
        <w:rPr>
          <w:rFonts w:eastAsia="Calibri"/>
          <w:sz w:val="24"/>
          <w:szCs w:val="24"/>
        </w:rPr>
      </w:r>
    </w:p>
    <w:p>
      <w:pPr>
        <w:pStyle w:val="Normal"/>
        <w:tabs>
          <w:tab w:val="clear" w:pos="708"/>
          <w:tab w:val="left" w:pos="1591" w:leader="none"/>
        </w:tabs>
        <w:spacing w:lineRule="auto" w:line="288" w:before="0" w:after="0"/>
        <w:jc w:val="both"/>
        <w:rPr>
          <w:sz w:val="24"/>
          <w:szCs w:val="24"/>
        </w:rPr>
      </w:pPr>
      <w:r>
        <w:rPr>
          <w:rFonts w:eastAsia="Calibri"/>
          <w:sz w:val="24"/>
          <w:szCs w:val="24"/>
        </w:rPr>
        <w:t xml:space="preserve">O projeto tomou como base algumas referências literárias e como bibliografia complementar utilizamos as fontes: </w:t>
      </w:r>
      <w:r>
        <w:rPr>
          <w:sz w:val="24"/>
          <w:szCs w:val="24"/>
        </w:rPr>
        <w:t>Market Wizards" - Jack D. Schwager - Entrevistas com traders de sucesso, oferecendo insights sobre estratégias e mentalidade.</w:t>
      </w:r>
    </w:p>
    <w:p>
      <w:pPr>
        <w:pStyle w:val="Normal"/>
        <w:tabs>
          <w:tab w:val="clear" w:pos="708"/>
          <w:tab w:val="left" w:pos="1591" w:leader="none"/>
        </w:tabs>
        <w:spacing w:lineRule="auto" w:line="288" w:before="0" w:after="0"/>
        <w:jc w:val="both"/>
        <w:rPr>
          <w:sz w:val="24"/>
          <w:szCs w:val="24"/>
        </w:rPr>
      </w:pPr>
      <w:r>
        <w:rPr>
          <w:sz w:val="24"/>
          <w:szCs w:val="24"/>
        </w:rPr>
        <w:t>Security Analysis" - Benjamin Graham e David Dodd - Uma obra abrangente sobre análise de ações e valuation.</w:t>
      </w:r>
    </w:p>
    <w:p>
      <w:pPr>
        <w:pStyle w:val="Normal"/>
        <w:tabs>
          <w:tab w:val="clear" w:pos="708"/>
          <w:tab w:val="left" w:pos="1591" w:leader="none"/>
        </w:tabs>
        <w:spacing w:lineRule="auto" w:line="288" w:before="0" w:after="0"/>
        <w:jc w:val="both"/>
        <w:rPr>
          <w:sz w:val="24"/>
          <w:szCs w:val="24"/>
        </w:rPr>
      </w:pPr>
      <w:r>
        <w:rPr>
          <w:sz w:val="24"/>
          <w:szCs w:val="24"/>
        </w:rPr>
        <w:t>Artigos: A Survey of Behavioral Finance" - Nicholas Barberis e Richard Thaler - Examina como fatores psicológicos influenciam o comportamento dos investidores e as decisões de mercado.</w:t>
      </w:r>
    </w:p>
    <w:p>
      <w:pPr>
        <w:pStyle w:val="Normal"/>
        <w:tabs>
          <w:tab w:val="clear" w:pos="708"/>
          <w:tab w:val="left" w:pos="1591" w:leader="none"/>
        </w:tabs>
        <w:spacing w:lineRule="auto" w:line="288" w:before="0" w:after="0"/>
        <w:jc w:val="both"/>
        <w:rPr>
          <w:sz w:val="24"/>
          <w:szCs w:val="24"/>
        </w:rPr>
      </w:pPr>
      <w:r>
        <w:rPr>
          <w:sz w:val="24"/>
          <w:szCs w:val="24"/>
        </w:rPr>
        <w:t>Recursos online:</w:t>
      </w:r>
    </w:p>
    <w:p>
      <w:pPr>
        <w:pStyle w:val="Normal"/>
        <w:tabs>
          <w:tab w:val="clear" w:pos="708"/>
          <w:tab w:val="left" w:pos="1591" w:leader="none"/>
        </w:tabs>
        <w:spacing w:lineRule="auto" w:line="288" w:before="0" w:after="0"/>
        <w:jc w:val="both"/>
        <w:rPr>
          <w:rFonts w:eastAsia="Calibri"/>
          <w:sz w:val="24"/>
          <w:szCs w:val="24"/>
        </w:rPr>
      </w:pPr>
      <w:r>
        <w:rPr>
          <w:sz w:val="24"/>
          <w:szCs w:val="24"/>
        </w:rPr>
        <w:t>Yahoo Finance / Google Finance - Plataformas para acompanhar dados de ações, notícias do mercado e análises.</w:t>
      </w:r>
    </w:p>
    <w:p>
      <w:pPr>
        <w:pStyle w:val="Normal"/>
        <w:tabs>
          <w:tab w:val="clear" w:pos="708"/>
          <w:tab w:val="left" w:pos="1591" w:leader="none"/>
        </w:tabs>
        <w:spacing w:lineRule="auto" w:line="276" w:before="0" w:after="0"/>
        <w:jc w:val="both"/>
        <w:rPr>
          <w:rFonts w:eastAsia="Calibri"/>
          <w:color w:val="FF0000"/>
          <w:sz w:val="24"/>
          <w:szCs w:val="24"/>
        </w:rPr>
      </w:pPr>
      <w:r>
        <w:rPr>
          <w:rFonts w:eastAsia="Calibri"/>
          <w:color w:val="FF0000"/>
          <w:sz w:val="24"/>
          <w:szCs w:val="24"/>
        </w:rPr>
      </w:r>
    </w:p>
    <w:p>
      <w:pPr>
        <w:pStyle w:val="Normal"/>
        <w:tabs>
          <w:tab w:val="clear" w:pos="708"/>
          <w:tab w:val="left" w:pos="1591" w:leader="none"/>
        </w:tabs>
        <w:spacing w:lineRule="auto" w:line="276" w:before="0" w:after="0"/>
        <w:jc w:val="both"/>
        <w:rPr>
          <w:rFonts w:eastAsia="Calibri"/>
          <w:color w:val="FF0000"/>
          <w:sz w:val="24"/>
          <w:szCs w:val="24"/>
        </w:rPr>
      </w:pPr>
      <w:r>
        <w:rPr>
          <w:rFonts w:eastAsia="Calibri"/>
          <w:color w:val="FF0000"/>
          <w:sz w:val="24"/>
          <w:szCs w:val="24"/>
        </w:rPr>
      </w:r>
    </w:p>
    <w:p>
      <w:pPr>
        <w:pStyle w:val="Heading1"/>
        <w:numPr>
          <w:ilvl w:val="0"/>
          <w:numId w:val="1"/>
        </w:numPr>
        <w:rPr>
          <w:rFonts w:eastAsia="Calibri"/>
        </w:rPr>
      </w:pPr>
      <w:bookmarkStart w:id="6" w:name="_Toc168321583"/>
      <w:r>
        <w:rPr>
          <w:rFonts w:eastAsia="Calibri"/>
        </w:rPr>
        <w:t>PLANEJAMENTO E DESENVOLVIMENTO DO PROJETO</w:t>
      </w:r>
      <w:bookmarkEnd w:id="6"/>
      <w:r>
        <w:rPr>
          <w:rFonts w:eastAsia="Calibri"/>
        </w:rPr>
        <w:t xml:space="preserve"> </w:t>
      </w:r>
    </w:p>
    <w:p>
      <w:pPr>
        <w:pStyle w:val="Normal"/>
        <w:spacing w:lineRule="auto" w:line="276" w:before="0" w:after="0"/>
        <w:jc w:val="both"/>
        <w:rPr>
          <w:rFonts w:eastAsia="Calibri" w:cs="Calibri" w:cstheme="minorHAnsi"/>
          <w:b/>
          <w:bCs/>
          <w:sz w:val="24"/>
          <w:szCs w:val="24"/>
        </w:rPr>
      </w:pPr>
      <w:r>
        <w:rPr>
          <w:rFonts w:eastAsia="Calibri" w:cs="Calibri" w:cstheme="minorHAnsi"/>
          <w:b/>
          <w:bCs/>
          <w:sz w:val="24"/>
          <w:szCs w:val="24"/>
        </w:rPr>
      </w:r>
    </w:p>
    <w:p>
      <w:pPr>
        <w:pStyle w:val="Heading2"/>
        <w:numPr>
          <w:ilvl w:val="1"/>
          <w:numId w:val="1"/>
        </w:numPr>
        <w:rPr>
          <w:rFonts w:eastAsia="Calibri"/>
        </w:rPr>
      </w:pPr>
      <w:bookmarkStart w:id="7" w:name="_Toc168321584"/>
      <w:r>
        <w:rPr>
          <w:rFonts w:eastAsia="Calibri"/>
        </w:rPr>
        <w:t>Plano de trabalho (usando ferramenta acordada com o docente)</w:t>
      </w:r>
      <w:bookmarkEnd w:id="7"/>
    </w:p>
    <w:p>
      <w:pPr>
        <w:pStyle w:val="Normal"/>
        <w:spacing w:lineRule="auto" w:line="276" w:before="0" w:after="0"/>
        <w:jc w:val="both"/>
        <w:rPr>
          <w:rFonts w:eastAsia="Calibri"/>
          <w:color w:themeColor="text1" w:val="000000"/>
          <w:sz w:val="24"/>
          <w:szCs w:val="24"/>
        </w:rPr>
      </w:pPr>
      <w:r>
        <w:rPr>
          <w:rFonts w:eastAsia="Calibri"/>
          <w:color w:themeColor="text1" w:val="000000"/>
          <w:sz w:val="24"/>
          <w:szCs w:val="24"/>
        </w:rPr>
      </w:r>
    </w:p>
    <w:p>
      <w:pPr>
        <w:pStyle w:val="Normal"/>
        <w:spacing w:lineRule="auto" w:line="276" w:before="0" w:after="0"/>
        <w:jc w:val="both"/>
        <w:rPr>
          <w:rFonts w:eastAsia="Calibri"/>
          <w:color w:themeColor="text1" w:val="000000"/>
          <w:sz w:val="24"/>
          <w:szCs w:val="24"/>
        </w:rPr>
      </w:pPr>
      <w:r>
        <w:rPr>
          <w:rFonts w:eastAsia="Calibri"/>
          <w:color w:themeColor="text1" w:val="000000"/>
          <w:sz w:val="24"/>
          <w:szCs w:val="24"/>
        </w:rPr>
        <w:t xml:space="preserve">O projeto foi construído em etapas. Durante o período de 6 meses e em sincronia com os assuntos desenvolvidos pelo professor Davi Camara em sala de aula. </w:t>
      </w:r>
    </w:p>
    <w:p>
      <w:pPr>
        <w:pStyle w:val="Normal"/>
        <w:spacing w:lineRule="auto" w:line="276" w:before="0" w:after="0"/>
        <w:jc w:val="both"/>
        <w:rPr>
          <w:rFonts w:eastAsia="Calibri"/>
          <w:color w:themeColor="text1" w:val="000000"/>
          <w:sz w:val="24"/>
          <w:szCs w:val="24"/>
        </w:rPr>
      </w:pPr>
      <w:r>
        <w:rPr>
          <w:rFonts w:eastAsia="Calibri"/>
          <w:color w:themeColor="text1" w:val="000000"/>
          <w:sz w:val="24"/>
          <w:szCs w:val="24"/>
        </w:rPr>
        <w:t xml:space="preserve">A cada semana do semestre foi abordado um assunto específico pelo docente. A partir disso o projeto foi sendo construído. </w:t>
      </w:r>
    </w:p>
    <w:p>
      <w:pPr>
        <w:pStyle w:val="Normal"/>
        <w:spacing w:lineRule="auto" w:line="276" w:before="0" w:after="0"/>
        <w:jc w:val="both"/>
        <w:rPr>
          <w:rFonts w:eastAsia="Calibri"/>
          <w:color w:themeColor="text1" w:val="000000"/>
          <w:sz w:val="24"/>
          <w:szCs w:val="24"/>
        </w:rPr>
      </w:pPr>
      <w:r>
        <w:rPr>
          <w:rFonts w:eastAsia="Calibri"/>
          <w:color w:themeColor="text1" w:val="000000"/>
          <w:sz w:val="24"/>
          <w:szCs w:val="24"/>
        </w:rPr>
        <w:t>Primeira semana foi abordado o assunto de noções p</w:t>
      </w:r>
      <w:r>
        <w:rPr>
          <w:sz w:val="24"/>
          <w:szCs w:val="24"/>
        </w:rPr>
        <w:t xml:space="preserve">rin-cípios de big data. Hadoop e armazenamento de dados.   </w:t>
      </w:r>
    </w:p>
    <w:p>
      <w:pPr>
        <w:pStyle w:val="Normal"/>
        <w:spacing w:lineRule="auto" w:line="276" w:before="0" w:after="0"/>
        <w:jc w:val="both"/>
        <w:rPr>
          <w:sz w:val="24"/>
          <w:szCs w:val="24"/>
        </w:rPr>
      </w:pPr>
      <w:r>
        <w:rPr>
          <w:rFonts w:eastAsia="Calibri"/>
          <w:color w:themeColor="text1" w:val="000000"/>
          <w:sz w:val="24"/>
          <w:szCs w:val="24"/>
        </w:rPr>
        <w:t xml:space="preserve">Na segunda semana: </w:t>
      </w:r>
      <w:r>
        <w:rPr>
          <w:sz w:val="24"/>
          <w:szCs w:val="24"/>
        </w:rPr>
        <w:t>Princípios de desenvolvimento de spark com python.</w:t>
      </w:r>
    </w:p>
    <w:p>
      <w:pPr>
        <w:pStyle w:val="Normal"/>
        <w:spacing w:lineRule="auto" w:line="276" w:before="0" w:after="0"/>
        <w:jc w:val="both"/>
        <w:rPr>
          <w:rFonts w:eastAsia="Calibri"/>
          <w:color w:themeColor="text1" w:val="000000"/>
          <w:sz w:val="24"/>
          <w:szCs w:val="24"/>
        </w:rPr>
      </w:pPr>
      <w:r>
        <w:rPr>
          <w:rFonts w:eastAsia="Calibri"/>
          <w:color w:themeColor="text1" w:val="000000"/>
          <w:sz w:val="24"/>
          <w:szCs w:val="24"/>
        </w:rPr>
        <w:t xml:space="preserve">Na terceira semana: </w:t>
      </w:r>
      <w:r>
        <w:rPr>
          <w:sz w:val="24"/>
          <w:szCs w:val="24"/>
        </w:rPr>
        <w:t>Análise de dados em python com pandas</w:t>
      </w:r>
      <w:r>
        <w:rPr>
          <w:rFonts w:eastAsia="Calibri"/>
          <w:color w:themeColor="text1" w:val="000000"/>
          <w:sz w:val="24"/>
          <w:szCs w:val="24"/>
        </w:rPr>
        <w:t xml:space="preserve">, quinta e sexta semana e por final: </w:t>
      </w:r>
      <w:r>
        <w:rPr>
          <w:sz w:val="24"/>
          <w:szCs w:val="24"/>
        </w:rPr>
        <w:t>Big data analytics</w:t>
      </w:r>
      <w:r>
        <w:rPr>
          <w:rFonts w:eastAsia="Calibri"/>
          <w:color w:themeColor="text1" w:val="000000"/>
          <w:sz w:val="24"/>
          <w:szCs w:val="24"/>
        </w:rPr>
        <w:t xml:space="preserve">. </w:t>
      </w:r>
    </w:p>
    <w:p>
      <w:pPr>
        <w:pStyle w:val="Normal"/>
        <w:jc w:val="both"/>
        <w:rPr>
          <w:sz w:val="24"/>
          <w:szCs w:val="24"/>
        </w:rPr>
      </w:pPr>
      <w:r>
        <w:rPr>
          <w:rFonts w:eastAsia="Calibri"/>
          <w:color w:themeColor="text1" w:val="000000"/>
          <w:sz w:val="24"/>
          <w:szCs w:val="24"/>
        </w:rPr>
        <w:t>O projeto seguiu devidamente o cronograma de acordo com o abordado na sequência dos assuntos ministrado em sala de aula.</w:t>
      </w:r>
    </w:p>
    <w:p>
      <w:pPr>
        <w:pStyle w:val="Normal"/>
        <w:spacing w:lineRule="auto" w:line="276" w:before="0" w:after="0"/>
        <w:jc w:val="both"/>
        <w:rPr>
          <w:rFonts w:eastAsia="Calibri" w:cs="Calibri" w:cstheme="minorHAnsi"/>
          <w:color w:val="FF0000"/>
          <w:sz w:val="24"/>
          <w:szCs w:val="24"/>
        </w:rPr>
      </w:pPr>
      <w:r>
        <w:rPr>
          <w:rFonts w:eastAsia="Calibri" w:cs="Calibri" w:cstheme="minorHAnsi"/>
          <w:color w:val="FF0000"/>
          <w:sz w:val="24"/>
          <w:szCs w:val="24"/>
        </w:rPr>
      </w:r>
    </w:p>
    <w:p>
      <w:pPr>
        <w:pStyle w:val="Heading2"/>
        <w:numPr>
          <w:ilvl w:val="1"/>
          <w:numId w:val="1"/>
        </w:numPr>
        <w:rPr>
          <w:rFonts w:eastAsia="Calibri"/>
        </w:rPr>
      </w:pPr>
      <w:bookmarkStart w:id="8" w:name="_Toc168321585"/>
      <w:r>
        <w:rPr>
          <w:rFonts w:eastAsia="Calibri"/>
        </w:rPr>
        <w:t>Descrição da forma de envolvimento do público participante na formulação do projeto, seu desenvolvimento e avaliação, bem como as estratégias pelo grupo para mobilizá-los.</w:t>
      </w:r>
      <w:bookmarkEnd w:id="8"/>
    </w:p>
    <w:p>
      <w:pPr>
        <w:pStyle w:val="Normal"/>
        <w:rPr/>
      </w:pPr>
      <w:r>
        <w:rPr/>
      </w:r>
    </w:p>
    <w:p>
      <w:pPr>
        <w:pStyle w:val="Normal"/>
        <w:spacing w:lineRule="auto" w:line="276"/>
        <w:jc w:val="both"/>
        <w:rPr>
          <w:sz w:val="24"/>
          <w:szCs w:val="24"/>
        </w:rPr>
      </w:pPr>
      <w:r>
        <w:rPr>
          <w:sz w:val="24"/>
          <w:szCs w:val="24"/>
        </w:rPr>
        <w:t xml:space="preserve">Foi realizado reunião com os colegas no laboratório de computação da universidade. De primeiro momento foi debatido o tema inicial do projeto, na ocasião surgiram duas ideias: a primeira para a criação do projeto de big data para análise de acidentes de motociclistas na cidade do Recife, com o intuito de gerar dados para melhor tomada de decisão do gestor público. A segunda ideia foi a elaboração do projeto de big data para consulta de ações no mercado financeiro para a geração de dados concisos que auxiliarão a melhor tomada de decisão do usuário final. Foi posto em votação e a segunda ideia foi a vencedora. </w:t>
      </w:r>
    </w:p>
    <w:p>
      <w:pPr>
        <w:pStyle w:val="Normal"/>
        <w:spacing w:lineRule="auto" w:line="276" w:before="0" w:after="0"/>
        <w:jc w:val="both"/>
        <w:rPr>
          <w:rFonts w:eastAsia="Calibri" w:cs="Calibri" w:cstheme="minorHAnsi"/>
          <w:color w:val="FF0000"/>
          <w:sz w:val="24"/>
          <w:szCs w:val="24"/>
        </w:rPr>
      </w:pPr>
      <w:r>
        <w:rPr>
          <w:rFonts w:eastAsia="Calibri" w:cs="Calibri" w:cstheme="minorHAnsi"/>
          <w:color w:val="FF0000"/>
          <w:sz w:val="24"/>
          <w:szCs w:val="24"/>
        </w:rPr>
      </w:r>
    </w:p>
    <w:p>
      <w:pPr>
        <w:pStyle w:val="Heading2"/>
        <w:numPr>
          <w:ilvl w:val="1"/>
          <w:numId w:val="1"/>
        </w:numPr>
        <w:rPr>
          <w:rFonts w:eastAsia="Calibri"/>
        </w:rPr>
      </w:pPr>
      <w:bookmarkStart w:id="9" w:name="_Toc168321586"/>
      <w:r>
        <w:rPr>
          <w:rFonts w:eastAsia="Calibri"/>
        </w:rPr>
        <w:t>Grupo de trabalho (descrição da responsabilidade de cada membro)</w:t>
      </w:r>
      <w:bookmarkEnd w:id="9"/>
    </w:p>
    <w:p>
      <w:pPr>
        <w:pStyle w:val="Normal"/>
        <w:rPr/>
      </w:pPr>
      <w:r>
        <w:rPr/>
      </w:r>
    </w:p>
    <w:p>
      <w:pPr>
        <w:pStyle w:val="Normal"/>
        <w:spacing w:lineRule="auto" w:line="276" w:before="0" w:after="0"/>
        <w:jc w:val="both"/>
        <w:rPr>
          <w:rFonts w:eastAsia="Calibri"/>
          <w:color w:themeColor="text1" w:val="000000"/>
          <w:sz w:val="24"/>
          <w:szCs w:val="24"/>
        </w:rPr>
      </w:pPr>
      <w:r>
        <w:rPr>
          <w:rFonts w:eastAsia="Calibri"/>
          <w:color w:themeColor="text1" w:val="000000"/>
          <w:sz w:val="24"/>
          <w:szCs w:val="24"/>
        </w:rPr>
        <w:t xml:space="preserve">O grupo é composto por 03 estudantes. Todos tiveram participação na elaboração do projeto. Tanto na construção física e lógica do projeto, quanto no desenvolvimento de documentos do roteiro de extensão. </w:t>
      </w:r>
    </w:p>
    <w:p>
      <w:pPr>
        <w:pStyle w:val="Normal"/>
        <w:spacing w:lineRule="auto" w:line="276" w:before="0" w:after="0"/>
        <w:jc w:val="both"/>
        <w:rPr>
          <w:rFonts w:eastAsia="Calibri" w:cs="Calibri" w:cstheme="minorHAnsi"/>
          <w:color w:val="FF0000"/>
          <w:sz w:val="24"/>
          <w:szCs w:val="24"/>
        </w:rPr>
      </w:pPr>
      <w:r>
        <w:rPr>
          <w:rFonts w:eastAsia="Calibri" w:cs="Calibri" w:cstheme="minorHAnsi"/>
          <w:color w:val="FF0000"/>
          <w:sz w:val="24"/>
          <w:szCs w:val="24"/>
        </w:rPr>
      </w:r>
    </w:p>
    <w:p>
      <w:pPr>
        <w:pStyle w:val="Heading2"/>
        <w:numPr>
          <w:ilvl w:val="1"/>
          <w:numId w:val="1"/>
        </w:numPr>
        <w:rPr>
          <w:rFonts w:eastAsia="Calibri"/>
        </w:rPr>
      </w:pPr>
      <w:bookmarkStart w:id="10" w:name="_Toc168321587"/>
      <w:r>
        <w:rPr>
          <w:rFonts w:eastAsia="Calibri"/>
        </w:rPr>
        <w:t>Metas, critérios ou indicadores de avaliação do projeto</w:t>
      </w:r>
      <w:bookmarkEnd w:id="10"/>
    </w:p>
    <w:p>
      <w:pPr>
        <w:pStyle w:val="Normal"/>
        <w:rPr/>
      </w:pPr>
      <w:r>
        <w:rPr/>
      </w:r>
    </w:p>
    <w:p>
      <w:pPr>
        <w:pStyle w:val="Normal"/>
        <w:spacing w:lineRule="auto" w:line="276" w:before="0" w:after="0"/>
        <w:jc w:val="both"/>
        <w:rPr>
          <w:rFonts w:eastAsia="Calibri"/>
          <w:color w:val="FF0000"/>
          <w:sz w:val="24"/>
          <w:szCs w:val="24"/>
        </w:rPr>
      </w:pPr>
      <w:r>
        <w:rPr>
          <w:rFonts w:eastAsia="Calibri"/>
          <w:color w:themeColor="text1" w:val="000000"/>
          <w:sz w:val="24"/>
          <w:szCs w:val="24"/>
        </w:rPr>
        <w:t>Colocamos como ideia principal, a entrega de um bom projeto e no prazo. A princípio foi definido qual seria o tema a ser abordado. Realizamos de forma democrática a votação da melhor ideia e fechamos acordo com a ideia da elaboração do tema da elaboração do projeto de big data em python para cotação de ações no mercado financeiro. Na segunda etapa, a equipe realizou reunião e se organizou para desenvolvimento do protótipo. A parte lógica realizamos com o auxílio da plataforma do VS code e do Google Colab</w:t>
      </w:r>
      <w:r>
        <w:rPr>
          <w:rFonts w:cs="Calibri" w:cstheme="minorHAnsi"/>
          <w:sz w:val="24"/>
          <w:szCs w:val="24"/>
          <w:shd w:fill="FFFFFF" w:val="clear"/>
        </w:rPr>
        <w:t>.</w:t>
      </w:r>
    </w:p>
    <w:p>
      <w:pPr>
        <w:pStyle w:val="Normal"/>
        <w:spacing w:lineRule="auto" w:line="276" w:before="0" w:after="0"/>
        <w:jc w:val="both"/>
        <w:rPr>
          <w:rFonts w:eastAsia="Calibri" w:cs="Calibri" w:cstheme="minorHAnsi"/>
          <w:b/>
          <w:bCs/>
          <w:sz w:val="24"/>
          <w:szCs w:val="24"/>
        </w:rPr>
      </w:pPr>
      <w:r>
        <w:rPr>
          <w:rFonts w:eastAsia="Calibri" w:cs="Calibri" w:cstheme="minorHAnsi"/>
          <w:b/>
          <w:bCs/>
          <w:sz w:val="24"/>
          <w:szCs w:val="24"/>
        </w:rPr>
      </w:r>
    </w:p>
    <w:p>
      <w:pPr>
        <w:pStyle w:val="Heading2"/>
        <w:numPr>
          <w:ilvl w:val="1"/>
          <w:numId w:val="1"/>
        </w:numPr>
        <w:rPr>
          <w:rFonts w:eastAsia="Calibri"/>
        </w:rPr>
      </w:pPr>
      <w:bookmarkStart w:id="11" w:name="_Toc168321588"/>
      <w:r>
        <w:rPr>
          <w:rFonts w:eastAsia="Calibri"/>
        </w:rPr>
        <w:t>Recursos previstos</w:t>
      </w:r>
      <w:bookmarkEnd w:id="11"/>
    </w:p>
    <w:p>
      <w:pPr>
        <w:pStyle w:val="Normal"/>
        <w:rPr/>
      </w:pPr>
      <w:r>
        <w:rPr/>
      </w:r>
    </w:p>
    <w:p>
      <w:pPr>
        <w:pStyle w:val="Normal"/>
        <w:spacing w:lineRule="auto" w:line="276" w:before="0" w:after="0"/>
        <w:jc w:val="both"/>
        <w:rPr>
          <w:rFonts w:eastAsia="Calibri"/>
          <w:color w:themeColor="text1" w:val="000000"/>
          <w:sz w:val="24"/>
          <w:szCs w:val="24"/>
        </w:rPr>
      </w:pPr>
      <w:r>
        <w:rPr>
          <w:rFonts w:eastAsia="Calibri"/>
          <w:color w:themeColor="text1" w:val="000000"/>
          <w:sz w:val="24"/>
          <w:szCs w:val="24"/>
        </w:rPr>
        <w:t xml:space="preserve">Não foi utilizado recurso financeiros para este projeto. Foi utilizado o recurso do tempo para o desenvolvimento do projeto, com o apoio das aulas ministradas pelo professor Davi Camara e bem como cursos fora da instituição. </w:t>
      </w:r>
    </w:p>
    <w:p>
      <w:pPr>
        <w:pStyle w:val="Normal"/>
        <w:rPr>
          <w:rFonts w:eastAsia="Calibri"/>
          <w:color w:val="FF0000"/>
          <w:sz w:val="24"/>
          <w:szCs w:val="24"/>
        </w:rPr>
      </w:pPr>
      <w:r>
        <w:rPr>
          <w:rFonts w:eastAsia="Calibri"/>
          <w:color w:val="FF0000"/>
          <w:sz w:val="24"/>
          <w:szCs w:val="24"/>
        </w:rPr>
      </w:r>
      <w:r>
        <w:br w:type="page"/>
      </w:r>
    </w:p>
    <w:p>
      <w:pPr>
        <w:pStyle w:val="Heading2"/>
        <w:numPr>
          <w:ilvl w:val="1"/>
          <w:numId w:val="1"/>
        </w:numPr>
        <w:spacing w:before="0" w:after="0"/>
        <w:rPr>
          <w:rFonts w:eastAsia="Calibri"/>
        </w:rPr>
      </w:pPr>
      <w:bookmarkStart w:id="12" w:name="_Toc168321589"/>
      <w:r>
        <w:rPr>
          <w:rFonts w:eastAsia="Calibri"/>
        </w:rPr>
        <w:t>Detalhamento técnico do projeto</w:t>
      </w:r>
      <w:bookmarkEnd w:id="12"/>
    </w:p>
    <w:p>
      <w:pPr>
        <w:pStyle w:val="Normal"/>
        <w:rPr/>
      </w:pPr>
      <w:r>
        <w:rPr/>
      </w:r>
    </w:p>
    <w:p>
      <w:pPr>
        <w:pStyle w:val="Normal"/>
        <w:spacing w:lineRule="auto" w:line="276" w:before="0" w:after="0"/>
        <w:jc w:val="both"/>
        <w:rPr>
          <w:rFonts w:eastAsia="Calibri"/>
          <w:color w:val="FF0000"/>
          <w:sz w:val="24"/>
          <w:szCs w:val="24"/>
        </w:rPr>
      </w:pPr>
      <w:r>
        <w:rPr>
          <w:rFonts w:eastAsia="Calibri"/>
          <w:sz w:val="24"/>
          <w:szCs w:val="24"/>
        </w:rPr>
        <w:t xml:space="preserve">Para realização do projeto utilizamos as ferramentas de plataformas open source para codificação e simulação.  </w:t>
      </w:r>
      <w:r>
        <w:rPr>
          <w:rFonts w:eastAsia="Calibri"/>
          <w:color w:themeColor="text1" w:val="000000"/>
          <w:sz w:val="24"/>
          <w:szCs w:val="24"/>
        </w:rPr>
        <w:t xml:space="preserve">A parte lógica realizamos com o auxílio da plataforma da IDE </w:t>
      </w:r>
      <w:r>
        <w:rPr>
          <w:rFonts w:cs="Calibri" w:cstheme="minorHAnsi"/>
          <w:sz w:val="24"/>
          <w:szCs w:val="24"/>
          <w:shd w:fill="FFFFFF" w:val="clear"/>
        </w:rPr>
        <w:t>VS Code</w:t>
      </w:r>
      <w:r>
        <w:rPr>
          <w:rFonts w:eastAsia="Calibri"/>
          <w:color w:themeColor="text1" w:val="000000"/>
          <w:sz w:val="24"/>
          <w:szCs w:val="24"/>
        </w:rPr>
        <w:t xml:space="preserve"> e também o Google colab. </w:t>
      </w:r>
    </w:p>
    <w:p>
      <w:pPr>
        <w:pStyle w:val="Normal"/>
        <w:spacing w:lineRule="auto" w:line="276" w:before="0" w:after="0"/>
        <w:jc w:val="both"/>
        <w:rPr>
          <w:rFonts w:eastAsia="Calibri"/>
          <w:color w:val="FF0000"/>
          <w:sz w:val="24"/>
          <w:szCs w:val="24"/>
        </w:rPr>
      </w:pPr>
      <w:r>
        <w:rPr>
          <w:rFonts w:eastAsia="Calibri"/>
          <w:color w:val="FF0000"/>
          <w:sz w:val="24"/>
          <w:szCs w:val="24"/>
        </w:rPr>
        <w:t xml:space="preserve"> </w:t>
      </w:r>
    </w:p>
    <w:p>
      <w:pPr>
        <w:pStyle w:val="Heading1"/>
        <w:numPr>
          <w:ilvl w:val="0"/>
          <w:numId w:val="1"/>
        </w:numPr>
        <w:rPr>
          <w:rFonts w:eastAsia="Calibri"/>
        </w:rPr>
      </w:pPr>
      <w:bookmarkStart w:id="13" w:name="_Toc168321590"/>
      <w:r>
        <w:rPr>
          <w:rFonts w:eastAsia="Calibri"/>
        </w:rPr>
        <w:t>ENCERRAMENTO DO PROJETO</w:t>
      </w:r>
      <w:bookmarkEnd w:id="13"/>
      <w:r>
        <w:rPr>
          <w:rFonts w:eastAsia="Calibri"/>
        </w:rPr>
        <w:t xml:space="preserve"> </w:t>
      </w:r>
    </w:p>
    <w:p>
      <w:pPr>
        <w:pStyle w:val="Normal"/>
        <w:spacing w:lineRule="auto" w:line="276" w:before="0" w:after="0"/>
        <w:jc w:val="both"/>
        <w:rPr>
          <w:rFonts w:eastAsia="Calibri" w:cs="Calibri" w:cstheme="minorHAnsi"/>
          <w:b/>
          <w:bCs/>
          <w:sz w:val="24"/>
          <w:szCs w:val="24"/>
        </w:rPr>
      </w:pPr>
      <w:r>
        <w:rPr>
          <w:rFonts w:eastAsia="Calibri" w:cs="Calibri" w:cstheme="minorHAnsi"/>
          <w:b/>
          <w:bCs/>
          <w:sz w:val="24"/>
          <w:szCs w:val="24"/>
        </w:rPr>
      </w:r>
    </w:p>
    <w:p>
      <w:pPr>
        <w:pStyle w:val="Heading2"/>
        <w:numPr>
          <w:ilvl w:val="1"/>
          <w:numId w:val="1"/>
        </w:numPr>
        <w:rPr>
          <w:rFonts w:eastAsia="Calibri"/>
        </w:rPr>
      </w:pPr>
      <w:bookmarkStart w:id="14" w:name="_Toc168321591"/>
      <w:r>
        <w:rPr>
          <w:rFonts w:eastAsia="Calibri"/>
        </w:rPr>
        <w:t>Relato Coletivo:</w:t>
      </w:r>
      <w:bookmarkEnd w:id="14"/>
      <w:r>
        <w:rPr>
          <w:rFonts w:eastAsia="Calibri"/>
        </w:rPr>
        <w:t xml:space="preserve">  </w:t>
      </w:r>
    </w:p>
    <w:p>
      <w:pPr>
        <w:pStyle w:val="Normal"/>
        <w:rPr/>
      </w:pPr>
      <w:r>
        <w:rPr/>
      </w:r>
    </w:p>
    <w:p>
      <w:pPr>
        <w:pStyle w:val="Normal"/>
        <w:spacing w:lineRule="auto" w:line="276" w:before="0" w:after="0"/>
        <w:jc w:val="both"/>
        <w:rPr>
          <w:rFonts w:eastAsia="Calibri" w:cs="Calibri" w:cstheme="minorHAnsi"/>
          <w:sz w:val="24"/>
          <w:szCs w:val="24"/>
        </w:rPr>
      </w:pPr>
      <w:r>
        <w:rPr>
          <w:rFonts w:eastAsia="Calibri" w:cs="Calibri" w:cstheme="minorHAnsi"/>
          <w:sz w:val="24"/>
          <w:szCs w:val="24"/>
        </w:rPr>
        <w:t xml:space="preserve">A equipe observou que é possível a interação tecnológica com setor do mercado financeiro para que os investidores tomem a melhor decisão evitando perdas e maximizando sua rentabilidade financeira. </w:t>
      </w:r>
    </w:p>
    <w:p>
      <w:pPr>
        <w:pStyle w:val="Normal"/>
        <w:spacing w:lineRule="auto" w:line="276" w:before="0" w:after="0"/>
        <w:jc w:val="both"/>
        <w:rPr>
          <w:rFonts w:eastAsia="Calibri" w:cs="Calibri" w:cstheme="minorHAnsi"/>
          <w:sz w:val="24"/>
          <w:szCs w:val="24"/>
        </w:rPr>
      </w:pPr>
      <w:r>
        <w:rPr>
          <w:rFonts w:eastAsia="Calibri" w:cs="Calibri" w:cstheme="minorHAnsi"/>
          <w:sz w:val="24"/>
          <w:szCs w:val="24"/>
        </w:rPr>
      </w:r>
    </w:p>
    <w:p>
      <w:pPr>
        <w:pStyle w:val="Heading3"/>
        <w:numPr>
          <w:ilvl w:val="2"/>
          <w:numId w:val="1"/>
        </w:numPr>
        <w:rPr>
          <w:rFonts w:eastAsia="Calibri"/>
        </w:rPr>
      </w:pPr>
      <w:bookmarkStart w:id="15" w:name="_Toc168321592"/>
      <w:r>
        <w:rPr>
          <w:rFonts w:eastAsia="Calibri"/>
        </w:rPr>
        <w:t>Avaliação de reação da parte interessada</w:t>
      </w:r>
      <w:bookmarkEnd w:id="15"/>
    </w:p>
    <w:p>
      <w:pPr>
        <w:pStyle w:val="Normal"/>
        <w:rPr/>
      </w:pPr>
      <w:r>
        <w:rPr/>
      </w:r>
    </w:p>
    <w:p>
      <w:pPr>
        <w:pStyle w:val="Normal"/>
        <w:spacing w:lineRule="auto" w:line="276" w:before="0" w:after="0"/>
        <w:jc w:val="both"/>
        <w:rPr>
          <w:rFonts w:eastAsia="Calibri" w:cs="Calibri" w:cstheme="minorHAnsi"/>
          <w:sz w:val="24"/>
          <w:szCs w:val="24"/>
        </w:rPr>
      </w:pPr>
      <w:r>
        <w:rPr>
          <w:rFonts w:eastAsia="Calibri" w:cs="Calibri" w:cstheme="minorHAnsi"/>
          <w:sz w:val="24"/>
          <w:szCs w:val="24"/>
        </w:rPr>
        <w:t xml:space="preserve">Foram realizadas entrevistas presenciais e não presenciais de forma on-line. No momento da entrevista foi solicitado ao seleto público para interagir com o software desenvolvido. O feedback observado foi positivo. </w:t>
      </w:r>
    </w:p>
    <w:p>
      <w:pPr>
        <w:pStyle w:val="Normal"/>
        <w:spacing w:lineRule="auto" w:line="276" w:before="0" w:after="0"/>
        <w:jc w:val="both"/>
        <w:rPr>
          <w:rFonts w:eastAsia="Calibri" w:cs="Calibri" w:cstheme="minorHAnsi"/>
          <w:b/>
          <w:bCs/>
          <w:sz w:val="24"/>
          <w:szCs w:val="24"/>
        </w:rPr>
      </w:pPr>
      <w:r>
        <w:rPr>
          <w:rFonts w:eastAsia="Calibri" w:cs="Calibri" w:cstheme="minorHAnsi"/>
          <w:b/>
          <w:bCs/>
          <w:sz w:val="24"/>
          <w:szCs w:val="24"/>
        </w:rPr>
      </w:r>
    </w:p>
    <w:p>
      <w:pPr>
        <w:pStyle w:val="Heading2"/>
        <w:numPr>
          <w:ilvl w:val="1"/>
          <w:numId w:val="1"/>
        </w:numPr>
        <w:rPr>
          <w:rFonts w:eastAsia="Calibri"/>
        </w:rPr>
      </w:pPr>
      <w:bookmarkStart w:id="16" w:name="_Toc168321593"/>
      <w:r>
        <w:rPr>
          <w:rFonts w:eastAsia="Calibri"/>
        </w:rPr>
        <w:t>Relato de Experiência Individual (</w:t>
      </w:r>
      <w:r>
        <w:rPr>
          <w:rFonts w:eastAsia="Calibri"/>
          <w:highlight w:val="yellow"/>
        </w:rPr>
        <w:t>Pontuação específica para o relato individual</w:t>
      </w:r>
      <w:r>
        <w:rPr>
          <w:rFonts w:eastAsia="Calibri"/>
        </w:rPr>
        <w:t>)</w:t>
      </w:r>
      <w:bookmarkEnd w:id="16"/>
    </w:p>
    <w:p>
      <w:pPr>
        <w:pStyle w:val="Normal"/>
        <w:rPr/>
      </w:pPr>
      <w:r>
        <w:rPr/>
      </w:r>
    </w:p>
    <w:p>
      <w:pPr>
        <w:pStyle w:val="Normal"/>
        <w:jc w:val="both"/>
        <w:rPr>
          <w:b/>
          <w:bCs/>
        </w:rPr>
      </w:pPr>
      <w:r>
        <w:rPr>
          <w:rFonts w:eastAsia="Calibri" w:cs="Calibri" w:cstheme="minorHAnsi"/>
          <w:b/>
          <w:bCs/>
          <w:sz w:val="24"/>
          <w:szCs w:val="24"/>
        </w:rPr>
        <w:t xml:space="preserve">Luana da Silva Freitas: </w:t>
      </w:r>
    </w:p>
    <w:p>
      <w:pPr>
        <w:pStyle w:val="BodyText"/>
        <w:jc w:val="both"/>
        <w:rPr>
          <w:sz w:val="24"/>
          <w:szCs w:val="24"/>
        </w:rPr>
      </w:pPr>
      <w:r>
        <w:rPr>
          <w:rFonts w:eastAsia="Calibri" w:cs="Calibri" w:cstheme="minorHAnsi"/>
          <w:sz w:val="24"/>
          <w:szCs w:val="24"/>
        </w:rPr>
        <w:tab/>
        <w:t>Durante o desenvolvimento do projeto de Big Data para consulta de ações, tive a oportunidade de explorar de forma aprofundada o uso de Python e suas bibliotecas para análise de dados financeiros. Minha principal contribuição foi na etapa de coleta e análise dos dados obtidos via Yahoo Finance, onde implementei scripts para limpeza e organização das informações financeiras, facilitando a visualização e interpretação pelo grupo. Aprendi a lidar com ferramentas como Pandas e Matplotlib, que foram essenciais para criar gráficos de apoio às decisões de investimento.</w:t>
      </w:r>
    </w:p>
    <w:p>
      <w:pPr>
        <w:pStyle w:val="BodyText"/>
        <w:rPr/>
      </w:pPr>
      <w:r>
        <w:rPr>
          <w:sz w:val="24"/>
          <w:szCs w:val="24"/>
        </w:rPr>
        <w:tab/>
        <w:t>Além disso, participei das discussões e decisões sobre a metodologia do projeto e seu direcionamento. Pude colaborar no design do sistema, propondo ideias para a organização visual das tabelas e gráficos, com foco em tornar a interface mais intuitiva para o usuário final. Essa experiência foi extremamente valiosa para consolidar meus conhecimentos em Big Data e em processos de análise de dados, e me deu confiança para aplicar essas habilidades em futuros projetos acadêmicos e profissionais.</w:t>
      </w:r>
    </w:p>
    <w:p>
      <w:pPr>
        <w:pStyle w:val="Normal"/>
        <w:jc w:val="both"/>
        <w:rPr>
          <w:b/>
          <w:bCs/>
        </w:rPr>
      </w:pPr>
      <w:r>
        <w:rPr/>
      </w:r>
    </w:p>
    <w:p>
      <w:pPr>
        <w:pStyle w:val="Normal"/>
        <w:jc w:val="both"/>
        <w:rPr>
          <w:b/>
          <w:bCs/>
        </w:rPr>
      </w:pPr>
      <w:r>
        <w:rPr/>
      </w:r>
    </w:p>
    <w:p>
      <w:pPr>
        <w:pStyle w:val="Normal"/>
        <w:jc w:val="both"/>
        <w:rPr>
          <w:b/>
          <w:bCs/>
        </w:rPr>
      </w:pPr>
      <w:r>
        <w:rPr>
          <w:rFonts w:eastAsia="Calibri" w:cs="Calibri" w:cstheme="minorHAnsi"/>
          <w:b/>
          <w:bCs/>
          <w:sz w:val="24"/>
          <w:szCs w:val="24"/>
        </w:rPr>
        <w:t xml:space="preserve">Lucas Véras Emerenciano: </w:t>
      </w:r>
    </w:p>
    <w:p>
      <w:pPr>
        <w:pStyle w:val="Normal"/>
        <w:jc w:val="both"/>
        <w:rPr>
          <w:rFonts w:eastAsia="Calibri" w:cs="Calibri" w:cstheme="minorHAnsi"/>
          <w:color w:themeColor="text1" w:val="000000"/>
          <w:sz w:val="24"/>
          <w:szCs w:val="24"/>
        </w:rPr>
      </w:pPr>
      <w:r>
        <w:rPr>
          <w:rFonts w:eastAsia="Calibri" w:cs="Calibri" w:cstheme="minorHAnsi"/>
          <w:color w:themeColor="text1" w:val="000000"/>
          <w:sz w:val="24"/>
          <w:szCs w:val="24"/>
        </w:rPr>
        <w:tab/>
        <w:t>A experiência foi conhecer uma linguagem que tantas pessoas falavam, criticavam, conheci a linguagem através da sala de aula, e através do projeto consegui visualizar o que a linguagem é capaz de realizar, me interessei bastante pela linguagem e estou realizando cursos para me aprofundar. Observei que o trabalho em equipe traz consigo uma possibilidade de aprendizagem coletiva, onde cada colega consegue pontuar seus conhecimentos para solução da problemática para além do conhecimento teórico. Essa disciplina me ofereceu conhecimentos práticos e teóricos modernos e atuais para que possa atuar no mercado profissional. Consegui visualizar na prática a eficácia da linguagem python como ferramenta na geração de dados que ajudam a auxiliar a melhor tomada de decisão do usuário final.</w:t>
      </w:r>
    </w:p>
    <w:p>
      <w:pPr>
        <w:pStyle w:val="Normal"/>
        <w:jc w:val="both"/>
        <w:rPr>
          <w:rFonts w:eastAsia="Calibri" w:cs="Calibri" w:cstheme="minorHAnsi"/>
          <w:color w:themeColor="text1" w:val="000000"/>
          <w:sz w:val="24"/>
          <w:szCs w:val="24"/>
        </w:rPr>
      </w:pPr>
      <w:r>
        <w:rPr>
          <w:rFonts w:eastAsia="Calibri" w:cs="Calibri" w:cstheme="minorHAnsi"/>
          <w:color w:themeColor="text1" w:val="000000"/>
          <w:sz w:val="24"/>
          <w:szCs w:val="24"/>
        </w:rPr>
      </w:r>
    </w:p>
    <w:p>
      <w:pPr>
        <w:pStyle w:val="Normal"/>
        <w:jc w:val="both"/>
        <w:rPr>
          <w:rFonts w:eastAsia="Calibri" w:cs="Calibri" w:cstheme="minorHAnsi"/>
          <w:b/>
          <w:bCs/>
          <w:color w:themeColor="text1" w:val="000000"/>
          <w:sz w:val="24"/>
          <w:szCs w:val="24"/>
        </w:rPr>
      </w:pPr>
      <w:r>
        <w:rPr>
          <w:rFonts w:eastAsia="Calibri" w:cs="Calibri" w:cstheme="minorHAnsi"/>
          <w:b/>
          <w:bCs/>
          <w:color w:themeColor="text1" w:val="000000"/>
          <w:sz w:val="24"/>
          <w:szCs w:val="24"/>
        </w:rPr>
        <w:t>Washington Pimentel da Silva Ramos:</w:t>
      </w:r>
    </w:p>
    <w:p>
      <w:pPr>
        <w:pStyle w:val="BodyText"/>
        <w:jc w:val="both"/>
        <w:rPr>
          <w:sz w:val="24"/>
          <w:szCs w:val="24"/>
        </w:rPr>
      </w:pPr>
      <w:r>
        <w:rPr>
          <w:sz w:val="24"/>
          <w:szCs w:val="24"/>
        </w:rPr>
        <w:tab/>
        <w:t>Minha experiência no projeto de Big Data em Python para consulta de ações foi enriquecedora, especialmente no desenvolvimento da lógica que permite a geração de sinais de compra usando o indicador RSI (Índice de Força Relativa). Fiquei responsável pela implementação da análise técnica, aplicando o RSI para identificar potenciais oportunidades de compra e venda de ações. Essa responsabilidade me desafiou a entender profundamente o funcionamento do indicador e sua aplicabilidade no contexto financeiro.</w:t>
      </w:r>
    </w:p>
    <w:p>
      <w:pPr>
        <w:pStyle w:val="BodyText"/>
        <w:rPr>
          <w:sz w:val="24"/>
          <w:szCs w:val="24"/>
        </w:rPr>
      </w:pPr>
      <w:r>
        <w:rPr>
          <w:sz w:val="24"/>
          <w:szCs w:val="24"/>
        </w:rPr>
        <w:tab/>
        <w:t>Contribuí também na integração do sistema com o Yahoo Finance API, assegurando que os dados fossem atualizados em tempo real para garantir a precisão dos sinais de compra. Além disso, trabalhei com meus colegas na revisão do código e no ajuste dos gráficos para que os resultados fossem exibidos de maneira clara e profissional. Esse projeto ampliou minha compreensão sobre análise técnica e desenvolvimento de sistemas de apoio à decisão no mercado financeiro, uma área que pretendo explorar mais no futuro.</w:t>
      </w:r>
    </w:p>
    <w:p>
      <w:pPr>
        <w:pStyle w:val="Normal"/>
        <w:jc w:val="both"/>
        <w:rPr/>
      </w:pPr>
      <w:r>
        <w:rPr/>
        <w:br/>
      </w:r>
    </w:p>
    <w:p>
      <w:pPr>
        <w:pStyle w:val="Normal"/>
        <w:jc w:val="both"/>
        <w:rPr>
          <w:rFonts w:eastAsia="Times New Roman" w:cs="Calibri" w:cstheme="minorHAnsi"/>
          <w:b/>
          <w:color w:themeColor="accent1" w:themeShade="bf" w:val="2E74B5"/>
          <w:sz w:val="24"/>
          <w:szCs w:val="24"/>
          <w:lang w:eastAsia="pt-BR"/>
        </w:rPr>
      </w:pPr>
      <w:r>
        <w:rPr>
          <w:rFonts w:eastAsia="Times New Roman" w:cs="Calibri" w:cstheme="minorHAnsi"/>
          <w:b/>
          <w:color w:themeColor="accent1" w:themeShade="bf" w:val="2E74B5"/>
          <w:sz w:val="24"/>
          <w:szCs w:val="24"/>
          <w:lang w:eastAsia="pt-BR"/>
        </w:rPr>
      </w:r>
    </w:p>
    <w:p>
      <w:pPr>
        <w:pStyle w:val="Normal"/>
        <w:jc w:val="both"/>
        <w:rPr>
          <w:rFonts w:eastAsia="Times New Roman" w:cs="Calibri" w:cstheme="minorHAnsi"/>
          <w:b/>
          <w:color w:themeColor="accent1" w:themeShade="bf" w:val="2E74B5"/>
          <w:sz w:val="24"/>
          <w:szCs w:val="24"/>
          <w:lang w:eastAsia="pt-BR"/>
        </w:rPr>
      </w:pPr>
      <w:r>
        <w:rPr>
          <w:rFonts w:eastAsia="Times New Roman" w:cs="Calibri" w:cstheme="minorHAnsi"/>
          <w:b/>
          <w:color w:themeColor="accent1" w:themeShade="bf" w:val="2E74B5"/>
          <w:sz w:val="24"/>
          <w:szCs w:val="24"/>
          <w:lang w:eastAsia="pt-BR"/>
        </w:rPr>
      </w:r>
    </w:p>
    <w:p>
      <w:pPr>
        <w:pStyle w:val="Normal"/>
        <w:jc w:val="both"/>
        <w:rPr>
          <w:rFonts w:eastAsia="Times New Roman" w:cs="Calibri" w:cstheme="minorHAnsi"/>
          <w:b/>
          <w:color w:themeColor="accent1" w:themeShade="bf" w:val="2E74B5"/>
          <w:sz w:val="24"/>
          <w:szCs w:val="24"/>
          <w:lang w:eastAsia="pt-BR"/>
        </w:rPr>
      </w:pPr>
      <w:r>
        <w:rPr>
          <w:rFonts w:eastAsia="Times New Roman" w:cs="Calibri" w:cstheme="minorHAnsi"/>
          <w:b/>
          <w:color w:themeColor="accent1" w:themeShade="bf" w:val="2E74B5"/>
          <w:sz w:val="24"/>
          <w:szCs w:val="24"/>
          <w:lang w:eastAsia="pt-BR"/>
        </w:rPr>
      </w:r>
    </w:p>
    <w:p>
      <w:pPr>
        <w:pStyle w:val="Normal"/>
        <w:jc w:val="both"/>
        <w:rPr>
          <w:rFonts w:eastAsia="Times New Roman" w:cs="Calibri" w:cstheme="minorHAnsi"/>
          <w:b/>
          <w:color w:themeColor="accent1" w:themeShade="bf" w:val="2E74B5"/>
          <w:sz w:val="24"/>
          <w:szCs w:val="24"/>
          <w:lang w:eastAsia="pt-BR"/>
        </w:rPr>
      </w:pPr>
      <w:r>
        <w:rPr>
          <w:rFonts w:eastAsia="Times New Roman" w:cs="Calibri" w:cstheme="minorHAnsi"/>
          <w:b/>
          <w:color w:themeColor="accent1" w:themeShade="bf" w:val="2E74B5"/>
          <w:sz w:val="24"/>
          <w:szCs w:val="24"/>
          <w:lang w:eastAsia="pt-BR"/>
        </w:rPr>
      </w:r>
    </w:p>
    <w:p>
      <w:pPr>
        <w:pStyle w:val="Normal"/>
        <w:jc w:val="both"/>
        <w:rPr>
          <w:rFonts w:eastAsia="Times New Roman" w:cs="Calibri" w:cstheme="minorHAnsi"/>
          <w:b/>
          <w:color w:themeColor="accent1" w:themeShade="bf" w:val="2E74B5"/>
          <w:sz w:val="24"/>
          <w:szCs w:val="24"/>
          <w:lang w:eastAsia="pt-BR"/>
        </w:rPr>
      </w:pPr>
      <w:r>
        <w:rPr>
          <w:rFonts w:eastAsia="Times New Roman" w:cs="Calibri" w:cstheme="minorHAnsi"/>
          <w:b/>
          <w:color w:themeColor="accent1" w:themeShade="bf" w:val="2E74B5"/>
          <w:sz w:val="24"/>
          <w:szCs w:val="24"/>
          <w:lang w:eastAsia="pt-BR"/>
        </w:rPr>
      </w:r>
    </w:p>
    <w:p>
      <w:pPr>
        <w:pStyle w:val="Normal"/>
        <w:jc w:val="both"/>
        <w:rPr>
          <w:rFonts w:eastAsia="Times New Roman" w:cs="Calibri" w:cstheme="minorHAnsi"/>
          <w:b/>
          <w:color w:themeColor="accent1" w:themeShade="bf" w:val="2E74B5"/>
          <w:sz w:val="24"/>
          <w:szCs w:val="24"/>
          <w:lang w:eastAsia="pt-BR"/>
        </w:rPr>
      </w:pPr>
      <w:r>
        <w:rPr>
          <w:rFonts w:eastAsia="Times New Roman" w:cs="Calibri" w:cstheme="minorHAnsi"/>
          <w:b/>
          <w:color w:themeColor="accent1" w:themeShade="bf" w:val="2E74B5"/>
          <w:sz w:val="24"/>
          <w:szCs w:val="24"/>
          <w:lang w:eastAsia="pt-BR"/>
        </w:rPr>
      </w:r>
    </w:p>
    <w:p>
      <w:pPr>
        <w:pStyle w:val="Normal"/>
        <w:jc w:val="both"/>
        <w:rPr>
          <w:rFonts w:eastAsia="Times New Roman" w:cs="Calibri" w:cstheme="minorHAnsi"/>
          <w:b/>
          <w:color w:themeColor="accent1" w:themeShade="bf" w:val="2E74B5"/>
          <w:sz w:val="24"/>
          <w:szCs w:val="24"/>
          <w:lang w:eastAsia="pt-BR"/>
        </w:rPr>
      </w:pPr>
      <w:r>
        <w:rPr>
          <w:rFonts w:eastAsia="Times New Roman" w:cs="Calibri" w:cstheme="minorHAnsi"/>
          <w:b/>
          <w:color w:themeColor="accent1" w:themeShade="bf" w:val="2E74B5"/>
          <w:sz w:val="24"/>
          <w:szCs w:val="24"/>
          <w:lang w:eastAsia="pt-BR"/>
        </w:rPr>
      </w:r>
    </w:p>
    <w:p>
      <w:pPr>
        <w:pStyle w:val="Normal"/>
        <w:jc w:val="both"/>
        <w:rPr>
          <w:rFonts w:eastAsia="Times New Roman" w:cs="Calibri" w:cstheme="minorHAnsi"/>
          <w:b/>
          <w:color w:themeColor="accent1" w:themeShade="bf" w:val="2E74B5"/>
          <w:sz w:val="24"/>
          <w:szCs w:val="24"/>
          <w:lang w:eastAsia="pt-BR"/>
        </w:rPr>
      </w:pPr>
      <w:r>
        <w:rPr>
          <w:rFonts w:eastAsia="Times New Roman" w:cs="Calibri" w:cstheme="minorHAnsi"/>
          <w:b/>
          <w:color w:themeColor="accent1" w:themeShade="bf" w:val="2E74B5"/>
          <w:sz w:val="24"/>
          <w:szCs w:val="24"/>
          <w:lang w:eastAsia="pt-BR"/>
        </w:rPr>
      </w:r>
    </w:p>
    <w:p>
      <w:pPr>
        <w:pStyle w:val="Normal"/>
        <w:jc w:val="both"/>
        <w:rPr/>
      </w:pPr>
      <w:r>
        <w:rPr>
          <w:rFonts w:eastAsia="Times New Roman" w:cs="Calibri" w:cstheme="minorHAnsi"/>
          <w:b/>
          <w:color w:themeColor="accent1" w:themeShade="bf" w:val="2E74B5"/>
          <w:sz w:val="24"/>
          <w:szCs w:val="24"/>
          <w:lang w:eastAsia="pt-BR"/>
        </w:rPr>
        <w:t xml:space="preserve"> </w:t>
      </w:r>
      <w:r>
        <w:rPr>
          <w:rFonts w:eastAsia="Times New Roman" w:cs="Calibri" w:cstheme="minorHAnsi"/>
          <w:b/>
          <w:color w:themeColor="accent1" w:themeShade="bf" w:val="2E74B5"/>
          <w:sz w:val="24"/>
          <w:szCs w:val="24"/>
          <w:lang w:eastAsia="pt-BR"/>
        </w:rPr>
        <w:tab/>
      </w:r>
      <w:r>
        <w:rPr>
          <w:rFonts w:eastAsia="Times New Roman" w:cs="Calibri Light" w:ascii="Calibri Light" w:hAnsi="Calibri Light" w:asciiTheme="majorHAnsi" w:cstheme="majorHAnsi" w:hAnsiTheme="majorHAnsi"/>
          <w:color w:themeColor="accent1" w:themeShade="bf" w:val="2E74B5"/>
          <w:sz w:val="24"/>
          <w:szCs w:val="24"/>
          <w:lang w:eastAsia="pt-BR"/>
        </w:rPr>
        <w:t>3.3     Anexos</w:t>
      </w:r>
      <w:r>
        <w:rPr>
          <w:rFonts w:eastAsia="Times New Roman" w:cs="Calibri Light" w:ascii="Calibri Light" w:hAnsi="Calibri Light" w:asciiTheme="majorHAnsi" w:cstheme="majorHAnsi" w:hAnsiTheme="majorHAnsi"/>
          <w:color w:themeColor="accent1" w:val="5B9BD5"/>
          <w:sz w:val="24"/>
          <w:szCs w:val="24"/>
          <w:lang w:eastAsia="pt-BR"/>
        </w:rPr>
        <w:t>:</w:t>
      </w:r>
    </w:p>
    <w:p>
      <w:pPr>
        <w:pStyle w:val="Normal"/>
        <w:spacing w:lineRule="auto" w:line="240" w:before="0" w:after="0"/>
        <w:jc w:val="both"/>
        <w:rPr>
          <w:rFonts w:ascii="Courier New" w:hAnsi="Courier New" w:eastAsia="Times New Roman" w:cs="Courier New"/>
          <w:color w:val="7928A1"/>
          <w:sz w:val="20"/>
          <w:szCs w:val="20"/>
          <w:lang w:eastAsia="pt-BR"/>
        </w:rPr>
      </w:pPr>
      <w:r>
        <w:rPr>
          <w:rFonts w:eastAsia="Times New Roman" w:cs="Courier New" w:ascii="Courier New" w:hAnsi="Courier New"/>
          <w:color w:val="7928A1"/>
          <w:sz w:val="20"/>
          <w:szCs w:val="20"/>
          <w:lang w:eastAsia="pt-BR"/>
        </w:rPr>
      </w:r>
    </w:p>
    <w:p>
      <w:pPr>
        <w:pStyle w:val="Normal"/>
        <w:spacing w:lineRule="auto" w:line="240" w:before="0" w:after="0"/>
        <w:jc w:val="both"/>
        <w:rPr>
          <w:rFonts w:ascii="Courier New" w:hAnsi="Courier New" w:eastAsia="Times New Roman" w:cs="Courier New"/>
          <w:color w:val="7928A1"/>
          <w:sz w:val="20"/>
          <w:szCs w:val="20"/>
          <w:lang w:eastAsia="pt-BR"/>
        </w:rPr>
      </w:pPr>
      <w:r>
        <w:rPr>
          <w:rFonts w:eastAsia="Times New Roman" w:cs="Courier New" w:ascii="Courier New" w:hAnsi="Courier New"/>
          <w:color w:val="7928A1"/>
          <w:sz w:val="20"/>
          <w:szCs w:val="20"/>
          <w:lang w:eastAsia="pt-BR"/>
        </w:rPr>
      </w:r>
    </w:p>
    <w:p>
      <w:pPr>
        <w:pStyle w:val="Normal"/>
        <w:spacing w:lineRule="auto" w:line="240" w:before="0" w:after="0"/>
        <w:jc w:val="both"/>
        <w:rPr>
          <w:rFonts w:ascii="Courier New" w:hAnsi="Courier New" w:eastAsia="Times New Roman" w:cs="Courier New"/>
          <w:color w:val="7928A1"/>
          <w:sz w:val="20"/>
          <w:szCs w:val="20"/>
          <w:lang w:eastAsia="pt-BR"/>
        </w:rPr>
      </w:pPr>
      <w:r>
        <w:rPr>
          <w:rFonts w:eastAsia="Times New Roman" w:cs="Courier New" w:ascii="Courier New" w:hAnsi="Courier New"/>
          <w:color w:val="7928A1"/>
          <w:sz w:val="20"/>
          <w:szCs w:val="20"/>
          <w:lang w:eastAsia="pt-BR"/>
        </w:rPr>
      </w:r>
    </w:p>
    <w:p>
      <w:pPr>
        <w:pStyle w:val="Normal"/>
        <w:spacing w:lineRule="auto" w:line="240" w:before="0" w:after="0"/>
        <w:jc w:val="both"/>
        <w:rPr>
          <w:rFonts w:ascii="Courier New" w:hAnsi="Courier New" w:eastAsia="Times New Roman" w:cs="Courier New"/>
          <w:color w:val="7928A1"/>
          <w:sz w:val="20"/>
          <w:szCs w:val="20"/>
          <w:lang w:eastAsia="pt-BR"/>
        </w:rPr>
      </w:pPr>
      <w:r>
        <w:rPr>
          <w:rFonts w:eastAsia="Times New Roman" w:cs="Courier New" w:ascii="Courier New" w:hAnsi="Courier New"/>
          <w:color w:val="7928A1"/>
          <w:sz w:val="20"/>
          <w:szCs w:val="20"/>
          <w:lang w:eastAsia="pt-BR"/>
        </w:rPr>
        <w:t>https://github.com/WashingtonPimentel/financebigdata</w:t>
      </w:r>
      <w:bookmarkStart w:id="17" w:name="_GoBack"/>
      <w:bookmarkEnd w:id="17"/>
    </w:p>
    <w:p>
      <w:pPr>
        <w:pStyle w:val="Normal"/>
        <w:spacing w:lineRule="auto" w:line="240" w:before="0" w:after="0"/>
        <w:jc w:val="both"/>
        <w:rPr>
          <w:rFonts w:ascii="Courier New" w:hAnsi="Courier New" w:eastAsia="Times New Roman" w:cs="Courier New"/>
          <w:color w:val="7928A1"/>
          <w:sz w:val="20"/>
          <w:szCs w:val="20"/>
          <w:lang w:eastAsia="pt-BR"/>
        </w:rPr>
      </w:pPr>
      <w:r>
        <w:rPr>
          <w:rFonts w:eastAsia="Times New Roman" w:cs="Courier New" w:ascii="Courier New" w:hAnsi="Courier New"/>
          <w:color w:val="7928A1"/>
          <w:sz w:val="20"/>
          <w:szCs w:val="20"/>
          <w:lang w:eastAsia="pt-BR"/>
        </w:rPr>
      </w:r>
    </w:p>
    <w:p>
      <w:pPr>
        <w:pStyle w:val="Normal"/>
        <w:spacing w:lineRule="auto" w:line="240" w:before="0" w:after="0"/>
        <w:jc w:val="both"/>
        <w:rPr>
          <w:rFonts w:ascii="Courier New" w:hAnsi="Courier New" w:eastAsia="Times New Roman" w:cs="Courier New"/>
          <w:color w:val="7928A1"/>
          <w:sz w:val="20"/>
          <w:szCs w:val="20"/>
          <w:lang w:eastAsia="pt-BR"/>
        </w:rPr>
      </w:pPr>
      <w:r>
        <w:rPr>
          <w:rFonts w:eastAsia="Times New Roman" w:cs="Courier New" w:ascii="Courier New" w:hAnsi="Courier New"/>
          <w:color w:val="7928A1"/>
          <w:sz w:val="20"/>
          <w:szCs w:val="20"/>
          <w:lang w:eastAsia="pt-BR"/>
        </w:rPr>
      </w:r>
    </w:p>
    <w:p>
      <w:pPr>
        <w:pStyle w:val="Normal"/>
        <w:rPr/>
      </w:pPr>
      <w:r>
        <w:rPr/>
        <w:drawing>
          <wp:anchor behindDoc="0" distT="0" distB="0" distL="114300" distR="114300" simplePos="0" locked="0" layoutInCell="0" allowOverlap="1" relativeHeight="3">
            <wp:simplePos x="0" y="0"/>
            <wp:positionH relativeFrom="column">
              <wp:posOffset>-345440</wp:posOffset>
            </wp:positionH>
            <wp:positionV relativeFrom="paragraph">
              <wp:posOffset>3933190</wp:posOffset>
            </wp:positionV>
            <wp:extent cx="5400040" cy="2848610"/>
            <wp:effectExtent l="0" t="0" r="0" b="0"/>
            <wp:wrapThrough wrapText="bothSides">
              <wp:wrapPolygon edited="0">
                <wp:start x="-7" y="0"/>
                <wp:lineTo x="-7" y="21518"/>
                <wp:lineTo x="21482" y="21518"/>
                <wp:lineTo x="21482" y="0"/>
                <wp:lineTo x="-7" y="0"/>
              </wp:wrapPolygon>
            </wp:wrapThrough>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5400040" cy="2848610"/>
                    </a:xfrm>
                    <a:prstGeom prst="rect">
                      <a:avLst/>
                    </a:prstGeom>
                  </pic:spPr>
                </pic:pic>
              </a:graphicData>
            </a:graphic>
          </wp:anchor>
        </w:drawing>
        <w:drawing>
          <wp:anchor behindDoc="0" distT="0" distB="0" distL="114300" distR="114300" simplePos="0" locked="0" layoutInCell="0" allowOverlap="1" relativeHeight="4">
            <wp:simplePos x="0" y="0"/>
            <wp:positionH relativeFrom="column">
              <wp:posOffset>-456565</wp:posOffset>
            </wp:positionH>
            <wp:positionV relativeFrom="paragraph">
              <wp:posOffset>339090</wp:posOffset>
            </wp:positionV>
            <wp:extent cx="5400040" cy="2858770"/>
            <wp:effectExtent l="0" t="0" r="0" b="0"/>
            <wp:wrapThrough wrapText="bothSides">
              <wp:wrapPolygon edited="0">
                <wp:start x="-7" y="0"/>
                <wp:lineTo x="-7" y="21439"/>
                <wp:lineTo x="21482" y="21439"/>
                <wp:lineTo x="21482" y="0"/>
                <wp:lineTo x="-7" y="0"/>
              </wp:wrapPolygon>
            </wp:wrapThrough>
            <wp:docPr id="2"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descr=""/>
                    <pic:cNvPicPr>
                      <a:picLocks noChangeAspect="1" noChangeArrowheads="1"/>
                    </pic:cNvPicPr>
                  </pic:nvPicPr>
                  <pic:blipFill>
                    <a:blip r:embed="rId3"/>
                    <a:stretch>
                      <a:fillRect/>
                    </a:stretch>
                  </pic:blipFill>
                  <pic:spPr bwMode="auto">
                    <a:xfrm>
                      <a:off x="0" y="0"/>
                      <a:ext cx="5400040" cy="2858770"/>
                    </a:xfrm>
                    <a:prstGeom prst="rect">
                      <a:avLst/>
                    </a:prstGeom>
                  </pic:spPr>
                </pic:pic>
              </a:graphicData>
            </a:graphic>
          </wp:anchor>
        </w:drawing>
      </w:r>
      <w:r>
        <w:br w:type="page"/>
      </w:r>
    </w:p>
    <w:p>
      <w:pPr>
        <w:pStyle w:val="Normal"/>
        <w:spacing w:before="0" w:after="160"/>
        <w:rPr/>
      </w:pPr>
      <w:r>
        <w:rPr/>
        <w:drawing>
          <wp:anchor behindDoc="0" distT="0" distB="0" distL="114300" distR="114300" simplePos="0" locked="0" layoutInCell="0" allowOverlap="1" relativeHeight="5">
            <wp:simplePos x="0" y="0"/>
            <wp:positionH relativeFrom="column">
              <wp:posOffset>635</wp:posOffset>
            </wp:positionH>
            <wp:positionV relativeFrom="paragraph">
              <wp:posOffset>635</wp:posOffset>
            </wp:positionV>
            <wp:extent cx="5400040" cy="2851785"/>
            <wp:effectExtent l="0" t="0" r="0" b="0"/>
            <wp:wrapThrough wrapText="bothSides">
              <wp:wrapPolygon edited="0">
                <wp:start x="-7" y="0"/>
                <wp:lineTo x="-7" y="21493"/>
                <wp:lineTo x="21482" y="21493"/>
                <wp:lineTo x="21482" y="0"/>
                <wp:lineTo x="-7" y="0"/>
              </wp:wrapPolygon>
            </wp:wrapThrough>
            <wp:docPr id="3"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8" descr=""/>
                    <pic:cNvPicPr>
                      <a:picLocks noChangeAspect="1" noChangeArrowheads="1"/>
                    </pic:cNvPicPr>
                  </pic:nvPicPr>
                  <pic:blipFill>
                    <a:blip r:embed="rId4"/>
                    <a:stretch>
                      <a:fillRect/>
                    </a:stretch>
                  </pic:blipFill>
                  <pic:spPr bwMode="auto">
                    <a:xfrm>
                      <a:off x="0" y="0"/>
                      <a:ext cx="5400040" cy="2851785"/>
                    </a:xfrm>
                    <a:prstGeom prst="rect">
                      <a:avLst/>
                    </a:prstGeom>
                  </pic:spPr>
                </pic:pic>
              </a:graphicData>
            </a:graphic>
          </wp:anchor>
        </w:drawing>
        <w:drawing>
          <wp:anchor behindDoc="0" distT="0" distB="0" distL="114300" distR="114300" simplePos="0" locked="0" layoutInCell="0" allowOverlap="1" relativeHeight="6">
            <wp:simplePos x="0" y="0"/>
            <wp:positionH relativeFrom="margin">
              <wp:posOffset>76200</wp:posOffset>
            </wp:positionH>
            <wp:positionV relativeFrom="paragraph">
              <wp:posOffset>3959225</wp:posOffset>
            </wp:positionV>
            <wp:extent cx="5400040" cy="2858770"/>
            <wp:effectExtent l="0" t="0" r="0" b="0"/>
            <wp:wrapThrough wrapText="bothSides">
              <wp:wrapPolygon edited="0">
                <wp:start x="-7" y="0"/>
                <wp:lineTo x="-7" y="21439"/>
                <wp:lineTo x="21482" y="21439"/>
                <wp:lineTo x="21482" y="0"/>
                <wp:lineTo x="-7" y="0"/>
              </wp:wrapPolygon>
            </wp:wrapThrough>
            <wp:docPr id="4"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9" descr=""/>
                    <pic:cNvPicPr>
                      <a:picLocks noChangeAspect="1" noChangeArrowheads="1"/>
                    </pic:cNvPicPr>
                  </pic:nvPicPr>
                  <pic:blipFill>
                    <a:blip r:embed="rId5"/>
                    <a:stretch>
                      <a:fillRect/>
                    </a:stretch>
                  </pic:blipFill>
                  <pic:spPr bwMode="auto">
                    <a:xfrm>
                      <a:off x="0" y="0"/>
                      <a:ext cx="5400040" cy="2858770"/>
                    </a:xfrm>
                    <a:prstGeom prst="rect">
                      <a:avLst/>
                    </a:prstGeom>
                  </pic:spPr>
                </pic:pic>
              </a:graphicData>
            </a:graphic>
          </wp:anchor>
        </w:drawing>
      </w:r>
      <w:r>
        <w:br w:type="page"/>
      </w:r>
    </w:p>
    <w:p>
      <w:pPr>
        <w:pStyle w:val="Normal"/>
        <w:spacing w:before="0" w:after="160"/>
        <w:jc w:val="both"/>
        <w:rPr/>
      </w:pPr>
      <w:r>
        <w:rPr/>
        <w:drawing>
          <wp:anchor behindDoc="0" distT="0" distB="0" distL="114300" distR="114300" simplePos="0" locked="0" layoutInCell="0" allowOverlap="1" relativeHeight="2">
            <wp:simplePos x="0" y="0"/>
            <wp:positionH relativeFrom="margin">
              <wp:align>center</wp:align>
            </wp:positionH>
            <wp:positionV relativeFrom="paragraph">
              <wp:posOffset>685165</wp:posOffset>
            </wp:positionV>
            <wp:extent cx="3694430" cy="4330065"/>
            <wp:effectExtent l="0" t="0" r="0" b="0"/>
            <wp:wrapThrough wrapText="bothSides">
              <wp:wrapPolygon edited="0">
                <wp:start x="-40" y="0"/>
                <wp:lineTo x="-40" y="21416"/>
                <wp:lineTo x="21473" y="21416"/>
                <wp:lineTo x="21473" y="0"/>
                <wp:lineTo x="-40" y="0"/>
              </wp:wrapPolygon>
            </wp:wrapThrough>
            <wp:docPr id="5"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descr=""/>
                    <pic:cNvPicPr>
                      <a:picLocks noChangeAspect="1" noChangeArrowheads="1"/>
                    </pic:cNvPicPr>
                  </pic:nvPicPr>
                  <pic:blipFill>
                    <a:blip r:embed="rId6"/>
                    <a:stretch>
                      <a:fillRect/>
                    </a:stretch>
                  </pic:blipFill>
                  <pic:spPr bwMode="auto">
                    <a:xfrm>
                      <a:off x="0" y="0"/>
                      <a:ext cx="3694430" cy="4330065"/>
                    </a:xfrm>
                    <a:prstGeom prst="rect">
                      <a:avLst/>
                    </a:prstGeom>
                  </pic:spPr>
                </pic:pic>
              </a:graphicData>
            </a:graphic>
          </wp:anchor>
        </w:drawing>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800" w:hanging="144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2160" w:hanging="1800"/>
      </w:pPr>
      <w:rPr/>
    </w:lvl>
    <w:lvl w:ilvl="8">
      <w:start w:val="1"/>
      <w:isLgl/>
      <w:numFmt w:val="decimal"/>
      <w:lvlText w:val="%1.%2.%3.%4.%5.%6.%7.%8.%9."/>
      <w:lvlJc w:val="left"/>
      <w:pPr>
        <w:tabs>
          <w:tab w:val="num" w:pos="0"/>
        </w:tabs>
        <w:ind w:left="216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7d7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uiPriority w:val="9"/>
    <w:qFormat/>
    <w:rsid w:val="00f97d7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har"/>
    <w:uiPriority w:val="9"/>
    <w:unhideWhenUsed/>
    <w:qFormat/>
    <w:rsid w:val="00f97d77"/>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har"/>
    <w:uiPriority w:val="9"/>
    <w:unhideWhenUsed/>
    <w:qFormat/>
    <w:rsid w:val="00f97d77"/>
    <w:pPr>
      <w:keepNext w:val="true"/>
      <w:keepLines/>
      <w:spacing w:before="40" w:after="0"/>
      <w:ind w:firstLine="708"/>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f97d77"/>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har" w:customStyle="1">
    <w:name w:val="Título 2 Char"/>
    <w:basedOn w:val="DefaultParagraphFont"/>
    <w:uiPriority w:val="9"/>
    <w:qFormat/>
    <w:rsid w:val="00f97d77"/>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har" w:customStyle="1">
    <w:name w:val="Título 3 Char"/>
    <w:basedOn w:val="DefaultParagraphFont"/>
    <w:uiPriority w:val="9"/>
    <w:qFormat/>
    <w:rsid w:val="00f97d77"/>
    <w:rPr>
      <w:rFonts w:ascii="Calibri Light" w:hAnsi="Calibri Light" w:eastAsia="" w:cs="" w:asciiTheme="majorHAnsi" w:cstheme="majorBidi" w:eastAsiaTheme="majorEastAsia" w:hAnsiTheme="majorHAnsi"/>
      <w:color w:themeColor="accent1" w:themeShade="7f" w:val="1F4D78"/>
      <w:sz w:val="24"/>
      <w:szCs w:val="24"/>
    </w:rPr>
  </w:style>
  <w:style w:type="character" w:styleId="InternetLink">
    <w:name w:val="Internet Link"/>
    <w:basedOn w:val="DefaultParagraphFont"/>
    <w:uiPriority w:val="99"/>
    <w:unhideWhenUsed/>
    <w:qFormat/>
    <w:rsid w:val="00f97d77"/>
    <w:rPr>
      <w:color w:themeColor="hyperlink" w:val="0563C1"/>
      <w:u w:val="single"/>
    </w:rPr>
  </w:style>
  <w:style w:type="character" w:styleId="Strong">
    <w:name w:val="Strong"/>
    <w:basedOn w:val="DefaultParagraphFont"/>
    <w:uiPriority w:val="22"/>
    <w:qFormat/>
    <w:rsid w:val="00474ed8"/>
    <w:rPr>
      <w:b/>
      <w:bCs/>
    </w:rPr>
  </w:style>
  <w:style w:type="character" w:styleId="CabealhoChar" w:customStyle="1">
    <w:name w:val="Cabeçalho Char"/>
    <w:basedOn w:val="DefaultParagraphFont"/>
    <w:uiPriority w:val="99"/>
    <w:qFormat/>
    <w:rsid w:val="00e46a58"/>
    <w:rPr/>
  </w:style>
  <w:style w:type="character" w:styleId="RodapChar" w:customStyle="1">
    <w:name w:val="Rodapé Char"/>
    <w:basedOn w:val="DefaultParagraphFont"/>
    <w:uiPriority w:val="99"/>
    <w:qFormat/>
    <w:rsid w:val="00e46a58"/>
    <w:rPr/>
  </w:style>
  <w:style w:type="character" w:styleId="hljs-keyword" w:customStyle="1">
    <w:name w:val="hljs-keyword"/>
    <w:basedOn w:val="DefaultParagraphFont"/>
    <w:qFormat/>
    <w:rsid w:val="00764494"/>
    <w:rPr/>
  </w:style>
  <w:style w:type="character" w:styleId="hljs-comment" w:customStyle="1">
    <w:name w:val="hljs-comment"/>
    <w:basedOn w:val="DefaultParagraphFont"/>
    <w:qFormat/>
    <w:rsid w:val="00764494"/>
    <w:rPr/>
  </w:style>
  <w:style w:type="character" w:styleId="hljs-string" w:customStyle="1">
    <w:name w:val="hljs-string"/>
    <w:basedOn w:val="DefaultParagraphFont"/>
    <w:qFormat/>
    <w:rsid w:val="00764494"/>
    <w:rPr/>
  </w:style>
  <w:style w:type="character" w:styleId="hljs-title" w:customStyle="1">
    <w:name w:val="hljs-title"/>
    <w:basedOn w:val="DefaultParagraphFont"/>
    <w:qFormat/>
    <w:rsid w:val="00764494"/>
    <w:rPr/>
  </w:style>
  <w:style w:type="character" w:styleId="hljs-params" w:customStyle="1">
    <w:name w:val="hljs-params"/>
    <w:basedOn w:val="DefaultParagraphFont"/>
    <w:qFormat/>
    <w:rsid w:val="00764494"/>
    <w:rPr/>
  </w:style>
  <w:style w:type="character" w:styleId="hljs-number" w:customStyle="1">
    <w:name w:val="hljs-number"/>
    <w:basedOn w:val="DefaultParagraphFont"/>
    <w:qFormat/>
    <w:rsid w:val="00764494"/>
    <w:rPr/>
  </w:style>
  <w:style w:type="character" w:styleId="hljs-builtin" w:customStyle="1">
    <w:name w:val="hljs-built_in"/>
    <w:basedOn w:val="DefaultParagraphFont"/>
    <w:qFormat/>
    <w:rsid w:val="00764494"/>
    <w:rPr/>
  </w:style>
  <w:style w:type="character" w:styleId="hljs-subst" w:customStyle="1">
    <w:name w:val="hljs-subst"/>
    <w:basedOn w:val="DefaultParagraphFont"/>
    <w:qFormat/>
    <w:rsid w:val="00764494"/>
    <w:rPr/>
  </w:style>
  <w:style w:type="character" w:styleId="hljs-literal" w:customStyle="1">
    <w:name w:val="hljs-literal"/>
    <w:basedOn w:val="DefaultParagraphFont"/>
    <w:qFormat/>
    <w:rsid w:val="00764494"/>
    <w:rPr/>
  </w:style>
  <w:style w:type="character" w:styleId="InternetLink1">
    <w:name w:val="Internet Link1"/>
    <w:qFormat/>
    <w:rPr>
      <w:color w:val="000080"/>
      <w:u w:val="single"/>
    </w:rPr>
  </w:style>
  <w:style w:type="character" w:styleId="Vnculodendice">
    <w:name w:val="Vínculo de índice"/>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IndexHeading">
    <w:name w:val="Index Heading"/>
    <w:basedOn w:val="Ttulo"/>
    <w:pPr/>
    <w:rPr/>
  </w:style>
  <w:style w:type="paragraph" w:styleId="TOCHeading">
    <w:name w:val="TOC Heading"/>
    <w:basedOn w:val="Heading1"/>
    <w:next w:val="Normal"/>
    <w:uiPriority w:val="39"/>
    <w:unhideWhenUsed/>
    <w:qFormat/>
    <w:rsid w:val="00f97d77"/>
    <w:pPr>
      <w:outlineLvl w:val="9"/>
    </w:pPr>
    <w:rPr>
      <w:lang w:eastAsia="pt-BR"/>
    </w:rPr>
  </w:style>
  <w:style w:type="paragraph" w:styleId="TOC1">
    <w:name w:val="TOC 1"/>
    <w:basedOn w:val="Normal"/>
    <w:next w:val="Normal"/>
    <w:autoRedefine/>
    <w:uiPriority w:val="39"/>
    <w:unhideWhenUsed/>
    <w:rsid w:val="00f97d77"/>
    <w:pPr>
      <w:spacing w:before="0" w:after="100"/>
    </w:pPr>
    <w:rPr/>
  </w:style>
  <w:style w:type="paragraph" w:styleId="TOC2">
    <w:name w:val="TOC 2"/>
    <w:basedOn w:val="Normal"/>
    <w:next w:val="Normal"/>
    <w:autoRedefine/>
    <w:uiPriority w:val="39"/>
    <w:unhideWhenUsed/>
    <w:rsid w:val="00f97d77"/>
    <w:pPr>
      <w:spacing w:before="0" w:after="100"/>
      <w:ind w:left="220"/>
    </w:pPr>
    <w:rPr/>
  </w:style>
  <w:style w:type="paragraph" w:styleId="TOC3">
    <w:name w:val="TOC 3"/>
    <w:basedOn w:val="Normal"/>
    <w:next w:val="Normal"/>
    <w:autoRedefine/>
    <w:uiPriority w:val="39"/>
    <w:unhideWhenUsed/>
    <w:rsid w:val="00f97d77"/>
    <w:pPr>
      <w:spacing w:before="0" w:after="100"/>
      <w:ind w:left="440"/>
    </w:pPr>
    <w:rPr/>
  </w:style>
  <w:style w:type="paragraph" w:styleId="ListParagraph">
    <w:name w:val="List Paragraph"/>
    <w:basedOn w:val="Normal"/>
    <w:uiPriority w:val="34"/>
    <w:qFormat/>
    <w:rsid w:val="009365e4"/>
    <w:pPr>
      <w:spacing w:before="0" w:after="160"/>
      <w:ind w:left="720"/>
      <w:contextualSpacing/>
    </w:pPr>
    <w:rPr/>
  </w:style>
  <w:style w:type="paragraph" w:styleId="NormalWeb">
    <w:name w:val="Normal (Web)"/>
    <w:basedOn w:val="Normal"/>
    <w:uiPriority w:val="99"/>
    <w:semiHidden/>
    <w:unhideWhenUsed/>
    <w:qFormat/>
    <w:rsid w:val="00eb0c5b"/>
    <w:pPr>
      <w:spacing w:lineRule="auto" w:line="240" w:beforeAutospacing="1" w:afterAutospacing="1"/>
    </w:pPr>
    <w:rPr>
      <w:rFonts w:ascii="Times New Roman" w:hAnsi="Times New Roman" w:eastAsia="Times New Roman" w:cs="Times New Roman"/>
      <w:sz w:val="24"/>
      <w:szCs w:val="24"/>
      <w:lang w:eastAsia="pt-BR"/>
    </w:rPr>
  </w:style>
  <w:style w:type="paragraph" w:styleId="NoSpacing">
    <w:name w:val="No Spacing"/>
    <w:uiPriority w:val="1"/>
    <w:qFormat/>
    <w:rsid w:val="00333b0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CabealhoeRodap">
    <w:name w:val="Cabeçalho e Rodapé"/>
    <w:basedOn w:val="Normal"/>
    <w:qFormat/>
    <w:pPr/>
    <w:rPr/>
  </w:style>
  <w:style w:type="paragraph" w:styleId="Header">
    <w:name w:val="Header"/>
    <w:basedOn w:val="Normal"/>
    <w:link w:val="CabealhoChar"/>
    <w:uiPriority w:val="99"/>
    <w:unhideWhenUsed/>
    <w:rsid w:val="00e46a58"/>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e46a58"/>
    <w:pPr>
      <w:tabs>
        <w:tab w:val="clear" w:pos="708"/>
        <w:tab w:val="center" w:pos="4252" w:leader="none"/>
        <w:tab w:val="right" w:pos="8504" w:leader="none"/>
      </w:tabs>
      <w:spacing w:lineRule="auto" w:line="240" w:before="0" w:after="0"/>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48EF1-4F64-4B38-BA26-4AC6161AD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Application>LibreOffice/24.2.4.2$Windows_X86_64 LibreOffice_project/51a6219feb6075d9a4c46691dcfe0cd9c4fff3c2</Application>
  <AppVersion>15.0000</AppVersion>
  <Pages>11</Pages>
  <Words>1876</Words>
  <Characters>10814</Characters>
  <CharactersWithSpaces>12632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2024-11-10T13:14:00Z</dcterms:created>
  <dc:creator>Conta da Microsoft</dc:creator>
  <dc:description/>
  <dc:language>pt-BR</dc:language>
  <cp:lastModifiedBy/>
  <cp:lastPrinted>2024-11-10T13:14:00Z</cp:lastPrinted>
  <dcterms:modified xsi:type="dcterms:W3CDTF">2024-11-14T12:45:10Z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