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4274E"/>
          <w:sz w:val="40"/>
          <w:szCs w:val="40"/>
        </w:rPr>
        <w:t xml:space="preserve">AIR UNIVERSITY ISLAMABAD</w:t>
      </w:r>
    </w:p>
    <w:p>
      <w:pPr>
        <w:spacing w:after="60"/>
        <w:jc w:val="center"/>
      </w:pPr>
      <w:r>
        <w:rPr>
          <w:rFonts w:ascii="Calibri" w:cs="Calibri" w:eastAsia="Calibri" w:hAnsi="Calibri"/>
          <w:color w:val="5B6577"/>
          <w:sz w:val="28"/>
          <w:szCs w:val="28"/>
        </w:rPr>
        <w:t xml:space="preserve">Kamra Campus</w:t>
      </w:r>
    </w:p>
    <w:p>
      <w:pPr>
        <w:pBdr>
          <w:bottom w:val="single" w:color="0F7D6E" w:sz="12" w:space="10"/>
        </w:pBdr>
        <w:spacing w:after="700"/>
        <w:jc w:val="center"/>
      </w:pPr>
    </w:p>
    <w:p>
      <w:pPr>
        <w:spacing w:after="100"/>
        <w:jc w:val="center"/>
      </w:pPr>
      <w:r>
        <w:rPr>
          <w:rFonts w:ascii="Calibri" w:cs="Calibri" w:eastAsia="Calibri" w:hAnsi="Calibri"/>
          <w:b/>
          <w:bCs/>
          <w:color w:val="0F7D6E"/>
          <w:sz w:val="28"/>
          <w:szCs w:val="28"/>
        </w:rPr>
        <w:t xml:space="preserve">FULL STACK DEVELOPMENT LAB</w:t>
      </w:r>
    </w:p>
    <w:p>
      <w:pPr>
        <w:spacing w:after="100"/>
        <w:jc w:val="center"/>
      </w:pPr>
      <w:r>
        <w:rPr>
          <w:rFonts w:ascii="Calibri" w:cs="Calibri" w:eastAsia="Calibri" w:hAnsi="Calibri"/>
          <w:color w:val="5B6577"/>
          <w:sz w:val="26"/>
          <w:szCs w:val="26"/>
        </w:rPr>
        <w:t xml:space="preserve">Lab 07 Report</w:t>
      </w:r>
    </w:p>
    <w:p>
      <w:pPr>
        <w:spacing w:after="120" w:before="300"/>
        <w:jc w:val="center"/>
      </w:pPr>
      <w:r>
        <w:rPr>
          <w:rFonts w:ascii="Calibri" w:cs="Calibri" w:eastAsia="Calibri" w:hAnsi="Calibri"/>
          <w:b/>
          <w:bCs/>
          <w:color w:val="14274E"/>
          <w:sz w:val="56"/>
          <w:szCs w:val="56"/>
        </w:rPr>
        <w:t xml:space="preserve">University API Access Management System</w:t>
      </w:r>
    </w:p>
    <w:p>
      <w:pPr>
        <w:spacing w:after="800"/>
        <w:jc w:val="center"/>
      </w:pPr>
      <w:r>
        <w:rPr>
          <w:rFonts w:ascii="Calibri" w:cs="Calibri" w:eastAsia="Calibri" w:hAnsi="Calibri"/>
          <w:i/>
          <w:iCs/>
          <w:color w:val="5B6577"/>
          <w:sz w:val="24"/>
          <w:szCs w:val="24"/>
        </w:rPr>
        <w:t xml:space="preserve">API key generation, role-based access control and request limiting using Node.js, Express.js, MySQL and jQuery AJAX</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Student Name</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Wasif Ali</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Registration ID</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245187</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Class</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BSCS-F-24-B  (Semester BSCS VB)</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Course</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Full Stack Development (CS-301L)</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Instructor</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M. Fahad Qasim</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Discipline</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Computer Science</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Date</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October 20, 2026</w:t>
            </w:r>
          </w:p>
        </w:tc>
      </w:tr>
    </w:tbl>
    <w:p>
      <w:r>
        <w:br w:type="page"/>
      </w:r>
    </w:p>
    <w:p>
      <w:pPr>
        <w:spacing w:after="240"/>
      </w:pPr>
      <w:r>
        <w:rPr>
          <w:rFonts w:ascii="Calibri" w:cs="Calibri" w:eastAsia="Calibri" w:hAnsi="Calibri"/>
          <w:b/>
          <w:bCs/>
          <w:color w:val="14274E"/>
          <w:sz w:val="36"/>
          <w:szCs w:val="36"/>
        </w:rPr>
        <w:t xml:space="preserve">Table of Contents</w:t>
      </w:r>
    </w:p>
    <w:p>
      <w:pPr>
        <w:tabs>
          <w:tab w:val="right" w:pos="9746" w:leader="dot"/>
        </w:tabs>
        <w:spacing w:after="90" w:before="110"/>
        <w:ind w:left="0"/>
      </w:pPr>
      <w:r>
        <w:rPr>
          <w:rFonts w:ascii="Calibri" w:cs="Calibri" w:eastAsia="Calibri" w:hAnsi="Calibri"/>
          <w:b/>
          <w:bCs/>
          <w:color w:val="14274E"/>
          <w:sz w:val="23"/>
          <w:szCs w:val="23"/>
        </w:rPr>
        <w:t xml:space="preserve">1. Introduction</w:t>
      </w:r>
      <w:r>
        <w:rPr>
          <w:rFonts w:ascii="Calibri" w:cs="Calibri" w:eastAsia="Calibri" w:hAnsi="Calibri"/>
          <w:b/>
          <w:bCs/>
          <w:color w:val="14274E"/>
          <w:sz w:val="23"/>
          <w:szCs w:val="23"/>
        </w:rPr>
        <w:t xml:space="preserve">	3</w:t>
      </w:r>
    </w:p>
    <w:p>
      <w:pPr>
        <w:tabs>
          <w:tab w:val="right" w:pos="9746" w:leader="dot"/>
        </w:tabs>
        <w:spacing w:after="40" w:before="0"/>
        <w:ind w:left="400"/>
      </w:pPr>
      <w:r>
        <w:rPr>
          <w:rFonts w:ascii="Calibri" w:cs="Calibri" w:eastAsia="Calibri" w:hAnsi="Calibri"/>
          <w:b w:val="false"/>
          <w:bCs w:val="false"/>
          <w:color w:val="333333"/>
          <w:sz w:val="21"/>
          <w:szCs w:val="21"/>
        </w:rPr>
        <w:t xml:space="preserve">1.1 Objectives</w:t>
      </w:r>
      <w:r>
        <w:rPr>
          <w:rFonts w:ascii="Calibri" w:cs="Calibri" w:eastAsia="Calibri" w:hAnsi="Calibri"/>
          <w:b w:val="false"/>
          <w:bCs w:val="false"/>
          <w:color w:val="333333"/>
          <w:sz w:val="21"/>
          <w:szCs w:val="21"/>
        </w:rPr>
        <w:t xml:space="preserve">	3</w:t>
      </w:r>
    </w:p>
    <w:p>
      <w:pPr>
        <w:tabs>
          <w:tab w:val="right" w:pos="9746" w:leader="dot"/>
        </w:tabs>
        <w:spacing w:after="40" w:before="0"/>
        <w:ind w:left="400"/>
      </w:pPr>
      <w:r>
        <w:rPr>
          <w:rFonts w:ascii="Calibri" w:cs="Calibri" w:eastAsia="Calibri" w:hAnsi="Calibri"/>
          <w:b w:val="false"/>
          <w:bCs w:val="false"/>
          <w:color w:val="333333"/>
          <w:sz w:val="21"/>
          <w:szCs w:val="21"/>
        </w:rPr>
        <w:t xml:space="preserve">1.2 Technologies Used</w:t>
      </w:r>
      <w:r>
        <w:rPr>
          <w:rFonts w:ascii="Calibri" w:cs="Calibri" w:eastAsia="Calibri" w:hAnsi="Calibri"/>
          <w:b w:val="false"/>
          <w:bCs w:val="false"/>
          <w:color w:val="333333"/>
          <w:sz w:val="21"/>
          <w:szCs w:val="21"/>
        </w:rPr>
        <w:t xml:space="preserve">	3</w:t>
      </w:r>
    </w:p>
    <w:p>
      <w:pPr>
        <w:tabs>
          <w:tab w:val="right" w:pos="9746" w:leader="dot"/>
        </w:tabs>
        <w:spacing w:after="90" w:before="110"/>
        <w:ind w:left="0"/>
      </w:pPr>
      <w:r>
        <w:rPr>
          <w:rFonts w:ascii="Calibri" w:cs="Calibri" w:eastAsia="Calibri" w:hAnsi="Calibri"/>
          <w:b/>
          <w:bCs/>
          <w:color w:val="14274E"/>
          <w:sz w:val="23"/>
          <w:szCs w:val="23"/>
        </w:rPr>
        <w:t xml:space="preserve">2. System Architecture</w:t>
      </w:r>
      <w:r>
        <w:rPr>
          <w:rFonts w:ascii="Calibri" w:cs="Calibri" w:eastAsia="Calibri" w:hAnsi="Calibri"/>
          <w:b/>
          <w:bCs/>
          <w:color w:val="14274E"/>
          <w:sz w:val="23"/>
          <w:szCs w:val="23"/>
        </w:rPr>
        <w:t xml:space="preserve">	3</w:t>
      </w:r>
    </w:p>
    <w:p>
      <w:pPr>
        <w:tabs>
          <w:tab w:val="right" w:pos="9746" w:leader="dot"/>
        </w:tabs>
        <w:spacing w:after="40" w:before="0"/>
        <w:ind w:left="400"/>
      </w:pPr>
      <w:r>
        <w:rPr>
          <w:rFonts w:ascii="Calibri" w:cs="Calibri" w:eastAsia="Calibri" w:hAnsi="Calibri"/>
          <w:b w:val="false"/>
          <w:bCs w:val="false"/>
          <w:color w:val="333333"/>
          <w:sz w:val="21"/>
          <w:szCs w:val="21"/>
        </w:rPr>
        <w:t xml:space="preserve">2.1 Request Lifecycle</w:t>
      </w:r>
      <w:r>
        <w:rPr>
          <w:rFonts w:ascii="Calibri" w:cs="Calibri" w:eastAsia="Calibri" w:hAnsi="Calibri"/>
          <w:b w:val="false"/>
          <w:bCs w:val="false"/>
          <w:color w:val="333333"/>
          <w:sz w:val="21"/>
          <w:szCs w:val="21"/>
        </w:rPr>
        <w:t xml:space="preserve">	4</w:t>
      </w:r>
    </w:p>
    <w:p>
      <w:pPr>
        <w:tabs>
          <w:tab w:val="right" w:pos="9746" w:leader="dot"/>
        </w:tabs>
        <w:spacing w:after="90" w:before="110"/>
        <w:ind w:left="0"/>
      </w:pPr>
      <w:r>
        <w:rPr>
          <w:rFonts w:ascii="Calibri" w:cs="Calibri" w:eastAsia="Calibri" w:hAnsi="Calibri"/>
          <w:b/>
          <w:bCs/>
          <w:color w:val="14274E"/>
          <w:sz w:val="23"/>
          <w:szCs w:val="23"/>
        </w:rPr>
        <w:t xml:space="preserve">3. Database Design</w:t>
      </w:r>
      <w:r>
        <w:rPr>
          <w:rFonts w:ascii="Calibri" w:cs="Calibri" w:eastAsia="Calibri" w:hAnsi="Calibri"/>
          <w:b/>
          <w:bCs/>
          <w:color w:val="14274E"/>
          <w:sz w:val="23"/>
          <w:szCs w:val="23"/>
        </w:rPr>
        <w:t xml:space="preserve">	4</w:t>
      </w:r>
    </w:p>
    <w:p>
      <w:pPr>
        <w:tabs>
          <w:tab w:val="right" w:pos="9746" w:leader="dot"/>
        </w:tabs>
        <w:spacing w:after="40" w:before="0"/>
        <w:ind w:left="400"/>
      </w:pPr>
      <w:r>
        <w:rPr>
          <w:rFonts w:ascii="Calibri" w:cs="Calibri" w:eastAsia="Calibri" w:hAnsi="Calibri"/>
          <w:b w:val="false"/>
          <w:bCs w:val="false"/>
          <w:color w:val="333333"/>
          <w:sz w:val="21"/>
          <w:szCs w:val="21"/>
        </w:rPr>
        <w:t xml:space="preserve">3.1 Table Descriptions</w:t>
      </w:r>
      <w:r>
        <w:rPr>
          <w:rFonts w:ascii="Calibri" w:cs="Calibri" w:eastAsia="Calibri" w:hAnsi="Calibri"/>
          <w:b w:val="false"/>
          <w:bCs w:val="false"/>
          <w:color w:val="333333"/>
          <w:sz w:val="21"/>
          <w:szCs w:val="21"/>
        </w:rPr>
        <w:t xml:space="preserve">	4</w:t>
      </w:r>
    </w:p>
    <w:p>
      <w:pPr>
        <w:tabs>
          <w:tab w:val="right" w:pos="9746" w:leader="dot"/>
        </w:tabs>
        <w:spacing w:after="40" w:before="0"/>
        <w:ind w:left="400"/>
      </w:pPr>
      <w:r>
        <w:rPr>
          <w:rFonts w:ascii="Calibri" w:cs="Calibri" w:eastAsia="Calibri" w:hAnsi="Calibri"/>
          <w:b w:val="false"/>
          <w:bCs w:val="false"/>
          <w:color w:val="333333"/>
          <w:sz w:val="21"/>
          <w:szCs w:val="21"/>
        </w:rPr>
        <w:t xml:space="preserve">3.2 Sample Data</w:t>
      </w:r>
      <w:r>
        <w:rPr>
          <w:rFonts w:ascii="Calibri" w:cs="Calibri" w:eastAsia="Calibri" w:hAnsi="Calibri"/>
          <w:b w:val="false"/>
          <w:bCs w:val="false"/>
          <w:color w:val="333333"/>
          <w:sz w:val="21"/>
          <w:szCs w:val="21"/>
        </w:rPr>
        <w:t xml:space="preserve">	5</w:t>
      </w:r>
    </w:p>
    <w:p>
      <w:pPr>
        <w:tabs>
          <w:tab w:val="right" w:pos="9746" w:leader="dot"/>
        </w:tabs>
        <w:spacing w:after="90" w:before="110"/>
        <w:ind w:left="0"/>
      </w:pPr>
      <w:r>
        <w:rPr>
          <w:rFonts w:ascii="Calibri" w:cs="Calibri" w:eastAsia="Calibri" w:hAnsi="Calibri"/>
          <w:b/>
          <w:bCs/>
          <w:color w:val="14274E"/>
          <w:sz w:val="23"/>
          <w:szCs w:val="23"/>
        </w:rPr>
        <w:t xml:space="preserve">4. Project Structure</w:t>
      </w:r>
      <w:r>
        <w:rPr>
          <w:rFonts w:ascii="Calibri" w:cs="Calibri" w:eastAsia="Calibri" w:hAnsi="Calibri"/>
          <w:b/>
          <w:bCs/>
          <w:color w:val="14274E"/>
          <w:sz w:val="23"/>
          <w:szCs w:val="23"/>
        </w:rPr>
        <w:t xml:space="preserve">	5</w:t>
      </w:r>
    </w:p>
    <w:p>
      <w:pPr>
        <w:tabs>
          <w:tab w:val="right" w:pos="9746" w:leader="dot"/>
        </w:tabs>
        <w:spacing w:after="90" w:before="110"/>
        <w:ind w:left="0"/>
      </w:pPr>
      <w:r>
        <w:rPr>
          <w:rFonts w:ascii="Calibri" w:cs="Calibri" w:eastAsia="Calibri" w:hAnsi="Calibri"/>
          <w:b/>
          <w:bCs/>
          <w:color w:val="14274E"/>
          <w:sz w:val="23"/>
          <w:szCs w:val="23"/>
        </w:rPr>
        <w:t xml:space="preserve">5. Setup and Execution</w:t>
      </w:r>
      <w:r>
        <w:rPr>
          <w:rFonts w:ascii="Calibri" w:cs="Calibri" w:eastAsia="Calibri" w:hAnsi="Calibri"/>
          <w:b/>
          <w:bCs/>
          <w:color w:val="14274E"/>
          <w:sz w:val="23"/>
          <w:szCs w:val="23"/>
        </w:rPr>
        <w:t xml:space="preserve">	5</w:t>
      </w:r>
    </w:p>
    <w:p>
      <w:pPr>
        <w:tabs>
          <w:tab w:val="right" w:pos="9746" w:leader="dot"/>
        </w:tabs>
        <w:spacing w:after="90" w:before="110"/>
        <w:ind w:left="0"/>
      </w:pPr>
      <w:r>
        <w:rPr>
          <w:rFonts w:ascii="Calibri" w:cs="Calibri" w:eastAsia="Calibri" w:hAnsi="Calibri"/>
          <w:b/>
          <w:bCs/>
          <w:color w:val="14274E"/>
          <w:sz w:val="23"/>
          <w:szCs w:val="23"/>
        </w:rPr>
        <w:t xml:space="preserve">6. API Endpoints</w:t>
      </w:r>
      <w:r>
        <w:rPr>
          <w:rFonts w:ascii="Calibri" w:cs="Calibri" w:eastAsia="Calibri" w:hAnsi="Calibri"/>
          <w:b/>
          <w:bCs/>
          <w:color w:val="14274E"/>
          <w:sz w:val="23"/>
          <w:szCs w:val="23"/>
        </w:rPr>
        <w:t xml:space="preserve">	6</w:t>
      </w:r>
    </w:p>
    <w:p>
      <w:pPr>
        <w:tabs>
          <w:tab w:val="right" w:pos="9746" w:leader="dot"/>
        </w:tabs>
        <w:spacing w:after="40" w:before="0"/>
        <w:ind w:left="400"/>
      </w:pPr>
      <w:r>
        <w:rPr>
          <w:rFonts w:ascii="Calibri" w:cs="Calibri" w:eastAsia="Calibri" w:hAnsi="Calibri"/>
          <w:b w:val="false"/>
          <w:bCs w:val="false"/>
          <w:color w:val="333333"/>
          <w:sz w:val="21"/>
          <w:szCs w:val="21"/>
        </w:rPr>
        <w:t xml:space="preserve">6.1 Administrative Endpoints</w:t>
      </w:r>
      <w:r>
        <w:rPr>
          <w:rFonts w:ascii="Calibri" w:cs="Calibri" w:eastAsia="Calibri" w:hAnsi="Calibri"/>
          <w:b w:val="false"/>
          <w:bCs w:val="false"/>
          <w:color w:val="333333"/>
          <w:sz w:val="21"/>
          <w:szCs w:val="21"/>
        </w:rPr>
        <w:t xml:space="preserve">	6</w:t>
      </w:r>
    </w:p>
    <w:p>
      <w:pPr>
        <w:tabs>
          <w:tab w:val="right" w:pos="9746" w:leader="dot"/>
        </w:tabs>
        <w:spacing w:after="40" w:before="0"/>
        <w:ind w:left="400"/>
      </w:pPr>
      <w:r>
        <w:rPr>
          <w:rFonts w:ascii="Calibri" w:cs="Calibri" w:eastAsia="Calibri" w:hAnsi="Calibri"/>
          <w:b w:val="false"/>
          <w:bCs w:val="false"/>
          <w:color w:val="333333"/>
          <w:sz w:val="21"/>
          <w:szCs w:val="21"/>
        </w:rPr>
        <w:t xml:space="preserve">6.2 Student, Teacher and Shared Endpoints</w:t>
      </w:r>
      <w:r>
        <w:rPr>
          <w:rFonts w:ascii="Calibri" w:cs="Calibri" w:eastAsia="Calibri" w:hAnsi="Calibri"/>
          <w:b w:val="false"/>
          <w:bCs w:val="false"/>
          <w:color w:val="333333"/>
          <w:sz w:val="21"/>
          <w:szCs w:val="21"/>
        </w:rPr>
        <w:t xml:space="preserve">	6</w:t>
      </w:r>
    </w:p>
    <w:p>
      <w:pPr>
        <w:tabs>
          <w:tab w:val="right" w:pos="9746" w:leader="dot"/>
        </w:tabs>
        <w:spacing w:after="90" w:before="110"/>
        <w:ind w:left="0"/>
      </w:pPr>
      <w:r>
        <w:rPr>
          <w:rFonts w:ascii="Calibri" w:cs="Calibri" w:eastAsia="Calibri" w:hAnsi="Calibri"/>
          <w:b/>
          <w:bCs/>
          <w:color w:val="14274E"/>
          <w:sz w:val="23"/>
          <w:szCs w:val="23"/>
        </w:rPr>
        <w:t xml:space="preserve">7. Middleware and Security</w:t>
      </w:r>
      <w:r>
        <w:rPr>
          <w:rFonts w:ascii="Calibri" w:cs="Calibri" w:eastAsia="Calibri" w:hAnsi="Calibri"/>
          <w:b/>
          <w:bCs/>
          <w:color w:val="14274E"/>
          <w:sz w:val="23"/>
          <w:szCs w:val="23"/>
        </w:rPr>
        <w:t xml:space="preserve">	6</w:t>
      </w:r>
    </w:p>
    <w:p>
      <w:pPr>
        <w:tabs>
          <w:tab w:val="right" w:pos="9746" w:leader="dot"/>
        </w:tabs>
        <w:spacing w:after="40" w:before="0"/>
        <w:ind w:left="400"/>
      </w:pPr>
      <w:r>
        <w:rPr>
          <w:rFonts w:ascii="Calibri" w:cs="Calibri" w:eastAsia="Calibri" w:hAnsi="Calibri"/>
          <w:b w:val="false"/>
          <w:bCs w:val="false"/>
          <w:color w:val="333333"/>
          <w:sz w:val="21"/>
          <w:szCs w:val="21"/>
        </w:rPr>
        <w:t xml:space="preserve">7.1 Admin Authentication</w:t>
      </w:r>
      <w:r>
        <w:rPr>
          <w:rFonts w:ascii="Calibri" w:cs="Calibri" w:eastAsia="Calibri" w:hAnsi="Calibri"/>
          <w:b w:val="false"/>
          <w:bCs w:val="false"/>
          <w:color w:val="333333"/>
          <w:sz w:val="21"/>
          <w:szCs w:val="21"/>
        </w:rPr>
        <w:t xml:space="preserve">	6</w:t>
      </w:r>
    </w:p>
    <w:p>
      <w:pPr>
        <w:tabs>
          <w:tab w:val="right" w:pos="9746" w:leader="dot"/>
        </w:tabs>
        <w:spacing w:after="40" w:before="0"/>
        <w:ind w:left="400"/>
      </w:pPr>
      <w:r>
        <w:rPr>
          <w:rFonts w:ascii="Calibri" w:cs="Calibri" w:eastAsia="Calibri" w:hAnsi="Calibri"/>
          <w:b w:val="false"/>
          <w:bCs w:val="false"/>
          <w:color w:val="333333"/>
          <w:sz w:val="21"/>
          <w:szCs w:val="21"/>
        </w:rPr>
        <w:t xml:space="preserve">7.2 User Authentication and Request Limiting</w:t>
      </w:r>
      <w:r>
        <w:rPr>
          <w:rFonts w:ascii="Calibri" w:cs="Calibri" w:eastAsia="Calibri" w:hAnsi="Calibri"/>
          <w:b w:val="false"/>
          <w:bCs w:val="false"/>
          <w:color w:val="333333"/>
          <w:sz w:val="21"/>
          <w:szCs w:val="21"/>
        </w:rPr>
        <w:t xml:space="preserve">	7</w:t>
      </w:r>
    </w:p>
    <w:p>
      <w:pPr>
        <w:tabs>
          <w:tab w:val="right" w:pos="9746" w:leader="dot"/>
        </w:tabs>
        <w:spacing w:after="40" w:before="0"/>
        <w:ind w:left="400"/>
      </w:pPr>
      <w:r>
        <w:rPr>
          <w:rFonts w:ascii="Calibri" w:cs="Calibri" w:eastAsia="Calibri" w:hAnsi="Calibri"/>
          <w:b w:val="false"/>
          <w:bCs w:val="false"/>
          <w:color w:val="333333"/>
          <w:sz w:val="21"/>
          <w:szCs w:val="21"/>
        </w:rPr>
        <w:t xml:space="preserve">7.3 Preventing Access to Another Student’s Records</w:t>
      </w:r>
      <w:r>
        <w:rPr>
          <w:rFonts w:ascii="Calibri" w:cs="Calibri" w:eastAsia="Calibri" w:hAnsi="Calibri"/>
          <w:b w:val="false"/>
          <w:bCs w:val="false"/>
          <w:color w:val="333333"/>
          <w:sz w:val="21"/>
          <w:szCs w:val="21"/>
        </w:rPr>
        <w:t xml:space="preserve">	7</w:t>
      </w:r>
    </w:p>
    <w:p>
      <w:pPr>
        <w:tabs>
          <w:tab w:val="right" w:pos="9746" w:leader="dot"/>
        </w:tabs>
        <w:spacing w:after="40" w:before="0"/>
        <w:ind w:left="400"/>
      </w:pPr>
      <w:r>
        <w:rPr>
          <w:rFonts w:ascii="Calibri" w:cs="Calibri" w:eastAsia="Calibri" w:hAnsi="Calibri"/>
          <w:b w:val="false"/>
          <w:bCs w:val="false"/>
          <w:color w:val="333333"/>
          <w:sz w:val="21"/>
          <w:szCs w:val="21"/>
        </w:rPr>
        <w:t xml:space="preserve">7.4 Other Safeguards</w:t>
      </w:r>
      <w:r>
        <w:rPr>
          <w:rFonts w:ascii="Calibri" w:cs="Calibri" w:eastAsia="Calibri" w:hAnsi="Calibri"/>
          <w:b w:val="false"/>
          <w:bCs w:val="false"/>
          <w:color w:val="333333"/>
          <w:sz w:val="21"/>
          <w:szCs w:val="21"/>
        </w:rPr>
        <w:t xml:space="preserve">	7</w:t>
      </w:r>
    </w:p>
    <w:p>
      <w:pPr>
        <w:tabs>
          <w:tab w:val="right" w:pos="9746" w:leader="dot"/>
        </w:tabs>
        <w:spacing w:after="40" w:before="0"/>
        <w:ind w:left="400"/>
      </w:pPr>
      <w:r>
        <w:rPr>
          <w:rFonts w:ascii="Calibri" w:cs="Calibri" w:eastAsia="Calibri" w:hAnsi="Calibri"/>
          <w:b w:val="false"/>
          <w:bCs w:val="false"/>
          <w:color w:val="333333"/>
          <w:sz w:val="21"/>
          <w:szCs w:val="21"/>
        </w:rPr>
        <w:t xml:space="preserve">7.5 HTTP Status Codes Used</w:t>
      </w:r>
      <w:r>
        <w:rPr>
          <w:rFonts w:ascii="Calibri" w:cs="Calibri" w:eastAsia="Calibri" w:hAnsi="Calibri"/>
          <w:b w:val="false"/>
          <w:bCs w:val="false"/>
          <w:color w:val="333333"/>
          <w:sz w:val="21"/>
          <w:szCs w:val="21"/>
        </w:rPr>
        <w:t xml:space="preserve">	8</w:t>
      </w:r>
    </w:p>
    <w:p>
      <w:pPr>
        <w:tabs>
          <w:tab w:val="right" w:pos="9746" w:leader="dot"/>
        </w:tabs>
        <w:spacing w:after="90" w:before="110"/>
        <w:ind w:left="0"/>
      </w:pPr>
      <w:r>
        <w:rPr>
          <w:rFonts w:ascii="Calibri" w:cs="Calibri" w:eastAsia="Calibri" w:hAnsi="Calibri"/>
          <w:b/>
          <w:bCs/>
          <w:color w:val="14274E"/>
          <w:sz w:val="23"/>
          <w:szCs w:val="23"/>
        </w:rPr>
        <w:t xml:space="preserve">8. Application Demonstration</w:t>
      </w:r>
      <w:r>
        <w:rPr>
          <w:rFonts w:ascii="Calibri" w:cs="Calibri" w:eastAsia="Calibri" w:hAnsi="Calibri"/>
          <w:b/>
          <w:bCs/>
          <w:color w:val="14274E"/>
          <w:sz w:val="23"/>
          <w:szCs w:val="23"/>
        </w:rPr>
        <w:t xml:space="preserve">	8</w:t>
      </w:r>
    </w:p>
    <w:p>
      <w:pPr>
        <w:tabs>
          <w:tab w:val="right" w:pos="9746" w:leader="dot"/>
        </w:tabs>
        <w:spacing w:after="40" w:before="0"/>
        <w:ind w:left="400"/>
      </w:pPr>
      <w:r>
        <w:rPr>
          <w:rFonts w:ascii="Calibri" w:cs="Calibri" w:eastAsia="Calibri" w:hAnsi="Calibri"/>
          <w:b w:val="false"/>
          <w:bCs w:val="false"/>
          <w:color w:val="333333"/>
          <w:sz w:val="21"/>
          <w:szCs w:val="21"/>
        </w:rPr>
        <w:t xml:space="preserve">8.1 Administrator Panel</w:t>
      </w:r>
      <w:r>
        <w:rPr>
          <w:rFonts w:ascii="Calibri" w:cs="Calibri" w:eastAsia="Calibri" w:hAnsi="Calibri"/>
          <w:b w:val="false"/>
          <w:bCs w:val="false"/>
          <w:color w:val="333333"/>
          <w:sz w:val="21"/>
          <w:szCs w:val="21"/>
        </w:rPr>
        <w:t xml:space="preserve">	8</w:t>
      </w:r>
    </w:p>
    <w:p>
      <w:pPr>
        <w:tabs>
          <w:tab w:val="right" w:pos="9746" w:leader="dot"/>
        </w:tabs>
        <w:spacing w:after="40" w:before="0"/>
        <w:ind w:left="400"/>
      </w:pPr>
      <w:r>
        <w:rPr>
          <w:rFonts w:ascii="Calibri" w:cs="Calibri" w:eastAsia="Calibri" w:hAnsi="Calibri"/>
          <w:b w:val="false"/>
          <w:bCs w:val="false"/>
          <w:color w:val="333333"/>
          <w:sz w:val="21"/>
          <w:szCs w:val="21"/>
        </w:rPr>
        <w:t xml:space="preserve">8.2 Settings Page</w:t>
      </w:r>
      <w:r>
        <w:rPr>
          <w:rFonts w:ascii="Calibri" w:cs="Calibri" w:eastAsia="Calibri" w:hAnsi="Calibri"/>
          <w:b w:val="false"/>
          <w:bCs w:val="false"/>
          <w:color w:val="333333"/>
          <w:sz w:val="21"/>
          <w:szCs w:val="21"/>
        </w:rPr>
        <w:t xml:space="preserve">	12</w:t>
      </w:r>
    </w:p>
    <w:p>
      <w:pPr>
        <w:tabs>
          <w:tab w:val="right" w:pos="9746" w:leader="dot"/>
        </w:tabs>
        <w:spacing w:after="40" w:before="0"/>
        <w:ind w:left="400"/>
      </w:pPr>
      <w:r>
        <w:rPr>
          <w:rFonts w:ascii="Calibri" w:cs="Calibri" w:eastAsia="Calibri" w:hAnsi="Calibri"/>
          <w:b w:val="false"/>
          <w:bCs w:val="false"/>
          <w:color w:val="333333"/>
          <w:sz w:val="21"/>
          <w:szCs w:val="21"/>
        </w:rPr>
        <w:t xml:space="preserve">8.3 Student Dashboard</w:t>
      </w:r>
      <w:r>
        <w:rPr>
          <w:rFonts w:ascii="Calibri" w:cs="Calibri" w:eastAsia="Calibri" w:hAnsi="Calibri"/>
          <w:b w:val="false"/>
          <w:bCs w:val="false"/>
          <w:color w:val="333333"/>
          <w:sz w:val="21"/>
          <w:szCs w:val="21"/>
        </w:rPr>
        <w:t xml:space="preserve">	12</w:t>
      </w:r>
    </w:p>
    <w:p>
      <w:pPr>
        <w:tabs>
          <w:tab w:val="right" w:pos="9746" w:leader="dot"/>
        </w:tabs>
        <w:spacing w:after="40" w:before="0"/>
        <w:ind w:left="400"/>
      </w:pPr>
      <w:r>
        <w:rPr>
          <w:rFonts w:ascii="Calibri" w:cs="Calibri" w:eastAsia="Calibri" w:hAnsi="Calibri"/>
          <w:b w:val="false"/>
          <w:bCs w:val="false"/>
          <w:color w:val="333333"/>
          <w:sz w:val="21"/>
          <w:szCs w:val="21"/>
        </w:rPr>
        <w:t xml:space="preserve">8.4 Teacher Dashboard</w:t>
      </w:r>
      <w:r>
        <w:rPr>
          <w:rFonts w:ascii="Calibri" w:cs="Calibri" w:eastAsia="Calibri" w:hAnsi="Calibri"/>
          <w:b w:val="false"/>
          <w:bCs w:val="false"/>
          <w:color w:val="333333"/>
          <w:sz w:val="21"/>
          <w:szCs w:val="21"/>
        </w:rPr>
        <w:t xml:space="preserve">	13</w:t>
      </w:r>
    </w:p>
    <w:p>
      <w:pPr>
        <w:tabs>
          <w:tab w:val="right" w:pos="9746" w:leader="dot"/>
        </w:tabs>
        <w:spacing w:after="90" w:before="110"/>
        <w:ind w:left="0"/>
      </w:pPr>
      <w:r>
        <w:rPr>
          <w:rFonts w:ascii="Calibri" w:cs="Calibri" w:eastAsia="Calibri" w:hAnsi="Calibri"/>
          <w:b/>
          <w:bCs/>
          <w:color w:val="14274E"/>
          <w:sz w:val="23"/>
          <w:szCs w:val="23"/>
        </w:rPr>
        <w:t xml:space="preserve">9. Testing and Results</w:t>
      </w:r>
      <w:r>
        <w:rPr>
          <w:rFonts w:ascii="Calibri" w:cs="Calibri" w:eastAsia="Calibri" w:hAnsi="Calibri"/>
          <w:b/>
          <w:bCs/>
          <w:color w:val="14274E"/>
          <w:sz w:val="23"/>
          <w:szCs w:val="23"/>
        </w:rPr>
        <w:t xml:space="preserve">	14</w:t>
      </w:r>
    </w:p>
    <w:p>
      <w:pPr>
        <w:tabs>
          <w:tab w:val="right" w:pos="9746" w:leader="dot"/>
        </w:tabs>
        <w:spacing w:after="90" w:before="110"/>
        <w:ind w:left="0"/>
      </w:pPr>
      <w:r>
        <w:rPr>
          <w:rFonts w:ascii="Calibri" w:cs="Calibri" w:eastAsia="Calibri" w:hAnsi="Calibri"/>
          <w:b/>
          <w:bCs/>
          <w:color w:val="14274E"/>
          <w:sz w:val="23"/>
          <w:szCs w:val="23"/>
        </w:rPr>
        <w:t xml:space="preserve">10. Requirements Compliance</w:t>
      </w:r>
      <w:r>
        <w:rPr>
          <w:rFonts w:ascii="Calibri" w:cs="Calibri" w:eastAsia="Calibri" w:hAnsi="Calibri"/>
          <w:b/>
          <w:bCs/>
          <w:color w:val="14274E"/>
          <w:sz w:val="23"/>
          <w:szCs w:val="23"/>
        </w:rPr>
        <w:t xml:space="preserve">	16</w:t>
      </w:r>
    </w:p>
    <w:p>
      <w:pPr>
        <w:tabs>
          <w:tab w:val="right" w:pos="9746" w:leader="dot"/>
        </w:tabs>
        <w:spacing w:after="90" w:before="110"/>
        <w:ind w:left="0"/>
      </w:pPr>
      <w:r>
        <w:rPr>
          <w:rFonts w:ascii="Calibri" w:cs="Calibri" w:eastAsia="Calibri" w:hAnsi="Calibri"/>
          <w:b/>
          <w:bCs/>
          <w:color w:val="14274E"/>
          <w:sz w:val="23"/>
          <w:szCs w:val="23"/>
        </w:rPr>
        <w:t xml:space="preserve">11. Conclusion</w:t>
      </w:r>
      <w:r>
        <w:rPr>
          <w:rFonts w:ascii="Calibri" w:cs="Calibri" w:eastAsia="Calibri" w:hAnsi="Calibri"/>
          <w:b/>
          <w:bCs/>
          <w:color w:val="14274E"/>
          <w:sz w:val="23"/>
          <w:szCs w:val="23"/>
        </w:rPr>
        <w:t xml:space="preserve">	16</w:t>
      </w:r>
    </w:p>
    <w:p>
      <w:pPr>
        <w:tabs>
          <w:tab w:val="right" w:pos="9746" w:leader="dot"/>
        </w:tabs>
        <w:spacing w:after="40" w:before="0"/>
        <w:ind w:left="400"/>
      </w:pPr>
      <w:r>
        <w:rPr>
          <w:rFonts w:ascii="Calibri" w:cs="Calibri" w:eastAsia="Calibri" w:hAnsi="Calibri"/>
          <w:b w:val="false"/>
          <w:bCs w:val="false"/>
          <w:color w:val="333333"/>
          <w:sz w:val="21"/>
          <w:szCs w:val="21"/>
        </w:rPr>
        <w:t xml:space="preserve">11.1 Possible Improvements</w:t>
      </w:r>
      <w:r>
        <w:rPr>
          <w:rFonts w:ascii="Calibri" w:cs="Calibri" w:eastAsia="Calibri" w:hAnsi="Calibri"/>
          <w:b w:val="false"/>
          <w:bCs w:val="false"/>
          <w:color w:val="333333"/>
          <w:sz w:val="21"/>
          <w:szCs w:val="21"/>
        </w:rPr>
        <w:t xml:space="preserve">	16</w:t>
      </w:r>
    </w:p>
    <w:p>
      <w:r>
        <w:br w:type="page"/>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1. Introduction</w:t>
      </w:r>
    </w:p>
    <w:p>
      <w:pPr>
        <w:spacing w:after="120" w:line="288"/>
        <w:jc w:val="both"/>
      </w:pPr>
      <w:r>
        <w:rPr>
          <w:rFonts w:ascii="Calibri" w:cs="Calibri" w:eastAsia="Calibri" w:hAnsi="Calibri"/>
          <w:sz w:val="22"/>
          <w:szCs w:val="22"/>
        </w:rPr>
        <w:t xml:space="preserve">This report documents the design, implementation and testing of the University API Access Management System developed for Lab 07. The system allows an administrator to issue and manage API keys, lets students read only their own academic records, and lets teachers read the marks of every student. All access is controlled by API keys that are sent in the x-api-key HTTP header and validated by server-side middleware.</w:t>
      </w:r>
    </w:p>
    <w:p>
      <w:pPr>
        <w:pStyle w:val="Heading2"/>
        <w:keepNext/>
        <w:spacing w:after="100" w:before="220"/>
      </w:pPr>
      <w:r>
        <w:rPr>
          <w:rFonts w:ascii="Calibri" w:cs="Calibri" w:eastAsia="Calibri" w:hAnsi="Calibri"/>
          <w:b/>
          <w:bCs/>
          <w:color w:val="0F7D6E"/>
          <w:sz w:val="26"/>
          <w:szCs w:val="26"/>
        </w:rPr>
        <w:t xml:space="preserve">1.1 Objectives</w:t>
      </w:r>
    </w:p>
    <w:p>
      <w:pPr>
        <w:pStyle w:val="ListParagraph"/>
        <w:numPr>
          <w:ilvl w:val="0"/>
          <w:numId w:val="2"/>
        </w:numPr>
        <w:spacing w:after="60" w:line="276"/>
      </w:pPr>
      <w:r>
        <w:rPr>
          <w:rFonts w:ascii="Calibri" w:cs="Calibri" w:eastAsia="Calibri" w:hAnsi="Calibri"/>
          <w:sz w:val="22"/>
          <w:szCs w:val="22"/>
        </w:rPr>
        <w:t xml:space="preserve">Design a relational MySQL database for students, teachers, courses, marks, API keys and request logs.</w:t>
      </w:r>
    </w:p>
    <w:p>
      <w:pPr>
        <w:pStyle w:val="ListParagraph"/>
        <w:numPr>
          <w:ilvl w:val="0"/>
          <w:numId w:val="2"/>
        </w:numPr>
        <w:spacing w:after="60" w:line="276"/>
      </w:pPr>
      <w:r>
        <w:rPr>
          <w:rFonts w:ascii="Calibri" w:cs="Calibri" w:eastAsia="Calibri" w:hAnsi="Calibri"/>
          <w:sz w:val="22"/>
          <w:szCs w:val="22"/>
        </w:rPr>
        <w:t xml:space="preserve">Build an administrator panel at /admin for generating, limiting, monitoring and revoking API keys.</w:t>
      </w:r>
    </w:p>
    <w:p>
      <w:pPr>
        <w:pStyle w:val="ListParagraph"/>
        <w:numPr>
          <w:ilvl w:val="0"/>
          <w:numId w:val="2"/>
        </w:numPr>
        <w:spacing w:after="60" w:line="276"/>
      </w:pPr>
      <w:r>
        <w:rPr>
          <w:rFonts w:ascii="Calibri" w:cs="Calibri" w:eastAsia="Calibri" w:hAnsi="Calibri"/>
          <w:sz w:val="22"/>
          <w:szCs w:val="22"/>
        </w:rPr>
        <w:t xml:space="preserve">Build a settings page where students and teachers save their assigned API key.</w:t>
      </w:r>
    </w:p>
    <w:p>
      <w:pPr>
        <w:pStyle w:val="ListParagraph"/>
        <w:numPr>
          <w:ilvl w:val="0"/>
          <w:numId w:val="2"/>
        </w:numPr>
        <w:spacing w:after="60" w:line="276"/>
      </w:pPr>
      <w:r>
        <w:rPr>
          <w:rFonts w:ascii="Calibri" w:cs="Calibri" w:eastAsia="Calibri" w:hAnsi="Calibri"/>
          <w:sz w:val="22"/>
          <w:szCs w:val="22"/>
        </w:rPr>
        <w:t xml:space="preserve">Protect admin, student and teacher endpoints with separate middleware and role checks.</w:t>
      </w:r>
    </w:p>
    <w:p>
      <w:pPr>
        <w:pStyle w:val="ListParagraph"/>
        <w:numPr>
          <w:ilvl w:val="0"/>
          <w:numId w:val="2"/>
        </w:numPr>
        <w:spacing w:after="60" w:line="276"/>
      </w:pPr>
      <w:r>
        <w:rPr>
          <w:rFonts w:ascii="Calibri" w:cs="Calibri" w:eastAsia="Calibri" w:hAnsi="Calibri"/>
          <w:sz w:val="22"/>
          <w:szCs w:val="22"/>
        </w:rPr>
        <w:t xml:space="preserve">Prevent a student from reading another student’s records by changing the URL or query parameters.</w:t>
      </w:r>
    </w:p>
    <w:p>
      <w:pPr>
        <w:pStyle w:val="ListParagraph"/>
        <w:numPr>
          <w:ilvl w:val="0"/>
          <w:numId w:val="2"/>
        </w:numPr>
        <w:spacing w:after="60" w:line="276"/>
      </w:pPr>
      <w:r>
        <w:rPr>
          <w:rFonts w:ascii="Calibri" w:cs="Calibri" w:eastAsia="Calibri" w:hAnsi="Calibri"/>
          <w:sz w:val="22"/>
          <w:szCs w:val="22"/>
        </w:rPr>
        <w:t xml:space="preserve">Store request usage in the database and enforce request limits with correct HTTP status codes.</w:t>
      </w:r>
    </w:p>
    <w:p>
      <w:pPr>
        <w:pStyle w:val="Heading2"/>
        <w:keepNext/>
        <w:spacing w:after="100" w:before="220"/>
      </w:pPr>
      <w:r>
        <w:rPr>
          <w:rFonts w:ascii="Calibri" w:cs="Calibri" w:eastAsia="Calibri" w:hAnsi="Calibri"/>
          <w:b/>
          <w:bCs/>
          <w:color w:val="0F7D6E"/>
          <w:sz w:val="26"/>
          <w:szCs w:val="26"/>
        </w:rPr>
        <w:t xml:space="preserve">1.2 Technologies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Technology</w:t>
            </w:r>
          </w:p>
        </w:tc>
        <w:tc>
          <w:tcPr>
            <w:tcW w:type="dxa" w:w="71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Purpose</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Node.js</w:t>
            </w:r>
          </w:p>
        </w:tc>
        <w:tc>
          <w:tcPr>
            <w:tcW w:type="dxa" w:w="71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JavaScript runtime that executes the backend server.</w:t>
            </w:r>
          </w:p>
        </w:tc>
      </w:tr>
      <w:tr>
        <w:trPr>
          <w:cantSplit/>
        </w:trPr>
        <w:tc>
          <w:tcPr>
            <w:tcW w:type="dxa" w:w="26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Express.js</w:t>
            </w:r>
          </w:p>
        </w:tc>
        <w:tc>
          <w:tcPr>
            <w:tcW w:type="dxa" w:w="71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Web framework used for routing, middleware and serving the frontend pages.</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MySQL (XAMPP)</w:t>
            </w:r>
          </w:p>
        </w:tc>
        <w:tc>
          <w:tcPr>
            <w:tcW w:type="dxa" w:w="71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Relational database storing all records, API keys and usage logs.</w:t>
            </w:r>
          </w:p>
        </w:tc>
      </w:tr>
      <w:tr>
        <w:trPr>
          <w:cantSplit/>
        </w:trPr>
        <w:tc>
          <w:tcPr>
            <w:tcW w:type="dxa" w:w="26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mysql package</w:t>
            </w:r>
          </w:p>
        </w:tc>
        <w:tc>
          <w:tcPr>
            <w:tcW w:type="dxa" w:w="71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Connection pool and parameterized (placeholder) queries from Node.js.</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cors</w:t>
            </w:r>
          </w:p>
        </w:tc>
        <w:tc>
          <w:tcPr>
            <w:tcW w:type="dxa" w:w="71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Controls which browser origins and headers may call the API.</w:t>
            </w:r>
          </w:p>
        </w:tc>
      </w:tr>
      <w:tr>
        <w:trPr>
          <w:cantSplit/>
        </w:trPr>
        <w:tc>
          <w:tcPr>
            <w:tcW w:type="dxa" w:w="26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HTML, CSS</w:t>
            </w:r>
          </w:p>
        </w:tc>
        <w:tc>
          <w:tcPr>
            <w:tcW w:type="dxa" w:w="71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Responsive user interface for the admin, settings, student and teacher pages.</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bCs/>
                <w:sz w:val="19"/>
                <w:szCs w:val="19"/>
              </w:rPr>
              <w:t xml:space="preserve">jQuery AJAX</w:t>
            </w:r>
          </w:p>
        </w:tc>
        <w:tc>
          <w:tcPr>
            <w:tcW w:type="dxa" w:w="71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Sends requests with the API key header and updates pages without reloading.</w:t>
            </w:r>
          </w:p>
        </w:tc>
      </w:tr>
    </w:tbl>
    <w:p>
      <w:pPr>
        <w:spacing w:after="160"/>
      </w:pP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2. System Architecture</w:t>
      </w:r>
    </w:p>
    <w:p>
      <w:pPr>
        <w:spacing w:after="120" w:line="288"/>
        <w:jc w:val="both"/>
      </w:pPr>
      <w:r>
        <w:rPr>
          <w:rFonts w:ascii="Calibri" w:cs="Calibri" w:eastAsia="Calibri" w:hAnsi="Calibri"/>
          <w:sz w:val="22"/>
          <w:szCs w:val="22"/>
        </w:rPr>
        <w:t xml:space="preserve">The browser never talks to the database directly. Every action is an AJAX request to the Express server. The server first runs the authentication middleware, which validates the API key, the role, the key status and the remaining request quota. Only then does the route handler run its SQL query and return JSON together with an HTTP status code.</w:t>
      </w:r>
    </w:p>
    <w:p>
      <w:pPr>
        <w:keepNext/>
        <w:spacing w:after="60" w:before="120"/>
        <w:jc w:val="center"/>
      </w:pPr>
      <w:r>
        <w:drawing>
          <wp:inline distT="0" distB="0" distL="0" distR="0">
            <wp:extent cx="5905500" cy="1952625"/>
            <wp:effectExtent t="0" r="0" b="0" l="0"/>
            <wp:docPr id="1" name="arch" descr="High-level architecture and request flow" title="High-level archite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5262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 High-level architecture and request flow</w:t>
      </w:r>
    </w:p>
    <w:p>
      <w:pPr>
        <w:pStyle w:val="Heading2"/>
        <w:keepNext/>
        <w:spacing w:after="100" w:before="220"/>
      </w:pPr>
      <w:r>
        <w:rPr>
          <w:rFonts w:ascii="Calibri" w:cs="Calibri" w:eastAsia="Calibri" w:hAnsi="Calibri"/>
          <w:b/>
          <w:bCs/>
          <w:color w:val="0F7D6E"/>
          <w:sz w:val="26"/>
          <w:szCs w:val="26"/>
        </w:rPr>
        <w:t xml:space="preserve">2.1 Request Lifecycle</w:t>
      </w:r>
    </w:p>
    <w:p>
      <w:pPr>
        <w:pStyle w:val="ListParagraph"/>
        <w:numPr>
          <w:ilvl w:val="0"/>
          <w:numId w:val="3"/>
        </w:numPr>
        <w:spacing w:after="80" w:line="276"/>
      </w:pPr>
      <w:r>
        <w:rPr>
          <w:rFonts w:ascii="Calibri" w:cs="Calibri" w:eastAsia="Calibri" w:hAnsi="Calibri"/>
          <w:sz w:val="22"/>
          <w:szCs w:val="22"/>
        </w:rPr>
        <w:t xml:space="preserve">jQuery sends a request such as GET /api/student/marks with the header x-api-key.</w:t>
      </w:r>
    </w:p>
    <w:p>
      <w:pPr>
        <w:pStyle w:val="ListParagraph"/>
        <w:numPr>
          <w:ilvl w:val="0"/>
          <w:numId w:val="3"/>
        </w:numPr>
        <w:spacing w:after="80" w:line="276"/>
      </w:pPr>
      <w:r>
        <w:rPr>
          <w:rFonts w:ascii="Calibri" w:cs="Calibri" w:eastAsia="Calibri" w:hAnsi="Calibri"/>
          <w:sz w:val="22"/>
          <w:szCs w:val="22"/>
        </w:rPr>
        <w:t xml:space="preserve">Express matches the route and runs the middleware attached to it.</w:t>
      </w:r>
    </w:p>
    <w:p>
      <w:pPr>
        <w:pStyle w:val="ListParagraph"/>
        <w:numPr>
          <w:ilvl w:val="0"/>
          <w:numId w:val="3"/>
        </w:numPr>
        <w:spacing w:after="80" w:line="276"/>
      </w:pPr>
      <w:r>
        <w:rPr>
          <w:rFonts w:ascii="Calibri" w:cs="Calibri" w:eastAsia="Calibri" w:hAnsi="Calibri"/>
          <w:b/>
          <w:bCs/>
          <w:sz w:val="22"/>
          <w:szCs w:val="22"/>
        </w:rPr>
        <w:t xml:space="preserve">401 </w:t>
      </w:r>
      <w:r>
        <w:rPr>
          <w:rFonts w:ascii="Calibri" w:cs="Calibri" w:eastAsia="Calibri" w:hAnsi="Calibri"/>
          <w:sz w:val="22"/>
          <w:szCs w:val="22"/>
        </w:rPr>
        <w:t xml:space="preserve">is returned if the key is missing or unknown.</w:t>
      </w:r>
    </w:p>
    <w:p>
      <w:pPr>
        <w:pStyle w:val="ListParagraph"/>
        <w:numPr>
          <w:ilvl w:val="0"/>
          <w:numId w:val="3"/>
        </w:numPr>
        <w:spacing w:after="80" w:line="276"/>
      </w:pPr>
      <w:r>
        <w:rPr>
          <w:rFonts w:ascii="Calibri" w:cs="Calibri" w:eastAsia="Calibri" w:hAnsi="Calibri"/>
          <w:b/>
          <w:bCs/>
          <w:sz w:val="22"/>
          <w:szCs w:val="22"/>
        </w:rPr>
        <w:t xml:space="preserve">403 </w:t>
      </w:r>
      <w:r>
        <w:rPr>
          <w:rFonts w:ascii="Calibri" w:cs="Calibri" w:eastAsia="Calibri" w:hAnsi="Calibri"/>
          <w:sz w:val="22"/>
          <w:szCs w:val="22"/>
        </w:rPr>
        <w:t xml:space="preserve">is returned if the key is revoked or belongs to a role that may not use the route.</w:t>
      </w:r>
    </w:p>
    <w:p>
      <w:pPr>
        <w:pStyle w:val="ListParagraph"/>
        <w:numPr>
          <w:ilvl w:val="0"/>
          <w:numId w:val="3"/>
        </w:numPr>
        <w:spacing w:after="80" w:line="276"/>
      </w:pPr>
      <w:r>
        <w:rPr>
          <w:rFonts w:ascii="Calibri" w:cs="Calibri" w:eastAsia="Calibri" w:hAnsi="Calibri"/>
          <w:b/>
          <w:bCs/>
          <w:sz w:val="22"/>
          <w:szCs w:val="22"/>
        </w:rPr>
        <w:t xml:space="preserve">429 </w:t>
      </w:r>
      <w:r>
        <w:rPr>
          <w:rFonts w:ascii="Calibri" w:cs="Calibri" w:eastAsia="Calibri" w:hAnsi="Calibri"/>
          <w:sz w:val="22"/>
          <w:szCs w:val="22"/>
        </w:rPr>
        <w:t xml:space="preserve">is returned if the key has no requests left. Otherwise one request is consumed atomically.</w:t>
      </w:r>
    </w:p>
    <w:p>
      <w:pPr>
        <w:pStyle w:val="ListParagraph"/>
        <w:numPr>
          <w:ilvl w:val="0"/>
          <w:numId w:val="3"/>
        </w:numPr>
        <w:spacing w:after="80" w:line="276"/>
      </w:pPr>
      <w:r>
        <w:rPr>
          <w:rFonts w:ascii="Calibri" w:cs="Calibri" w:eastAsia="Calibri" w:hAnsi="Calibri"/>
          <w:sz w:val="22"/>
          <w:szCs w:val="22"/>
        </w:rPr>
        <w:t xml:space="preserve">The route handler runs a parameterized SQL query and returns JSON that includes the usage counters.</w:t>
      </w:r>
    </w:p>
    <w:p>
      <w:pPr>
        <w:pStyle w:val="ListParagraph"/>
        <w:numPr>
          <w:ilvl w:val="0"/>
          <w:numId w:val="3"/>
        </w:numPr>
        <w:spacing w:after="80" w:line="276"/>
      </w:pPr>
      <w:r>
        <w:rPr>
          <w:rFonts w:ascii="Calibri" w:cs="Calibri" w:eastAsia="Calibri" w:hAnsi="Calibri"/>
          <w:sz w:val="22"/>
          <w:szCs w:val="22"/>
        </w:rPr>
        <w:t xml:space="preserve">The request and its status code are written to the api_logs table.</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3. Database Design</w:t>
      </w:r>
    </w:p>
    <w:p>
      <w:pPr>
        <w:spacing w:after="120" w:line="288"/>
        <w:jc w:val="both"/>
      </w:pPr>
      <w:r>
        <w:rPr>
          <w:rFonts w:ascii="Calibri" w:cs="Calibri" w:eastAsia="Calibri" w:hAnsi="Calibri"/>
          <w:sz w:val="22"/>
          <w:szCs w:val="22"/>
        </w:rPr>
        <w:t xml:space="preserve">The database university_api contains six InnoDB tables connected by foreign keys. Marks are stored as three components (assignment out of 20, midterm out of 30 and final exam out of 50) and the total out of 100 is calculated in SQL, so the data cannot become inconsistent.</w:t>
      </w:r>
    </w:p>
    <w:p>
      <w:pPr>
        <w:keepNext/>
        <w:spacing w:after="60" w:before="120"/>
        <w:jc w:val="center"/>
      </w:pPr>
      <w:r>
        <w:drawing>
          <wp:inline distT="0" distB="0" distL="0" distR="0">
            <wp:extent cx="5467350" cy="3238500"/>
            <wp:effectExtent t="0" r="0" b="0" l="0"/>
            <wp:docPr id="1" name="er" descr="Entity relationship diagram of the university_api database" title="Entity relationship diagram of the university_api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67350"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2: Entity relationship diagram of the university_api database</w:t>
      </w:r>
    </w:p>
    <w:p>
      <w:pPr>
        <w:pStyle w:val="Heading2"/>
        <w:keepNext/>
        <w:spacing w:after="100" w:before="220"/>
      </w:pPr>
      <w:r>
        <w:rPr>
          <w:rFonts w:ascii="Calibri" w:cs="Calibri" w:eastAsia="Calibri" w:hAnsi="Calibri"/>
          <w:b/>
          <w:bCs/>
          <w:color w:val="0F7D6E"/>
          <w:sz w:val="26"/>
          <w:szCs w:val="26"/>
        </w:rPr>
        <w:t xml:space="preserve">3.1 Table Descriptions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cantSplit/>
          <w:tblHeader/>
        </w:trPr>
        <w:tc>
          <w:tcPr>
            <w:tcW w:type="dxa" w:w="18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Table</w:t>
            </w:r>
          </w:p>
        </w:tc>
        <w:tc>
          <w:tcPr>
            <w:tcW w:type="dxa" w:w="79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Description</w:t>
            </w:r>
          </w:p>
        </w:tc>
      </w:tr>
      <w:tr>
        <w:trPr>
          <w:cantSplit/>
        </w:trPr>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b/>
                <w:bCs/>
                <w:sz w:val="19"/>
                <w:szCs w:val="19"/>
              </w:rPr>
              <w:t xml:space="preserve">students</w:t>
            </w:r>
          </w:p>
        </w:tc>
        <w:tc>
          <w:tcPr>
            <w:tcW w:type="dxa" w:w="79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Student profile: roll number, name, email, department and semester.</w:t>
            </w:r>
          </w:p>
        </w:tc>
      </w:tr>
      <w:tr>
        <w:trPr>
          <w:cantSplit/>
        </w:trPr>
        <w:tc>
          <w:tcPr>
            <w:tcW w:type="dxa" w:w="1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b/>
                <w:bCs/>
                <w:sz w:val="19"/>
                <w:szCs w:val="19"/>
              </w:rPr>
              <w:t xml:space="preserve">teachers</w:t>
            </w:r>
          </w:p>
        </w:tc>
        <w:tc>
          <w:tcPr>
            <w:tcW w:type="dxa" w:w="79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Teacher profile: name, email and department.</w:t>
            </w:r>
          </w:p>
        </w:tc>
      </w:tr>
      <w:tr>
        <w:trPr>
          <w:cantSplit/>
        </w:trPr>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b/>
                <w:bCs/>
                <w:sz w:val="19"/>
                <w:szCs w:val="19"/>
              </w:rPr>
              <w:t xml:space="preserve">courses</w:t>
            </w:r>
          </w:p>
        </w:tc>
        <w:tc>
          <w:tcPr>
            <w:tcW w:type="dxa" w:w="79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Course code and title.</w:t>
            </w:r>
          </w:p>
        </w:tc>
      </w:tr>
      <w:tr>
        <w:trPr>
          <w:cantSplit/>
        </w:trPr>
        <w:tc>
          <w:tcPr>
            <w:tcW w:type="dxa" w:w="1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b/>
                <w:bCs/>
                <w:sz w:val="19"/>
                <w:szCs w:val="19"/>
              </w:rPr>
              <w:t xml:space="preserve">marks</w:t>
            </w:r>
          </w:p>
        </w:tc>
        <w:tc>
          <w:tcPr>
            <w:tcW w:type="dxa" w:w="79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One row per student and course (unique pair) with assignment, midterm and final exam marks. Foreign keys to students and courses.</w:t>
            </w:r>
          </w:p>
        </w:tc>
      </w:tr>
      <w:tr>
        <w:trPr>
          <w:cantSplit/>
        </w:trPr>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b/>
                <w:bCs/>
                <w:sz w:val="19"/>
                <w:szCs w:val="19"/>
              </w:rPr>
              <w:t xml:space="preserve">api_keys</w:t>
            </w:r>
          </w:p>
        </w:tc>
        <w:tc>
          <w:tcPr>
            <w:tcW w:type="dxa" w:w="79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Issued keys with owner type, owner (student_id or teacher_id), request_limit, requests_used, status (active or revoked) and timestamps.</w:t>
            </w:r>
          </w:p>
        </w:tc>
      </w:tr>
      <w:tr>
        <w:trPr>
          <w:cantSplit/>
        </w:trPr>
        <w:tc>
          <w:tcPr>
            <w:tcW w:type="dxa" w:w="1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onsolas" w:cs="Consolas" w:eastAsia="Consolas" w:hAnsi="Consolas"/>
                <w:b/>
                <w:bCs/>
                <w:sz w:val="19"/>
                <w:szCs w:val="19"/>
              </w:rPr>
              <w:t xml:space="preserve">api_logs</w:t>
            </w:r>
          </w:p>
        </w:tc>
        <w:tc>
          <w:tcPr>
            <w:tcW w:type="dxa" w:w="79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Usage history: one row per request made with a known key, with method, endpoint, status code and time.</w:t>
            </w:r>
          </w:p>
        </w:tc>
      </w:tr>
    </w:tbl>
    <w:p>
      <w:pPr>
        <w:spacing w:after="160"/>
      </w:pPr>
    </w:p>
    <w:p>
      <w:pPr>
        <w:spacing w:after="120" w:line="288"/>
        <w:jc w:val="both"/>
      </w:pPr>
      <w:r>
        <w:rPr>
          <w:rFonts w:ascii="Calibri" w:cs="Calibri" w:eastAsia="Calibri" w:hAnsi="Calibri"/>
          <w:b/>
          <w:bCs/>
          <w:sz w:val="22"/>
          <w:szCs w:val="22"/>
        </w:rPr>
        <w:t xml:space="preserve">Design decisions. </w:t>
      </w:r>
      <w:r>
        <w:rPr>
          <w:rFonts w:ascii="Calibri" w:cs="Calibri" w:eastAsia="Calibri" w:hAnsi="Calibri"/>
          <w:sz w:val="22"/>
          <w:szCs w:val="22"/>
        </w:rPr>
        <w:t xml:space="preserve">An API key belongs to exactly one student or one teacher through two nullable foreign keys, so referential integrity is enforced by the database. Foreign keys use ON DELETE CASCADE, so removing a person also removes their keys and logs. The key value is UNIQUE and indexed for fast lookup on every request.</w:t>
      </w:r>
    </w:p>
    <w:p>
      <w:pPr>
        <w:pStyle w:val="Heading2"/>
        <w:keepNext/>
        <w:spacing w:after="100" w:before="220"/>
      </w:pPr>
      <w:r>
        <w:rPr>
          <w:rFonts w:ascii="Calibri" w:cs="Calibri" w:eastAsia="Calibri" w:hAnsi="Calibri"/>
          <w:b/>
          <w:bCs/>
          <w:color w:val="0F7D6E"/>
          <w:sz w:val="26"/>
          <w:szCs w:val="26"/>
        </w:rPr>
        <w:t xml:space="preserve">3.2 Sample Data</w:t>
      </w:r>
    </w:p>
    <w:p>
      <w:pPr>
        <w:spacing w:after="120" w:line="288"/>
        <w:jc w:val="both"/>
      </w:pPr>
      <w:r>
        <w:rPr>
          <w:rFonts w:ascii="Calibri" w:cs="Calibri" w:eastAsia="Calibri" w:hAnsi="Calibri"/>
          <w:sz w:val="22"/>
          <w:szCs w:val="22"/>
        </w:rPr>
        <w:t xml:space="preserve">The SQL script database/university_api.sql creates the schema and inserts 6 students, 2 teachers, 4 courses and 24 marks records (every student has marks in every course), so the system can be demonstrated immediately after importing the file in phpMyAdmin.</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4. Project Structure</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university-api/</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server.js              Express app, static pages, 404 and error handler</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config.js              Port, admin API key, database settings</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db.js                  MySQL connection pool and promise-based query()</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middleware/auth.js     adminAuth and authenticate() middleware</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routes/admin.js        Administrative endpoints  (/api/admin/*)</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routes/api.js          Student and teacher endpoints  (/api/*)</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database/university_api.sql   Schema and sample data</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public/                Frontend (HTML, CSS, jQuery AJAX)</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admin.html, settings.html, student.html, teacher.html, index.html</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css/style.css</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js/common.js, admin.js, settings.js, student.js, teacher.js</w:t>
      </w:r>
    </w:p>
    <w:p>
      <w:pPr>
        <w:spacing w:after="160"/>
      </w:pP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5. Setup and Execution</w:t>
      </w:r>
    </w:p>
    <w:p>
      <w:pPr>
        <w:pStyle w:val="ListParagraph"/>
        <w:numPr>
          <w:ilvl w:val="0"/>
          <w:numId w:val="4"/>
        </w:numPr>
        <w:spacing w:after="80" w:line="276"/>
      </w:pPr>
      <w:r>
        <w:rPr>
          <w:rFonts w:ascii="Calibri" w:cs="Calibri" w:eastAsia="Calibri" w:hAnsi="Calibri"/>
          <w:sz w:val="22"/>
          <w:szCs w:val="22"/>
        </w:rPr>
        <w:t xml:space="preserve">Open the XAMPP Control Panel and start MySQL.</w:t>
      </w:r>
    </w:p>
    <w:p>
      <w:pPr>
        <w:pStyle w:val="ListParagraph"/>
        <w:numPr>
          <w:ilvl w:val="0"/>
          <w:numId w:val="4"/>
        </w:numPr>
        <w:spacing w:after="80" w:line="276"/>
      </w:pPr>
      <w:r>
        <w:rPr>
          <w:rFonts w:ascii="Calibri" w:cs="Calibri" w:eastAsia="Calibri" w:hAnsi="Calibri"/>
          <w:sz w:val="22"/>
          <w:szCs w:val="22"/>
        </w:rPr>
        <w:t xml:space="preserve">Open phpMyAdmin, choose Import and select database/university_api.sql to create the database and sample data.</w:t>
      </w:r>
    </w:p>
    <w:p>
      <w:pPr>
        <w:pStyle w:val="ListParagraph"/>
        <w:numPr>
          <w:ilvl w:val="0"/>
          <w:numId w:val="4"/>
        </w:numPr>
        <w:spacing w:after="80" w:line="276"/>
      </w:pPr>
      <w:r>
        <w:rPr>
          <w:rFonts w:ascii="Calibri" w:cs="Calibri" w:eastAsia="Calibri" w:hAnsi="Calibri"/>
          <w:sz w:val="22"/>
          <w:szCs w:val="22"/>
        </w:rPr>
        <w:t xml:space="preserve">Open the project folder in VS Code and open a terminal in that folder.</w:t>
      </w:r>
    </w:p>
    <w:p>
      <w:pPr>
        <w:pStyle w:val="ListParagraph"/>
        <w:numPr>
          <w:ilvl w:val="0"/>
          <w:numId w:val="4"/>
        </w:numPr>
        <w:spacing w:after="80" w:line="276"/>
      </w:pPr>
      <w:r>
        <w:rPr>
          <w:rFonts w:ascii="Calibri" w:cs="Calibri" w:eastAsia="Calibri" w:hAnsi="Calibri"/>
          <w:sz w:val="22"/>
          <w:szCs w:val="22"/>
        </w:rPr>
        <w:t xml:space="preserve">Run </w:t>
      </w:r>
      <w:r>
        <w:rPr>
          <w:rFonts w:ascii="Consolas" w:cs="Consolas" w:eastAsia="Consolas" w:hAnsi="Consolas"/>
          <w:color w:val="9A2B2B"/>
          <w:sz w:val="20"/>
          <w:szCs w:val="20"/>
        </w:rPr>
        <w:t xml:space="preserve">npm install</w:t>
      </w:r>
      <w:r>
        <w:rPr>
          <w:rFonts w:ascii="Calibri" w:cs="Calibri" w:eastAsia="Calibri" w:hAnsi="Calibri"/>
          <w:sz w:val="22"/>
          <w:szCs w:val="22"/>
        </w:rPr>
        <w:t xml:space="preserve"> and then </w:t>
      </w:r>
      <w:r>
        <w:rPr>
          <w:rFonts w:ascii="Consolas" w:cs="Consolas" w:eastAsia="Consolas" w:hAnsi="Consolas"/>
          <w:color w:val="9A2B2B"/>
          <w:sz w:val="20"/>
          <w:szCs w:val="20"/>
        </w:rPr>
        <w:t xml:space="preserve">node server.js</w:t>
      </w:r>
      <w:r>
        <w:rPr>
          <w:rFonts w:ascii="Calibri" w:cs="Calibri" w:eastAsia="Calibri" w:hAnsi="Calibri"/>
          <w:sz w:val="22"/>
          <w:szCs w:val="22"/>
        </w:rPr>
        <w:t xml:space="preserve">.</w:t>
      </w:r>
    </w:p>
    <w:p>
      <w:pPr>
        <w:pStyle w:val="ListParagraph"/>
        <w:numPr>
          <w:ilvl w:val="0"/>
          <w:numId w:val="4"/>
        </w:numPr>
        <w:spacing w:after="80" w:line="276"/>
      </w:pPr>
      <w:r>
        <w:rPr>
          <w:rFonts w:ascii="Calibri" w:cs="Calibri" w:eastAsia="Calibri" w:hAnsi="Calibri"/>
          <w:sz w:val="22"/>
          <w:szCs w:val="22"/>
        </w:rPr>
        <w:t xml:space="preserve">Open </w:t>
      </w:r>
      <w:r>
        <w:rPr>
          <w:rFonts w:ascii="Consolas" w:cs="Consolas" w:eastAsia="Consolas" w:hAnsi="Consolas"/>
          <w:color w:val="9A2B2B"/>
          <w:sz w:val="20"/>
          <w:szCs w:val="20"/>
        </w:rPr>
        <w:t xml:space="preserve">http://localhost:3000/admin</w:t>
      </w:r>
      <w:r>
        <w:rPr>
          <w:rFonts w:ascii="Calibri" w:cs="Calibri" w:eastAsia="Calibri" w:hAnsi="Calibri"/>
          <w:sz w:val="22"/>
          <w:szCs w:val="22"/>
        </w:rPr>
        <w:t xml:space="preserve"> in the browser.</w:t>
      </w:r>
    </w:p>
    <w:p>
      <w:pPr>
        <w:spacing w:after="120" w:line="288"/>
        <w:jc w:val="both"/>
      </w:pPr>
      <w:r>
        <w:rPr>
          <w:rFonts w:ascii="Calibri" w:cs="Calibri" w:eastAsia="Calibri" w:hAnsi="Calibri"/>
          <w:sz w:val="22"/>
          <w:szCs w:val="22"/>
        </w:rPr>
        <w:t xml:space="preserve">The terminal should report that the API is ready on port 3000 and that MySQL is connected, as shown below.</w:t>
      </w:r>
    </w:p>
    <w:p>
      <w:pPr>
        <w:keepNext/>
        <w:spacing w:after="60" w:before="120"/>
        <w:jc w:val="center"/>
      </w:pPr>
      <w:r>
        <w:drawing>
          <wp:inline distT="0" distB="0" distL="0" distR="0">
            <wp:extent cx="5334000" cy="2152650"/>
            <wp:effectExtent t="0" r="0" b="0" l="0"/>
            <wp:docPr id="1" name="term" descr="Server started successfully and connected to MySQL" title="Server started successfully and connected to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5265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3: Server started successfully and connected to MySQL</w:t>
      </w:r>
    </w:p>
    <w:p>
      <w:pPr>
        <w:spacing w:after="120" w:line="288"/>
        <w:jc w:val="both"/>
      </w:pPr>
      <w:r>
        <w:rPr>
          <w:rFonts w:ascii="Calibri" w:cs="Calibri" w:eastAsia="Calibri" w:hAnsi="Calibri"/>
          <w:b/>
          <w:bCs/>
          <w:sz w:val="22"/>
          <w:szCs w:val="22"/>
        </w:rPr>
        <w:t xml:space="preserve">Note. </w:t>
      </w:r>
      <w:r>
        <w:rPr>
          <w:rFonts w:ascii="Calibri" w:cs="Calibri" w:eastAsia="Calibri" w:hAnsi="Calibri"/>
          <w:sz w:val="22"/>
          <w:szCs w:val="22"/>
        </w:rPr>
        <w:t xml:space="preserve">The frontend is served by the Node.js server itself. The pages must therefore be opened through http://localhost:3000 and not through an editor extension such as Live Server, which cannot run the API.</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6. API Endpoints</w:t>
      </w:r>
    </w:p>
    <w:p>
      <w:pPr>
        <w:spacing w:after="120" w:line="288"/>
        <w:jc w:val="both"/>
      </w:pPr>
      <w:r>
        <w:rPr>
          <w:rFonts w:ascii="Calibri" w:cs="Calibri" w:eastAsia="Calibri" w:hAnsi="Calibri"/>
          <w:sz w:val="22"/>
          <w:szCs w:val="22"/>
        </w:rPr>
        <w:t xml:space="preserve">Every endpoint expects the API key in the x-api-key request header. The admin endpoints require the predefined admin key defined in config.js. The other endpoints require a key issued to a student or a teacher.</w:t>
      </w:r>
    </w:p>
    <w:p>
      <w:pPr>
        <w:pStyle w:val="Heading2"/>
        <w:keepNext/>
        <w:spacing w:after="100" w:before="220"/>
      </w:pPr>
      <w:r>
        <w:rPr>
          <w:rFonts w:ascii="Calibri" w:cs="Calibri" w:eastAsia="Calibri" w:hAnsi="Calibri"/>
          <w:b/>
          <w:bCs/>
          <w:color w:val="0F7D6E"/>
          <w:sz w:val="26"/>
          <w:szCs w:val="26"/>
        </w:rPr>
        <w:t xml:space="preserve">6.1 Administrative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846"/>
      </w:tblGrid>
      <w:tr>
        <w:trPr>
          <w:cantSplit/>
          <w:tblHeader/>
        </w:trPr>
        <w:tc>
          <w:tcPr>
            <w:tcW w:type="dxa" w:w="9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Method</w:t>
            </w:r>
          </w:p>
        </w:tc>
        <w:tc>
          <w:tcPr>
            <w:tcW w:type="dxa" w:w="30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Endpoint</w:t>
            </w:r>
          </w:p>
        </w:tc>
        <w:tc>
          <w:tcPr>
            <w:tcW w:type="dxa" w:w="58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Purpose</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/api/admin/students</w:t>
            </w:r>
          </w:p>
        </w:tc>
        <w:tc>
          <w:tcPr>
            <w:tcW w:type="dxa" w:w="58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List all students</w:t>
            </w:r>
          </w:p>
        </w:tc>
      </w:tr>
      <w:tr>
        <w:trPr>
          <w:cantSplit/>
        </w:trPr>
        <w:tc>
          <w:tcPr>
            <w:tcW w:type="dxa" w:w="9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/api/admin/teachers</w:t>
            </w:r>
          </w:p>
        </w:tc>
        <w:tc>
          <w:tcPr>
            <w:tcW w:type="dxa" w:w="58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List all teachers</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/api/admin/keys</w:t>
            </w:r>
          </w:p>
        </w:tc>
        <w:tc>
          <w:tcPr>
            <w:tcW w:type="dxa" w:w="58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List all keys with owner, usage and status</w:t>
            </w:r>
          </w:p>
        </w:tc>
      </w:tr>
      <w:tr>
        <w:trPr>
          <w:cantSplit/>
        </w:trPr>
        <w:tc>
          <w:tcPr>
            <w:tcW w:type="dxa" w:w="9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POST</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/api/admin/keys</w:t>
            </w:r>
          </w:p>
        </w:tc>
        <w:tc>
          <w:tcPr>
            <w:tcW w:type="dxa" w:w="58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Generate a key (owner_type, owner_id, request_limit). Returns 201</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PUT</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/api/admin/keys/:id/limit</w:t>
            </w:r>
          </w:p>
        </w:tc>
        <w:tc>
          <w:tcPr>
            <w:tcW w:type="dxa" w:w="58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Update the request limit of a key</w:t>
            </w:r>
          </w:p>
        </w:tc>
      </w:tr>
      <w:tr>
        <w:trPr>
          <w:cantSplit/>
        </w:trPr>
        <w:tc>
          <w:tcPr>
            <w:tcW w:type="dxa" w:w="9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PUT</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/api/admin/keys/:id/revoke</w:t>
            </w:r>
          </w:p>
        </w:tc>
        <w:tc>
          <w:tcPr>
            <w:tcW w:type="dxa" w:w="58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Revoke a key permanently</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PUT</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/api/admin/keys/:id/reset</w:t>
            </w:r>
          </w:p>
        </w:tc>
        <w:tc>
          <w:tcPr>
            <w:tcW w:type="dxa" w:w="58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Reset the usage counter to zero</w:t>
            </w:r>
          </w:p>
        </w:tc>
      </w:tr>
      <w:tr>
        <w:trPr>
          <w:cantSplit/>
        </w:trPr>
        <w:tc>
          <w:tcPr>
            <w:tcW w:type="dxa" w:w="9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onsolas" w:cs="Consolas" w:eastAsia="Consolas" w:hAnsi="Consolas"/>
                <w:sz w:val="19"/>
                <w:szCs w:val="19"/>
              </w:rPr>
              <w:t xml:space="preserve">/api/admin/keys/:id/logs</w:t>
            </w:r>
          </w:p>
        </w:tc>
        <w:tc>
          <w:tcPr>
            <w:tcW w:type="dxa" w:w="58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Show the latest requests made with a key</w:t>
            </w:r>
          </w:p>
        </w:tc>
      </w:tr>
    </w:tbl>
    <w:p>
      <w:pPr>
        <w:pStyle w:val="Heading2"/>
        <w:keepNext/>
        <w:spacing w:after="100" w:before="220"/>
      </w:pPr>
      <w:r>
        <w:rPr>
          <w:rFonts w:ascii="Calibri" w:cs="Calibri" w:eastAsia="Calibri" w:hAnsi="Calibri"/>
          <w:b/>
          <w:bCs/>
          <w:color w:val="0F7D6E"/>
          <w:sz w:val="26"/>
          <w:szCs w:val="26"/>
        </w:rPr>
        <w:t xml:space="preserve">6.2 Student, Teacher and Shared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4346"/>
      </w:tblGrid>
      <w:tr>
        <w:trPr>
          <w:cantSplit/>
          <w:tblHeader/>
        </w:trPr>
        <w:tc>
          <w:tcPr>
            <w:tcW w:type="dxa" w:w="9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Method</w:t>
            </w:r>
          </w:p>
        </w:tc>
        <w:tc>
          <w:tcPr>
            <w:tcW w:type="dxa" w:w="30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Endpoint</w:t>
            </w:r>
          </w:p>
        </w:tc>
        <w:tc>
          <w:tcPr>
            <w:tcW w:type="dxa" w:w="15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Allowed role</w:t>
            </w:r>
          </w:p>
        </w:tc>
        <w:tc>
          <w:tcPr>
            <w:tcW w:type="dxa" w:w="43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Purpose</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/api/whoami</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Student, Teacher</w:t>
            </w:r>
          </w:p>
        </w:tc>
        <w:tc>
          <w:tcPr>
            <w:tcW w:type="dxa" w:w="4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Verify a key and return the profile (does not use a request)</w:t>
            </w:r>
          </w:p>
        </w:tc>
      </w:tr>
      <w:tr>
        <w:trPr>
          <w:cantSplit/>
        </w:trPr>
        <w:tc>
          <w:tcPr>
            <w:tcW w:type="dxa" w:w="9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/api/student/me</w:t>
            </w:r>
          </w:p>
        </w:tc>
        <w:tc>
          <w:tcPr>
            <w:tcW w:type="dxa" w:w="1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Student</w:t>
            </w:r>
          </w:p>
        </w:tc>
        <w:tc>
          <w:tcPr>
            <w:tcW w:type="dxa" w:w="43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Own profile</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/api/student/marks</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Student</w:t>
            </w:r>
          </w:p>
        </w:tc>
        <w:tc>
          <w:tcPr>
            <w:tcW w:type="dxa" w:w="4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Own marks only</w:t>
            </w:r>
          </w:p>
        </w:tc>
      </w:tr>
      <w:tr>
        <w:trPr>
          <w:cantSplit/>
        </w:trPr>
        <w:tc>
          <w:tcPr>
            <w:tcW w:type="dxa" w:w="9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/api/teacher/me</w:t>
            </w:r>
          </w:p>
        </w:tc>
        <w:tc>
          <w:tcPr>
            <w:tcW w:type="dxa" w:w="1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Teacher</w:t>
            </w:r>
          </w:p>
        </w:tc>
        <w:tc>
          <w:tcPr>
            <w:tcW w:type="dxa" w:w="43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Own profile</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/api/teacher/students</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Teacher</w:t>
            </w:r>
          </w:p>
        </w:tc>
        <w:tc>
          <w:tcPr>
            <w:tcW w:type="dxa" w:w="4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All students</w:t>
            </w:r>
          </w:p>
        </w:tc>
      </w:tr>
      <w:tr>
        <w:trPr>
          <w:cantSplit/>
        </w:trPr>
        <w:tc>
          <w:tcPr>
            <w:tcW w:type="dxa" w:w="9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/api/teacher/marks</w:t>
            </w:r>
          </w:p>
        </w:tc>
        <w:tc>
          <w:tcPr>
            <w:tcW w:type="dxa" w:w="1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Teacher</w:t>
            </w:r>
          </w:p>
        </w:tc>
        <w:tc>
          <w:tcPr>
            <w:tcW w:type="dxa" w:w="43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Marks of all students</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onsolas" w:cs="Consolas" w:eastAsia="Consolas" w:hAnsi="Consolas"/>
                <w:sz w:val="19"/>
                <w:szCs w:val="19"/>
              </w:rPr>
              <w:t xml:space="preserve">GET</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onsolas" w:cs="Consolas" w:eastAsia="Consolas" w:hAnsi="Consolas"/>
                <w:sz w:val="19"/>
                <w:szCs w:val="19"/>
              </w:rPr>
              <w:t xml:space="preserve">/api/students/:id/marks</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Student, Teacher</w:t>
            </w:r>
          </w:p>
        </w:tc>
        <w:tc>
          <w:tcPr>
            <w:tcW w:type="dxa" w:w="4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Teacher: any student. Student: own id only, otherwise 403</w:t>
            </w:r>
          </w:p>
        </w:tc>
      </w:tr>
    </w:tbl>
    <w:p>
      <w:pPr>
        <w:spacing w:after="160"/>
      </w:pP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7. Middleware and Security</w:t>
      </w:r>
    </w:p>
    <w:p>
      <w:pPr>
        <w:pStyle w:val="Heading2"/>
        <w:keepNext/>
        <w:spacing w:after="100" w:before="220"/>
      </w:pPr>
      <w:r>
        <w:rPr>
          <w:rFonts w:ascii="Calibri" w:cs="Calibri" w:eastAsia="Calibri" w:hAnsi="Calibri"/>
          <w:b/>
          <w:bCs/>
          <w:color w:val="0F7D6E"/>
          <w:sz w:val="26"/>
          <w:szCs w:val="26"/>
        </w:rPr>
        <w:t xml:space="preserve">7.1 Admin Authentication</w:t>
      </w:r>
    </w:p>
    <w:p>
      <w:pPr>
        <w:spacing w:after="120" w:line="288"/>
        <w:jc w:val="both"/>
      </w:pPr>
      <w:r>
        <w:rPr>
          <w:rFonts w:ascii="Calibri" w:cs="Calibri" w:eastAsia="Calibri" w:hAnsi="Calibri"/>
          <w:sz w:val="22"/>
          <w:szCs w:val="22"/>
        </w:rPr>
        <w:t xml:space="preserve">The adminAuth middleware protects every route under /api/admin. A missing or unknown key returns 401. A valid student or teacher key used on an admin route returns 403, because the user is identified but not permitted. The comparison with the admin key uses a constant-time function.</w:t>
      </w:r>
    </w:p>
    <w:p>
      <w:pPr>
        <w:pStyle w:val="Heading2"/>
        <w:keepNext/>
        <w:spacing w:after="100" w:before="220"/>
      </w:pPr>
      <w:r>
        <w:rPr>
          <w:rFonts w:ascii="Calibri" w:cs="Calibri" w:eastAsia="Calibri" w:hAnsi="Calibri"/>
          <w:b/>
          <w:bCs/>
          <w:color w:val="0F7D6E"/>
          <w:sz w:val="26"/>
          <w:szCs w:val="26"/>
        </w:rPr>
        <w:t xml:space="preserve">7.2 User Authentication and Request Limiting</w:t>
      </w:r>
    </w:p>
    <w:p>
      <w:pPr>
        <w:spacing w:after="120" w:line="288"/>
        <w:jc w:val="both"/>
      </w:pPr>
      <w:r>
        <w:rPr>
          <w:rFonts w:ascii="Calibri" w:cs="Calibri" w:eastAsia="Calibri" w:hAnsi="Calibri"/>
          <w:sz w:val="22"/>
          <w:szCs w:val="22"/>
        </w:rPr>
        <w:t xml:space="preserve">The authenticate(roles) middleware performs five checks in order: header present, key exists, key active, role allowed on the route and quota available. The quota check is a single atomic SQL statement, so two simultaneous requests cannot exceed the limit.</w:t>
      </w:r>
    </w:p>
    <w:p>
      <w:pPr>
        <w:keepNext/>
        <w:spacing w:after="60" w:before="120"/>
      </w:pPr>
      <w:r>
        <w:rPr>
          <w:rFonts w:ascii="Calibri" w:cs="Calibri" w:eastAsia="Calibri" w:hAnsi="Calibri"/>
          <w:b/>
          <w:bCs/>
          <w:color w:val="14274E"/>
          <w:sz w:val="20"/>
          <w:szCs w:val="20"/>
        </w:rPr>
        <w:t xml:space="preserve">middleware/auth.js: atomic quota enforcement</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const result = await query(</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`UPDATE api_keys</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SET requests_used = requests_used + 1, last_used_at = NOW()</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WHERE id = ? AND status = 'active' AND requests_used &lt; request_limit`, [k.id]);</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if (result.affectedRows === 0)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 no row updated -&gt; revoked or limit reached</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return res.status(429).json({ message: 'Too Many Requests: API request limit reached'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w:t>
      </w:r>
    </w:p>
    <w:p>
      <w:pPr>
        <w:spacing w:after="160"/>
      </w:pPr>
    </w:p>
    <w:p>
      <w:pPr>
        <w:pStyle w:val="Heading2"/>
        <w:keepNext/>
        <w:spacing w:after="100" w:before="220"/>
      </w:pPr>
      <w:r>
        <w:rPr>
          <w:rFonts w:ascii="Calibri" w:cs="Calibri" w:eastAsia="Calibri" w:hAnsi="Calibri"/>
          <w:b/>
          <w:bCs/>
          <w:color w:val="0F7D6E"/>
          <w:sz w:val="26"/>
          <w:szCs w:val="26"/>
        </w:rPr>
        <w:t xml:space="preserve">7.3 Preventing Access to Another Student’s Records</w:t>
      </w:r>
    </w:p>
    <w:p>
      <w:pPr>
        <w:spacing w:after="120" w:line="288"/>
        <w:jc w:val="both"/>
      </w:pPr>
      <w:r>
        <w:rPr>
          <w:rFonts w:ascii="Calibri" w:cs="Calibri" w:eastAsia="Calibri" w:hAnsi="Calibri"/>
          <w:sz w:val="22"/>
          <w:szCs w:val="22"/>
        </w:rPr>
        <w:t xml:space="preserve">Student routes never accept an identifier from the client. The student id is read from the database record of the API key (req.apiKey.owner_id). The only route that contains an id in the URL compares it with the id of the key owner and returns 403 if they differ.</w:t>
      </w:r>
    </w:p>
    <w:p>
      <w:pPr>
        <w:keepNext/>
        <w:spacing w:after="60" w:before="120"/>
      </w:pPr>
      <w:r>
        <w:rPr>
          <w:rFonts w:ascii="Calibri" w:cs="Calibri" w:eastAsia="Calibri" w:hAnsi="Calibri"/>
          <w:b/>
          <w:bCs/>
          <w:color w:val="14274E"/>
          <w:sz w:val="20"/>
          <w:szCs w:val="20"/>
        </w:rPr>
        <w:t xml:space="preserve">routes/api.js: ownership check</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router.get('/students/:id/marks', anyUser, async (req, res, next) =&gt; {</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const id = Number(req.params.id);</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if (!Number.isInteger(id) || id &lt; 1) {</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return res.status(400).json({ message: 'Invalid student id' });</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if (req.apiKey.owner_type === 'student' &amp;&amp; id !== req.apiKey.owner_id)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return res.status(403).json({ message: 'Forbidden: you can only view your own records'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w:t>
      </w:r>
    </w:p>
    <w:p>
      <w:pPr>
        <w:spacing w:after="160"/>
      </w:pPr>
    </w:p>
    <w:p>
      <w:pPr>
        <w:pStyle w:val="Heading2"/>
        <w:keepNext/>
        <w:spacing w:after="100" w:before="220"/>
      </w:pPr>
      <w:r>
        <w:rPr>
          <w:rFonts w:ascii="Calibri" w:cs="Calibri" w:eastAsia="Calibri" w:hAnsi="Calibri"/>
          <w:b/>
          <w:bCs/>
          <w:color w:val="0F7D6E"/>
          <w:sz w:val="26"/>
          <w:szCs w:val="26"/>
        </w:rPr>
        <w:t xml:space="preserve">7.4 Other Safeguards</w:t>
      </w:r>
    </w:p>
    <w:p>
      <w:pPr>
        <w:pStyle w:val="ListParagraph"/>
        <w:numPr>
          <w:ilvl w:val="0"/>
          <w:numId w:val="2"/>
        </w:numPr>
        <w:spacing w:after="60" w:line="276"/>
      </w:pPr>
      <w:r>
        <w:rPr>
          <w:rFonts w:ascii="Calibri" w:cs="Calibri" w:eastAsia="Calibri" w:hAnsi="Calibri"/>
          <w:sz w:val="22"/>
          <w:szCs w:val="22"/>
        </w:rPr>
        <w:t xml:space="preserve">All SQL statements use placeholders, so user input is never concatenated into SQL (protection against SQL injection).</w:t>
      </w:r>
    </w:p>
    <w:p>
      <w:pPr>
        <w:pStyle w:val="ListParagraph"/>
        <w:numPr>
          <w:ilvl w:val="0"/>
          <w:numId w:val="2"/>
        </w:numPr>
        <w:spacing w:after="60" w:line="276"/>
      </w:pPr>
      <w:r>
        <w:rPr>
          <w:rFonts w:ascii="Calibri" w:cs="Calibri" w:eastAsia="Calibri" w:hAnsi="Calibri"/>
          <w:sz w:val="22"/>
          <w:szCs w:val="22"/>
        </w:rPr>
        <w:t xml:space="preserve">Input is validated: owner type, owner id and request limit return 400 when invalid; unknown owners return 404.</w:t>
      </w:r>
    </w:p>
    <w:p>
      <w:pPr>
        <w:pStyle w:val="ListParagraph"/>
        <w:numPr>
          <w:ilvl w:val="0"/>
          <w:numId w:val="2"/>
        </w:numPr>
        <w:spacing w:after="60" w:line="276"/>
      </w:pPr>
      <w:r>
        <w:rPr>
          <w:rFonts w:ascii="Calibri" w:cs="Calibri" w:eastAsia="Calibri" w:hAnsi="Calibri"/>
          <w:sz w:val="22"/>
          <w:szCs w:val="22"/>
        </w:rPr>
        <w:t xml:space="preserve">Only one active key is allowed per person; generating a second one returns 409 Conflict.</w:t>
      </w:r>
    </w:p>
    <w:p>
      <w:pPr>
        <w:pStyle w:val="ListParagraph"/>
        <w:numPr>
          <w:ilvl w:val="0"/>
          <w:numId w:val="2"/>
        </w:numPr>
        <w:spacing w:after="60" w:line="276"/>
      </w:pPr>
      <w:r>
        <w:rPr>
          <w:rFonts w:ascii="Calibri" w:cs="Calibri" w:eastAsia="Calibri" w:hAnsi="Calibri"/>
          <w:sz w:val="22"/>
          <w:szCs w:val="22"/>
        </w:rPr>
        <w:t xml:space="preserve">Frontend output is HTML-escaped to prevent cross-site scripting.</w:t>
      </w:r>
    </w:p>
    <w:p>
      <w:pPr>
        <w:pStyle w:val="ListParagraph"/>
        <w:numPr>
          <w:ilvl w:val="0"/>
          <w:numId w:val="2"/>
        </w:numPr>
        <w:spacing w:after="60" w:line="276"/>
      </w:pPr>
      <w:r>
        <w:rPr>
          <w:rFonts w:ascii="Calibri" w:cs="Calibri" w:eastAsia="Calibri" w:hAnsi="Calibri"/>
          <w:sz w:val="22"/>
          <w:szCs w:val="22"/>
        </w:rPr>
        <w:t xml:space="preserve">A central error handler returns JSON errors (400 for malformed JSON, 404 for unknown endpoints, 500 for server errors).</w:t>
      </w:r>
    </w:p>
    <w:p>
      <w:pPr>
        <w:pStyle w:val="Heading2"/>
        <w:keepNext/>
        <w:spacing w:after="100" w:before="220"/>
      </w:pPr>
      <w:r>
        <w:rPr>
          <w:rFonts w:ascii="Calibri" w:cs="Calibri" w:eastAsia="Calibri" w:hAnsi="Calibri"/>
          <w:b/>
          <w:bCs/>
          <w:color w:val="0F7D6E"/>
          <w:sz w:val="26"/>
          <w:szCs w:val="26"/>
        </w:rPr>
        <w:t xml:space="preserve">7.5 HTTP Status Codes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6346"/>
      </w:tblGrid>
      <w:tr>
        <w:trPr>
          <w:cantSplit/>
          <w:tblHeader/>
        </w:trPr>
        <w:tc>
          <w:tcPr>
            <w:tcW w:type="dxa" w:w="10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Code</w:t>
            </w:r>
          </w:p>
        </w:tc>
        <w:tc>
          <w:tcPr>
            <w:tcW w:type="dxa" w:w="24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Meaning</w:t>
            </w:r>
          </w:p>
        </w:tc>
        <w:tc>
          <w:tcPr>
            <w:tcW w:type="dxa" w:w="63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When it is returned</w:t>
            </w:r>
          </w:p>
        </w:tc>
      </w:tr>
      <w:tr>
        <w:trPr>
          <w:cantSplit/>
        </w:trPr>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200</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OK</w:t>
            </w:r>
          </w:p>
        </w:tc>
        <w:tc>
          <w:tcPr>
            <w:tcW w:type="dxa" w:w="6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Data returned successfully</w:t>
            </w:r>
          </w:p>
        </w:tc>
      </w:tr>
      <w:tr>
        <w:trPr>
          <w:cantSplit/>
        </w:trPr>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201</w:t>
            </w:r>
          </w:p>
        </w:tc>
        <w:tc>
          <w:tcPr>
            <w:tcW w:type="dxa" w:w="2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Created</w:t>
            </w:r>
          </w:p>
        </w:tc>
        <w:tc>
          <w:tcPr>
            <w:tcW w:type="dxa" w:w="63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API key generated</w:t>
            </w:r>
          </w:p>
        </w:tc>
      </w:tr>
      <w:tr>
        <w:trPr>
          <w:cantSplit/>
        </w:trPr>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400</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Bad Request</w:t>
            </w:r>
          </w:p>
        </w:tc>
        <w:tc>
          <w:tcPr>
            <w:tcW w:type="dxa" w:w="6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Invalid input or malformed JSON</w:t>
            </w:r>
          </w:p>
        </w:tc>
      </w:tr>
      <w:tr>
        <w:trPr>
          <w:cantSplit/>
        </w:trPr>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401</w:t>
            </w:r>
          </w:p>
        </w:tc>
        <w:tc>
          <w:tcPr>
            <w:tcW w:type="dxa" w:w="2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Unauthorized</w:t>
            </w:r>
          </w:p>
        </w:tc>
        <w:tc>
          <w:tcPr>
            <w:tcW w:type="dxa" w:w="63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API key missing or invalid</w:t>
            </w:r>
          </w:p>
        </w:tc>
      </w:tr>
      <w:tr>
        <w:trPr>
          <w:cantSplit/>
        </w:trPr>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403</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Forbidden</w:t>
            </w:r>
          </w:p>
        </w:tc>
        <w:tc>
          <w:tcPr>
            <w:tcW w:type="dxa" w:w="6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Revoked key, wrong role, or student requesting another student’s record</w:t>
            </w:r>
          </w:p>
        </w:tc>
      </w:tr>
      <w:tr>
        <w:trPr>
          <w:cantSplit/>
        </w:trPr>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404</w:t>
            </w:r>
          </w:p>
        </w:tc>
        <w:tc>
          <w:tcPr>
            <w:tcW w:type="dxa" w:w="2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Not Found</w:t>
            </w:r>
          </w:p>
        </w:tc>
        <w:tc>
          <w:tcPr>
            <w:tcW w:type="dxa" w:w="63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Owner, key, student or endpoint does not exist</w:t>
            </w:r>
          </w:p>
        </w:tc>
      </w:tr>
      <w:tr>
        <w:trPr>
          <w:cantSplit/>
        </w:trPr>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409</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Conflict</w:t>
            </w:r>
          </w:p>
        </w:tc>
        <w:tc>
          <w:tcPr>
            <w:tcW w:type="dxa" w:w="6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The person already has an active key</w:t>
            </w:r>
          </w:p>
        </w:tc>
      </w:tr>
      <w:tr>
        <w:trPr>
          <w:cantSplit/>
        </w:trPr>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429</w:t>
            </w:r>
          </w:p>
        </w:tc>
        <w:tc>
          <w:tcPr>
            <w:tcW w:type="dxa" w:w="2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Too Many Requests</w:t>
            </w:r>
          </w:p>
        </w:tc>
        <w:tc>
          <w:tcPr>
            <w:tcW w:type="dxa" w:w="63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Request limit of the key has been used up</w:t>
            </w:r>
          </w:p>
        </w:tc>
      </w:tr>
      <w:tr>
        <w:trPr>
          <w:cantSplit/>
        </w:trPr>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bCs/>
                <w:sz w:val="19"/>
                <w:szCs w:val="19"/>
              </w:rPr>
              <w:t xml:space="preserve">500</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Internal Server Error</w:t>
            </w:r>
          </w:p>
        </w:tc>
        <w:tc>
          <w:tcPr>
            <w:tcW w:type="dxa" w:w="6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Unexpected database or server error</w:t>
            </w:r>
          </w:p>
        </w:tc>
      </w:tr>
    </w:tbl>
    <w:p>
      <w:pPr>
        <w:spacing w:after="160"/>
      </w:pP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8. Application Demonstration</w:t>
      </w:r>
    </w:p>
    <w:p>
      <w:pPr>
        <w:pStyle w:val="Heading2"/>
        <w:keepNext/>
        <w:spacing w:after="100" w:before="220"/>
      </w:pPr>
      <w:r>
        <w:rPr>
          <w:rFonts w:ascii="Calibri" w:cs="Calibri" w:eastAsia="Calibri" w:hAnsi="Calibri"/>
          <w:b/>
          <w:bCs/>
          <w:color w:val="0F7D6E"/>
          <w:sz w:val="26"/>
          <w:szCs w:val="26"/>
        </w:rPr>
        <w:t xml:space="preserve">8.1 Administrator Panel</w:t>
      </w:r>
    </w:p>
    <w:p>
      <w:pPr>
        <w:spacing w:after="120" w:line="288"/>
        <w:jc w:val="both"/>
      </w:pPr>
      <w:r>
        <w:rPr>
          <w:rFonts w:ascii="Calibri" w:cs="Calibri" w:eastAsia="Calibri" w:hAnsi="Calibri"/>
          <w:sz w:val="22"/>
          <w:szCs w:val="22"/>
        </w:rPr>
        <w:t xml:space="preserve">The administrator logs in with the predefined admin API key. The key is kept only for the browser session and is sent in the x-api-key header with every admin request.</w:t>
      </w:r>
    </w:p>
    <w:p>
      <w:pPr>
        <w:keepNext/>
        <w:spacing w:after="60" w:before="120"/>
        <w:jc w:val="center"/>
      </w:pPr>
      <w:r>
        <w:drawing>
          <wp:inline distT="0" distB="0" distL="0" distR="0">
            <wp:extent cx="5905500" cy="1476375"/>
            <wp:effectExtent t="0" r="0" b="0" l="0"/>
            <wp:docPr id="1" name="login" descr="Administrator login" title="Administrato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47637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4: Administrator login</w:t>
      </w:r>
    </w:p>
    <w:p>
      <w:pPr>
        <w:spacing w:after="120" w:line="288"/>
        <w:jc w:val="both"/>
      </w:pPr>
      <w:r>
        <w:rPr>
          <w:rFonts w:ascii="Calibri" w:cs="Calibri" w:eastAsia="Calibri" w:hAnsi="Calibri"/>
          <w:sz w:val="22"/>
          <w:szCs w:val="22"/>
        </w:rPr>
        <w:t xml:space="preserve">An API key is generated by selecting the owner type, the owner and the request limit. The new key is displayed once so that it can be copied and given to the user.</w:t>
      </w:r>
    </w:p>
    <w:p>
      <w:pPr>
        <w:keepNext/>
        <w:spacing w:after="60" w:before="120"/>
        <w:jc w:val="center"/>
      </w:pPr>
      <w:r>
        <w:drawing>
          <wp:inline distT="0" distB="0" distL="0" distR="0">
            <wp:extent cx="5905500" cy="2695575"/>
            <wp:effectExtent t="0" r="0" b="0" l="0"/>
            <wp:docPr id="1" name="gen" descr="Generating an API key for a student (HTTP 201)" title="Generating an API key for a student (HTTP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69557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5: Generating an API key for a student (HTTP 201)</w:t>
      </w:r>
    </w:p>
    <w:p>
      <w:pPr>
        <w:spacing w:after="120" w:line="288"/>
        <w:jc w:val="both"/>
      </w:pPr>
      <w:r>
        <w:rPr>
          <w:rFonts w:ascii="Calibri" w:cs="Calibri" w:eastAsia="Calibri" w:hAnsi="Calibri"/>
          <w:sz w:val="22"/>
          <w:szCs w:val="22"/>
        </w:rPr>
        <w:t xml:space="preserve">The API Keys table shows the owner, a masked key with a copy button, a usage bar, the status, the last time the key was used and management actions.</w:t>
      </w:r>
    </w:p>
    <w:p>
      <w:pPr>
        <w:keepNext/>
        <w:spacing w:after="60" w:before="120"/>
        <w:jc w:val="center"/>
      </w:pPr>
      <w:r>
        <w:drawing>
          <wp:inline distT="0" distB="0" distL="0" distR="0">
            <wp:extent cx="5838825" cy="3238500"/>
            <wp:effectExtent t="0" r="0" b="0" l="0"/>
            <wp:docPr id="1" name="keys" descr="API keys with usage, status and management actions" title="API keys with usage, status and managemen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38825"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6: API keys with usage, status and management actions</w:t>
      </w:r>
    </w:p>
    <w:p>
      <w:pPr>
        <w:spacing w:after="120" w:line="288"/>
        <w:jc w:val="both"/>
      </w:pPr>
      <w:r>
        <w:rPr>
          <w:rFonts w:ascii="Calibri" w:cs="Calibri" w:eastAsia="Calibri" w:hAnsi="Calibri"/>
          <w:sz w:val="22"/>
          <w:szCs w:val="22"/>
        </w:rPr>
        <w:t xml:space="preserve">The request limit can be changed at any time. In the example below the limit of one student was updated from 5 to 8.</w:t>
      </w:r>
    </w:p>
    <w:p>
      <w:pPr>
        <w:keepNext/>
        <w:spacing w:after="60" w:before="120"/>
        <w:jc w:val="center"/>
      </w:pPr>
      <w:r>
        <w:drawing>
          <wp:inline distT="0" distB="0" distL="0" distR="0">
            <wp:extent cx="5457825" cy="3238500"/>
            <wp:effectExtent t="0" r="0" b="0" l="0"/>
            <wp:docPr id="1" name="upd" descr="Updating the request limit of a key" title="Updating the request limit of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57825"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7: Updating the request limit of a key</w:t>
      </w:r>
    </w:p>
    <w:p>
      <w:pPr>
        <w:spacing w:after="120" w:line="288"/>
        <w:jc w:val="both"/>
      </w:pPr>
      <w:r>
        <w:rPr>
          <w:rFonts w:ascii="Calibri" w:cs="Calibri" w:eastAsia="Calibri" w:hAnsi="Calibri"/>
          <w:sz w:val="22"/>
          <w:szCs w:val="22"/>
        </w:rPr>
        <w:t xml:space="preserve">The Logs button shows the most recent requests made with a key, including the endpoint and the HTTP status code. Rejected requests, such as the 403 caused by calling a teacher endpoint with a student key, are logged as well.</w:t>
      </w:r>
    </w:p>
    <w:p>
      <w:pPr>
        <w:keepNext/>
        <w:spacing w:after="60" w:before="120"/>
        <w:jc w:val="center"/>
      </w:pPr>
      <w:r>
        <w:drawing>
          <wp:inline distT="0" distB="0" distL="0" distR="0">
            <wp:extent cx="3876675" cy="3238500"/>
            <wp:effectExtent t="0" r="0" b="0" l="0"/>
            <wp:docPr id="1" name="logs" descr="Usage history of an API key" title="Usage history of an API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76675"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8: Usage history of an API key</w:t>
      </w:r>
    </w:p>
    <w:p>
      <w:pPr>
        <w:spacing w:after="120" w:line="288"/>
        <w:jc w:val="both"/>
      </w:pPr>
      <w:r>
        <w:rPr>
          <w:rFonts w:ascii="Calibri" w:cs="Calibri" w:eastAsia="Calibri" w:hAnsi="Calibri"/>
          <w:sz w:val="22"/>
          <w:szCs w:val="22"/>
        </w:rPr>
        <w:t xml:space="preserve">A key can be revoked after confirmation. A revoked key is marked in red and can no longer be used.</w:t>
      </w:r>
    </w:p>
    <w:p>
      <w:pPr>
        <w:keepNext/>
        <w:spacing w:after="60" w:before="120"/>
        <w:jc w:val="center"/>
      </w:pPr>
      <w:r>
        <w:drawing>
          <wp:inline distT="0" distB="0" distL="0" distR="0">
            <wp:extent cx="3876675" cy="3238500"/>
            <wp:effectExtent t="0" r="0" b="0" l="0"/>
            <wp:docPr id="1" name="rev" descr="Revoked key shown in the keys table" title="Revoked key shown in the key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76675"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9: Revoked key shown in the keys table</w:t>
      </w:r>
    </w:p>
    <w:p>
      <w:pPr>
        <w:spacing w:after="120" w:line="288"/>
        <w:jc w:val="both"/>
      </w:pPr>
      <w:r>
        <w:rPr>
          <w:rFonts w:ascii="Calibri" w:cs="Calibri" w:eastAsia="Calibri" w:hAnsi="Calibri"/>
          <w:sz w:val="22"/>
          <w:szCs w:val="22"/>
        </w:rPr>
        <w:t xml:space="preserve">The Students and Teachers tabs let the administrator view all registered users.</w:t>
      </w:r>
    </w:p>
    <w:p>
      <w:pPr>
        <w:keepNext/>
        <w:spacing w:after="60" w:before="120"/>
        <w:jc w:val="center"/>
      </w:pPr>
      <w:r>
        <w:drawing>
          <wp:inline distT="0" distB="0" distL="0" distR="0">
            <wp:extent cx="5905500" cy="2514600"/>
            <wp:effectExtent t="0" r="0" b="0" l="0"/>
            <wp:docPr id="1" name="studs" descr="Students tab" title="Stud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5146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10: Students tab</w:t>
      </w:r>
    </w:p>
    <w:p>
      <w:pPr>
        <w:keepNext/>
        <w:spacing w:after="60" w:before="120"/>
        <w:jc w:val="center"/>
      </w:pPr>
      <w:r>
        <w:drawing>
          <wp:inline distT="0" distB="0" distL="0" distR="0">
            <wp:extent cx="5905500" cy="1838325"/>
            <wp:effectExtent t="0" r="0" b="0" l="0"/>
            <wp:docPr id="1" name="teachs" descr="Teachers tab" title="Teach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83832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11: Teachers tab</w:t>
      </w:r>
    </w:p>
    <w:p>
      <w:pPr>
        <w:pStyle w:val="Heading2"/>
        <w:keepNext/>
        <w:spacing w:after="100" w:before="220"/>
      </w:pPr>
      <w:r>
        <w:rPr>
          <w:rFonts w:ascii="Calibri" w:cs="Calibri" w:eastAsia="Calibri" w:hAnsi="Calibri"/>
          <w:b/>
          <w:bCs/>
          <w:color w:val="0F7D6E"/>
          <w:sz w:val="26"/>
          <w:szCs w:val="26"/>
        </w:rPr>
        <w:t xml:space="preserve">8.2 Settings Page</w:t>
      </w:r>
    </w:p>
    <w:p>
      <w:pPr>
        <w:spacing w:after="120" w:line="288"/>
        <w:jc w:val="both"/>
      </w:pPr>
      <w:r>
        <w:rPr>
          <w:rFonts w:ascii="Calibri" w:cs="Calibri" w:eastAsia="Calibri" w:hAnsi="Calibri"/>
          <w:sz w:val="22"/>
          <w:szCs w:val="22"/>
        </w:rPr>
        <w:t xml:space="preserve">Students and teachers enter their key on the settings page. The key is verified with the server before it is saved, so an invalid key is rejected immediately. Verification uses the /api/whoami endpoint, which does not consume a request.</w:t>
      </w:r>
    </w:p>
    <w:p>
      <w:pPr>
        <w:keepNext/>
        <w:spacing w:after="60" w:before="120"/>
        <w:jc w:val="center"/>
      </w:pPr>
      <w:r>
        <w:drawing>
          <wp:inline distT="0" distB="0" distL="0" distR="0">
            <wp:extent cx="5905500" cy="2038350"/>
            <wp:effectExtent t="0" r="0" b="0" l="0"/>
            <wp:docPr id="1" name="bad" descr="Invalid key rejected with HTTP 401" title="Invalid key rejected with HTTP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03835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12: Invalid key rejected with HTTP 401</w:t>
      </w:r>
    </w:p>
    <w:p>
      <w:pPr>
        <w:keepNext/>
        <w:spacing w:after="60" w:before="120"/>
        <w:jc w:val="center"/>
      </w:pPr>
      <w:r>
        <w:drawing>
          <wp:inline distT="0" distB="0" distL="0" distR="0">
            <wp:extent cx="5905500" cy="2228850"/>
            <wp:effectExtent t="0" r="0" b="0" l="0"/>
            <wp:docPr id="1" name="saved" descr="Valid key verified and saved" title="Valid key verified and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22885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13: Valid key verified and saved</w:t>
      </w:r>
    </w:p>
    <w:p>
      <w:pPr>
        <w:pStyle w:val="Heading2"/>
        <w:keepNext/>
        <w:spacing w:after="100" w:before="220"/>
      </w:pPr>
      <w:r>
        <w:rPr>
          <w:rFonts w:ascii="Calibri" w:cs="Calibri" w:eastAsia="Calibri" w:hAnsi="Calibri"/>
          <w:b/>
          <w:bCs/>
          <w:color w:val="0F7D6E"/>
          <w:sz w:val="26"/>
          <w:szCs w:val="26"/>
        </w:rPr>
        <w:t xml:space="preserve">8.3 Student Dashboard</w:t>
      </w:r>
    </w:p>
    <w:p>
      <w:pPr>
        <w:spacing w:after="120" w:line="288"/>
        <w:jc w:val="both"/>
      </w:pPr>
      <w:r>
        <w:rPr>
          <w:rFonts w:ascii="Calibri" w:cs="Calibri" w:eastAsia="Calibri" w:hAnsi="Calibri"/>
          <w:sz w:val="22"/>
          <w:szCs w:val="22"/>
        </w:rPr>
        <w:t xml:space="preserve">The student dashboard shows only the profile and marks that belong to the owner of the saved key, together with the remaining request quota. A pass or fail result is calculated from the total marks.</w:t>
      </w:r>
    </w:p>
    <w:p>
      <w:pPr>
        <w:keepNext/>
        <w:spacing w:after="60" w:before="120"/>
        <w:jc w:val="center"/>
      </w:pPr>
      <w:r>
        <w:drawing>
          <wp:inline distT="0" distB="0" distL="0" distR="0">
            <wp:extent cx="5772150" cy="3238500"/>
            <wp:effectExtent t="0" r="0" b="0" l="0"/>
            <wp:docPr id="1" name="student" descr="Student dashboard showing own information and marks" title="Student dashboard showing own information and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72150"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14: Student dashboard showing own information and marks</w:t>
      </w:r>
    </w:p>
    <w:p>
      <w:pPr>
        <w:pStyle w:val="Heading2"/>
        <w:keepNext/>
        <w:spacing w:after="100" w:before="220"/>
      </w:pPr>
      <w:r>
        <w:rPr>
          <w:rFonts w:ascii="Calibri" w:cs="Calibri" w:eastAsia="Calibri" w:hAnsi="Calibri"/>
          <w:b/>
          <w:bCs/>
          <w:color w:val="0F7D6E"/>
          <w:sz w:val="26"/>
          <w:szCs w:val="26"/>
        </w:rPr>
        <w:t xml:space="preserve">8.4 Teacher Dashboard</w:t>
      </w:r>
    </w:p>
    <w:p>
      <w:pPr>
        <w:spacing w:after="120" w:line="288"/>
        <w:jc w:val="both"/>
      </w:pPr>
      <w:r>
        <w:rPr>
          <w:rFonts w:ascii="Calibri" w:cs="Calibri" w:eastAsia="Calibri" w:hAnsi="Calibri"/>
          <w:sz w:val="22"/>
          <w:szCs w:val="22"/>
        </w:rPr>
        <w:t xml:space="preserve">The teacher dashboard shows the marks of all students. The table can be filtered without extra API requests, and the teacher can also load a single student through the /api/students/:id/marks endpoint.</w:t>
      </w:r>
    </w:p>
    <w:p>
      <w:pPr>
        <w:keepNext/>
        <w:spacing w:after="60" w:before="120"/>
        <w:jc w:val="center"/>
      </w:pPr>
      <w:r>
        <w:drawing>
          <wp:inline distT="0" distB="0" distL="0" distR="0">
            <wp:extent cx="4010025" cy="4572000"/>
            <wp:effectExtent t="0" r="0" b="0" l="0"/>
            <wp:docPr id="1" name="teacher" descr="Teacher dashboard showing marks of all students" title="Teacher dashboard showing marks of all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10025" cy="4572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15: Teacher dashboard showing marks of all students</w:t>
      </w:r>
    </w:p>
    <w:p>
      <w:pPr>
        <w:keepNext/>
        <w:spacing w:after="60" w:before="120"/>
        <w:jc w:val="center"/>
      </w:pPr>
      <w:r>
        <w:drawing>
          <wp:inline distT="0" distB="0" distL="0" distR="0">
            <wp:extent cx="5676900" cy="3238500"/>
            <wp:effectExtent t="0" r="0" b="0" l="0"/>
            <wp:docPr id="1" name="one" descr="Teacher viewing the marks of one selected student" title="Teacher viewing the marks of one selected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76900"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16: Teacher viewing the marks of one selected student</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9. Testing and Results</w:t>
      </w:r>
    </w:p>
    <w:p>
      <w:pPr>
        <w:spacing w:after="120" w:line="288"/>
        <w:jc w:val="both"/>
      </w:pPr>
      <w:r>
        <w:rPr>
          <w:rFonts w:ascii="Calibri" w:cs="Calibri" w:eastAsia="Calibri" w:hAnsi="Calibri"/>
          <w:sz w:val="22"/>
          <w:szCs w:val="22"/>
        </w:rPr>
        <w:t xml:space="preserve">The following tests were executed against the running application. Every test produced the expected HTTP status code and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800"/>
        <w:gridCol w:w="800"/>
        <w:gridCol w:w="2046"/>
      </w:tblGrid>
      <w:tr>
        <w:trPr>
          <w:cantSplit/>
          <w:tblHeader/>
        </w:trPr>
        <w:tc>
          <w:tcPr>
            <w:tcW w:type="dxa" w:w="6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No.</w:t>
            </w:r>
          </w:p>
        </w:tc>
        <w:tc>
          <w:tcPr>
            <w:tcW w:type="dxa" w:w="35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Test scenario</w:t>
            </w:r>
          </w:p>
        </w:tc>
        <w:tc>
          <w:tcPr>
            <w:tcW w:type="dxa" w:w="28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Expected behaviour</w:t>
            </w:r>
          </w:p>
        </w:tc>
        <w:tc>
          <w:tcPr>
            <w:tcW w:type="dxa" w:w="8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Status</w:t>
            </w:r>
          </w:p>
        </w:tc>
        <w:tc>
          <w:tcPr>
            <w:tcW w:type="dxa" w:w="20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Result</w:t>
            </w:r>
          </w:p>
        </w:tc>
      </w:tr>
      <w:tr>
        <w:trPr>
          <w:cantSplit/>
        </w:trPr>
        <w:tc>
          <w:tcPr>
            <w:tcW w:type="dxa" w:w="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T1</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Admin endpoint without a key</w:t>
            </w:r>
          </w:p>
        </w:tc>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Request rejected</w:t>
            </w:r>
          </w:p>
        </w:tc>
        <w:tc>
          <w:tcPr>
            <w:tcW w:type="dxa" w:w="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401</w:t>
            </w:r>
          </w:p>
        </w:tc>
        <w:tc>
          <w:tcPr>
            <w:tcW w:type="dxa" w:w="2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T2</w:t>
            </w:r>
          </w:p>
        </w:tc>
        <w:tc>
          <w:tcPr>
            <w:tcW w:type="dxa" w:w="3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Admin endpoint with an invalid key</w:t>
            </w:r>
          </w:p>
        </w:tc>
        <w:tc>
          <w:tcPr>
            <w:tcW w:type="dxa" w:w="2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Request rejected</w:t>
            </w:r>
          </w:p>
        </w:tc>
        <w:tc>
          <w:tcPr>
            <w:tcW w:type="dxa" w:w="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401</w:t>
            </w:r>
          </w:p>
        </w:tc>
        <w:tc>
          <w:tcPr>
            <w:tcW w:type="dxa" w:w="20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T3</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Student key used on an admin endpoint</w:t>
            </w:r>
          </w:p>
        </w:tc>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Access denied</w:t>
            </w:r>
          </w:p>
        </w:tc>
        <w:tc>
          <w:tcPr>
            <w:tcW w:type="dxa" w:w="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403</w:t>
            </w:r>
          </w:p>
        </w:tc>
        <w:tc>
          <w:tcPr>
            <w:tcW w:type="dxa" w:w="2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T4</w:t>
            </w:r>
          </w:p>
        </w:tc>
        <w:tc>
          <w:tcPr>
            <w:tcW w:type="dxa" w:w="3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Admin generates a key for a student</w:t>
            </w:r>
          </w:p>
        </w:tc>
        <w:tc>
          <w:tcPr>
            <w:tcW w:type="dxa" w:w="2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Key created</w:t>
            </w:r>
          </w:p>
        </w:tc>
        <w:tc>
          <w:tcPr>
            <w:tcW w:type="dxa" w:w="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201</w:t>
            </w:r>
          </w:p>
        </w:tc>
        <w:tc>
          <w:tcPr>
            <w:tcW w:type="dxa" w:w="20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T5</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Second key for the same person</w:t>
            </w:r>
          </w:p>
        </w:tc>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Conflict reported</w:t>
            </w:r>
          </w:p>
        </w:tc>
        <w:tc>
          <w:tcPr>
            <w:tcW w:type="dxa" w:w="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409</w:t>
            </w:r>
          </w:p>
        </w:tc>
        <w:tc>
          <w:tcPr>
            <w:tcW w:type="dxa" w:w="2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T6</w:t>
            </w:r>
          </w:p>
        </w:tc>
        <w:tc>
          <w:tcPr>
            <w:tcW w:type="dxa" w:w="3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Invalid request limit or malformed JSON</w:t>
            </w:r>
          </w:p>
        </w:tc>
        <w:tc>
          <w:tcPr>
            <w:tcW w:type="dxa" w:w="2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Validation error</w:t>
            </w:r>
          </w:p>
        </w:tc>
        <w:tc>
          <w:tcPr>
            <w:tcW w:type="dxa" w:w="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400</w:t>
            </w:r>
          </w:p>
        </w:tc>
        <w:tc>
          <w:tcPr>
            <w:tcW w:type="dxa" w:w="20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T7</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Student reads own marks</w:t>
            </w:r>
          </w:p>
        </w:tc>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Own data returned</w:t>
            </w:r>
          </w:p>
        </w:tc>
        <w:tc>
          <w:tcPr>
            <w:tcW w:type="dxa" w:w="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200</w:t>
            </w:r>
          </w:p>
        </w:tc>
        <w:tc>
          <w:tcPr>
            <w:tcW w:type="dxa" w:w="2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T8</w:t>
            </w:r>
          </w:p>
        </w:tc>
        <w:tc>
          <w:tcPr>
            <w:tcW w:type="dxa" w:w="3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Student changes the id in the URL</w:t>
            </w:r>
          </w:p>
        </w:tc>
        <w:tc>
          <w:tcPr>
            <w:tcW w:type="dxa" w:w="2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Access denied</w:t>
            </w:r>
          </w:p>
        </w:tc>
        <w:tc>
          <w:tcPr>
            <w:tcW w:type="dxa" w:w="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403</w:t>
            </w:r>
          </w:p>
        </w:tc>
        <w:tc>
          <w:tcPr>
            <w:tcW w:type="dxa" w:w="20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T9</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Student calls a teacher endpoint</w:t>
            </w:r>
          </w:p>
        </w:tc>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Access denied</w:t>
            </w:r>
          </w:p>
        </w:tc>
        <w:tc>
          <w:tcPr>
            <w:tcW w:type="dxa" w:w="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403</w:t>
            </w:r>
          </w:p>
        </w:tc>
        <w:tc>
          <w:tcPr>
            <w:tcW w:type="dxa" w:w="2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T10</w:t>
            </w:r>
          </w:p>
        </w:tc>
        <w:tc>
          <w:tcPr>
            <w:tcW w:type="dxa" w:w="3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Teacher reads marks of all students</w:t>
            </w:r>
          </w:p>
        </w:tc>
        <w:tc>
          <w:tcPr>
            <w:tcW w:type="dxa" w:w="2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All data returned</w:t>
            </w:r>
          </w:p>
        </w:tc>
        <w:tc>
          <w:tcPr>
            <w:tcW w:type="dxa" w:w="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200</w:t>
            </w:r>
          </w:p>
        </w:tc>
        <w:tc>
          <w:tcPr>
            <w:tcW w:type="dxa" w:w="20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T11</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Student exceeds the request limit</w:t>
            </w:r>
          </w:p>
        </w:tc>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Request blocked</w:t>
            </w:r>
          </w:p>
        </w:tc>
        <w:tc>
          <w:tcPr>
            <w:tcW w:type="dxa" w:w="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429</w:t>
            </w:r>
          </w:p>
        </w:tc>
        <w:tc>
          <w:tcPr>
            <w:tcW w:type="dxa" w:w="2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T12</w:t>
            </w:r>
          </w:p>
        </w:tc>
        <w:tc>
          <w:tcPr>
            <w:tcW w:type="dxa" w:w="3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Revoked key is used</w:t>
            </w:r>
          </w:p>
        </w:tc>
        <w:tc>
          <w:tcPr>
            <w:tcW w:type="dxa" w:w="2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Access denied</w:t>
            </w:r>
          </w:p>
        </w:tc>
        <w:tc>
          <w:tcPr>
            <w:tcW w:type="dxa" w:w="8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403</w:t>
            </w:r>
          </w:p>
        </w:tc>
        <w:tc>
          <w:tcPr>
            <w:tcW w:type="dxa" w:w="20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Pass</w:t>
            </w:r>
          </w:p>
        </w:tc>
      </w:tr>
      <w:tr>
        <w:trPr>
          <w:cantSplit/>
        </w:trPr>
        <w:tc>
          <w:tcPr>
            <w:tcW w:type="dxa" w:w="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bCs/>
                <w:sz w:val="19"/>
                <w:szCs w:val="19"/>
              </w:rPr>
              <w:t xml:space="preserve">T13</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Usage counter and logs after requests</w:t>
            </w:r>
          </w:p>
        </w:tc>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Stored in database</w:t>
            </w:r>
          </w:p>
        </w:tc>
        <w:tc>
          <w:tcPr>
            <w:tcW w:type="dxa" w:w="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w:t>
            </w:r>
          </w:p>
        </w:tc>
        <w:tc>
          <w:tcPr>
            <w:tcW w:type="dxa" w:w="2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Pass</w:t>
            </w:r>
          </w:p>
        </w:tc>
      </w:tr>
    </w:tbl>
    <w:p>
      <w:pPr>
        <w:spacing w:after="160"/>
      </w:pPr>
    </w:p>
    <w:p>
      <w:pPr>
        <w:spacing w:after="120" w:line="288"/>
        <w:jc w:val="both"/>
      </w:pPr>
      <w:r>
        <w:rPr>
          <w:rFonts w:ascii="Calibri" w:cs="Calibri" w:eastAsia="Calibri" w:hAnsi="Calibri"/>
          <w:sz w:val="22"/>
          <w:szCs w:val="22"/>
        </w:rPr>
        <w:t xml:space="preserve">The access-control tests were repeated from the command line. The output below shows the missing key, invalid key, own record, changed id, wrong role and wrong endpoint cases.</w:t>
      </w:r>
    </w:p>
    <w:p>
      <w:pPr>
        <w:keepNext/>
        <w:spacing w:after="60" w:before="120"/>
        <w:jc w:val="center"/>
      </w:pPr>
      <w:r>
        <w:drawing>
          <wp:inline distT="0" distB="0" distL="0" distR="0">
            <wp:extent cx="5715000" cy="4267200"/>
            <wp:effectExtent t="0" r="0" b="0" l="0"/>
            <wp:docPr id="1" name="curl" descr="Access-control tests executed with curl" title="Access-control tests executed with c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2672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17: Access-control tests executed with curl</w:t>
      </w:r>
    </w:p>
    <w:p>
      <w:pPr>
        <w:spacing w:after="120" w:line="288"/>
        <w:jc w:val="both"/>
      </w:pPr>
      <w:r>
        <w:rPr>
          <w:rFonts w:ascii="Calibri" w:cs="Calibri" w:eastAsia="Calibri" w:hAnsi="Calibri"/>
          <w:sz w:val="22"/>
          <w:szCs w:val="22"/>
        </w:rPr>
        <w:t xml:space="preserve">The two screenshots below show the dashboard behaviour when a key has no requests left and when a key has been revoked.</w:t>
      </w:r>
    </w:p>
    <w:p>
      <w:pPr>
        <w:keepNext/>
        <w:spacing w:after="60" w:before="120"/>
        <w:jc w:val="center"/>
      </w:pPr>
      <w:r>
        <w:drawing>
          <wp:inline distT="0" distB="0" distL="0" distR="0">
            <wp:extent cx="5905500" cy="2752725"/>
            <wp:effectExtent t="0" r="0" b="0" l="0"/>
            <wp:docPr id="1" name="r429" descr="Request limit reached (HTTP 429)" title="Request limit reached (HTTP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75272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18: Request limit reached (HTTP 429)</w:t>
      </w:r>
    </w:p>
    <w:p>
      <w:pPr>
        <w:keepNext/>
        <w:spacing w:after="60" w:before="120"/>
        <w:jc w:val="center"/>
      </w:pPr>
      <w:r>
        <w:drawing>
          <wp:inline distT="0" distB="0" distL="0" distR="0">
            <wp:extent cx="5905500" cy="2752725"/>
            <wp:effectExtent t="0" r="0" b="0" l="0"/>
            <wp:docPr id="1" name="r403" descr="Revoked key rejected (HTTP 403)" title="Revoked key rejected (HTTP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275272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19: Revoked key rejected (HTTP 403)</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10. Requirements Compliance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946"/>
      </w:tblGrid>
      <w:tr>
        <w:trPr>
          <w:cantSplit/>
          <w:tblHeader/>
        </w:trPr>
        <w:tc>
          <w:tcPr>
            <w:tcW w:type="dxa" w:w="5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w:t>
            </w:r>
          </w:p>
        </w:tc>
        <w:tc>
          <w:tcPr>
            <w:tcW w:type="dxa" w:w="43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Requirement</w:t>
            </w:r>
          </w:p>
        </w:tc>
        <w:tc>
          <w:tcPr>
            <w:tcW w:type="dxa" w:w="49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Implementation</w:t>
            </w:r>
          </w:p>
        </w:tc>
      </w:tr>
      <w:tr>
        <w:trPr>
          <w:cantSplit/>
        </w:trPr>
        <w:tc>
          <w:tcPr>
            <w:tcW w:type="dxa" w:w="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1</w:t>
            </w:r>
          </w:p>
        </w:tc>
        <w:tc>
          <w:tcPr>
            <w:tcW w:type="dxa" w:w="4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Database for students, teachers, marks and API keys</w:t>
            </w:r>
          </w:p>
        </w:tc>
        <w:tc>
          <w:tcPr>
            <w:tcW w:type="dxa" w:w="49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Six related tables with sample data (Section 3)</w:t>
            </w:r>
          </w:p>
        </w:tc>
      </w:tr>
      <w:tr>
        <w:trPr>
          <w:cantSplit/>
        </w:trPr>
        <w:tc>
          <w:tcPr>
            <w:tcW w:type="dxa" w:w="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2</w:t>
            </w:r>
          </w:p>
        </w:tc>
        <w:tc>
          <w:tcPr>
            <w:tcW w:type="dxa" w:w="43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Admin panel at /admin</w:t>
            </w:r>
          </w:p>
        </w:tc>
        <w:tc>
          <w:tcPr>
            <w:tcW w:type="dxa" w:w="49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View users, generate keys, set and update limits, view usage and status, revoke keys (Section 8.1)</w:t>
            </w:r>
          </w:p>
        </w:tc>
      </w:tr>
      <w:tr>
        <w:trPr>
          <w:cantSplit/>
        </w:trPr>
        <w:tc>
          <w:tcPr>
            <w:tcW w:type="dxa" w:w="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3</w:t>
            </w:r>
          </w:p>
        </w:tc>
        <w:tc>
          <w:tcPr>
            <w:tcW w:type="dxa" w:w="4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Settings page for saving keys</w:t>
            </w:r>
          </w:p>
        </w:tc>
        <w:tc>
          <w:tcPr>
            <w:tcW w:type="dxa" w:w="49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/settings verifies and stores the key (Section 8.2)</w:t>
            </w:r>
          </w:p>
        </w:tc>
      </w:tr>
      <w:tr>
        <w:trPr>
          <w:cantSplit/>
        </w:trPr>
        <w:tc>
          <w:tcPr>
            <w:tcW w:type="dxa" w:w="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4</w:t>
            </w:r>
          </w:p>
        </w:tc>
        <w:tc>
          <w:tcPr>
            <w:tcW w:type="dxa" w:w="43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Students see own data; teachers see all</w:t>
            </w:r>
          </w:p>
        </w:tc>
        <w:tc>
          <w:tcPr>
            <w:tcW w:type="dxa" w:w="49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Student and teacher endpoints and dashboards (Sections 8.3 and 8.4)</w:t>
            </w:r>
          </w:p>
        </w:tc>
      </w:tr>
      <w:tr>
        <w:trPr>
          <w:cantSplit/>
        </w:trPr>
        <w:tc>
          <w:tcPr>
            <w:tcW w:type="dxa" w:w="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5</w:t>
            </w:r>
          </w:p>
        </w:tc>
        <w:tc>
          <w:tcPr>
            <w:tcW w:type="dxa" w:w="4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Admin key and user keys sent in the header</w:t>
            </w:r>
          </w:p>
        </w:tc>
        <w:tc>
          <w:tcPr>
            <w:tcW w:type="dxa" w:w="49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x-api-key header validated by adminAuth and authenticate (Section 7)</w:t>
            </w:r>
          </w:p>
        </w:tc>
      </w:tr>
      <w:tr>
        <w:trPr>
          <w:cantSplit/>
        </w:trPr>
        <w:tc>
          <w:tcPr>
            <w:tcW w:type="dxa" w:w="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6</w:t>
            </w:r>
          </w:p>
        </w:tc>
        <w:tc>
          <w:tcPr>
            <w:tcW w:type="dxa" w:w="43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Suitable endpoints and HTTP methods</w:t>
            </w:r>
          </w:p>
        </w:tc>
        <w:tc>
          <w:tcPr>
            <w:tcW w:type="dxa" w:w="49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GET, POST and PUT endpoints (Section 6)</w:t>
            </w:r>
          </w:p>
        </w:tc>
      </w:tr>
      <w:tr>
        <w:trPr>
          <w:cantSplit/>
        </w:trPr>
        <w:tc>
          <w:tcPr>
            <w:tcW w:type="dxa" w:w="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7</w:t>
            </w:r>
          </w:p>
        </w:tc>
        <w:tc>
          <w:tcPr>
            <w:tcW w:type="dxa" w:w="4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Middleware and no cross-student access</w:t>
            </w:r>
          </w:p>
        </w:tc>
        <w:tc>
          <w:tcPr>
            <w:tcW w:type="dxa" w:w="49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Role checks and ownership check on the id (Section 7.3)</w:t>
            </w:r>
          </w:p>
        </w:tc>
      </w:tr>
      <w:tr>
        <w:trPr>
          <w:cantSplit/>
        </w:trPr>
        <w:tc>
          <w:tcPr>
            <w:tcW w:type="dxa" w:w="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8</w:t>
            </w:r>
          </w:p>
        </w:tc>
        <w:tc>
          <w:tcPr>
            <w:tcW w:type="dxa" w:w="43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Usage in database, limits and error handling</w:t>
            </w:r>
          </w:p>
        </w:tc>
        <w:tc>
          <w:tcPr>
            <w:tcW w:type="dxa" w:w="49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requests_used and api_logs tables, 429 limit, status codes (Sections 7.2 and 7.5)</w:t>
            </w:r>
          </w:p>
        </w:tc>
      </w:tr>
    </w:tbl>
    <w:p>
      <w:pPr>
        <w:pStyle w:val="Heading1"/>
        <w:keepNext/>
        <w:pBdr>
          <w:bottom w:val="single" w:color="0F7D6E" w:sz="8" w:space="3"/>
        </w:pBdr>
        <w:spacing w:after="140" w:before="360"/>
      </w:pPr>
      <w:r>
        <w:rPr>
          <w:rFonts w:ascii="Calibri" w:cs="Calibri" w:eastAsia="Calibri" w:hAnsi="Calibri"/>
          <w:b/>
          <w:bCs/>
          <w:color w:val="14274E"/>
          <w:sz w:val="32"/>
          <w:szCs w:val="32"/>
        </w:rPr>
        <w:t xml:space="preserve">11. Conclusion</w:t>
      </w:r>
    </w:p>
    <w:p>
      <w:pPr>
        <w:spacing w:after="120" w:line="288"/>
        <w:jc w:val="both"/>
      </w:pPr>
      <w:r>
        <w:rPr>
          <w:rFonts w:ascii="Calibri" w:cs="Calibri" w:eastAsia="Calibri" w:hAnsi="Calibri"/>
          <w:sz w:val="22"/>
          <w:szCs w:val="22"/>
        </w:rPr>
        <w:t xml:space="preserve">The University API Access Management System meets all requirements of Lab 07. Access is granted only through API keys that the administrator can generate, limit, monitor and revoke. Students are restricted to their own records, teachers can view all marks, usage is stored in the database, and every failure is reported with an appropriate HTTP status code. The lab also demonstrates the main ideas of server-side authorization: validating credentials on every request, separating roles, using atomic database updates for quotas, and never trusting identifiers supplied by the client.</w:t>
      </w:r>
    </w:p>
    <w:p>
      <w:pPr>
        <w:pStyle w:val="Heading2"/>
        <w:keepNext/>
        <w:spacing w:after="100" w:before="220"/>
      </w:pPr>
      <w:r>
        <w:rPr>
          <w:rFonts w:ascii="Calibri" w:cs="Calibri" w:eastAsia="Calibri" w:hAnsi="Calibri"/>
          <w:b/>
          <w:bCs/>
          <w:color w:val="0F7D6E"/>
          <w:sz w:val="26"/>
          <w:szCs w:val="26"/>
        </w:rPr>
        <w:t xml:space="preserve">11.1 Possible Improvements</w:t>
      </w:r>
    </w:p>
    <w:p>
      <w:pPr>
        <w:pStyle w:val="ListParagraph"/>
        <w:numPr>
          <w:ilvl w:val="0"/>
          <w:numId w:val="2"/>
        </w:numPr>
        <w:spacing w:after="60" w:line="276"/>
      </w:pPr>
      <w:r>
        <w:rPr>
          <w:rFonts w:ascii="Calibri" w:cs="Calibri" w:eastAsia="Calibri" w:hAnsi="Calibri"/>
          <w:sz w:val="22"/>
          <w:szCs w:val="22"/>
        </w:rPr>
        <w:t xml:space="preserve">Store only hashed API keys in the database and show the full key once at creation.</w:t>
      </w:r>
    </w:p>
    <w:p>
      <w:pPr>
        <w:pStyle w:val="ListParagraph"/>
        <w:numPr>
          <w:ilvl w:val="0"/>
          <w:numId w:val="2"/>
        </w:numPr>
        <w:spacing w:after="60" w:line="276"/>
      </w:pPr>
      <w:r>
        <w:rPr>
          <w:rFonts w:ascii="Calibri" w:cs="Calibri" w:eastAsia="Calibri" w:hAnsi="Calibri"/>
          <w:sz w:val="22"/>
          <w:szCs w:val="22"/>
        </w:rPr>
        <w:t xml:space="preserve">Replace the predefined admin key with administrator accounts and sessions.</w:t>
      </w:r>
    </w:p>
    <w:p>
      <w:pPr>
        <w:pStyle w:val="ListParagraph"/>
        <w:numPr>
          <w:ilvl w:val="0"/>
          <w:numId w:val="2"/>
        </w:numPr>
        <w:spacing w:after="60" w:line="276"/>
      </w:pPr>
      <w:r>
        <w:rPr>
          <w:rFonts w:ascii="Calibri" w:cs="Calibri" w:eastAsia="Calibri" w:hAnsi="Calibri"/>
          <w:sz w:val="22"/>
          <w:szCs w:val="22"/>
        </w:rPr>
        <w:t xml:space="preserve">Add time-based limits (requests per day or hour) and serve the application over HTTPS in production.</w:t>
      </w:r>
    </w:p>
    <w:sectPr>
      <w:headerReference w:type="default" r:id="rId7"/>
      <w:headerReference w:type="first" r:id="rId8"/>
      <w:footerReference w:type="default" r:id="rId9"/>
      <w:footerReference w:type="first" r:id="rId10"/>
      <w:pgSz w:w="11906" w:h="16838" w:orient="portrait"/>
      <w:pgMar w:top="1300" w:right="1080" w:bottom="1200" w:left="108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3" w:sz="4" w:space="6"/>
      </w:pBdr>
      <w:tabs>
        <w:tab w:val="right" w:pos="9746"/>
      </w:tabs>
    </w:pPr>
    <w:r>
      <w:rPr>
        <w:rFonts w:ascii="Calibri" w:cs="Calibri" w:eastAsia="Calibri" w:hAnsi="Calibri"/>
        <w:color w:val="5B6577"/>
        <w:sz w:val="18"/>
        <w:szCs w:val="18"/>
      </w:rPr>
      <w:t xml:space="preserve">University API Access Management System  |  Lab 07</w:t>
    </w:r>
    <w:r>
      <w:rPr>
        <w:rFonts w:ascii="Calibri" w:cs="Calibri" w:eastAsia="Calibri" w:hAnsi="Calibri"/>
        <w:color w:val="5B6577"/>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tabs>
        <w:tab w:val="right" w:pos="9746"/>
      </w:tabs>
    </w:pPr>
    <w:r>
      <w:rPr>
        <w:rFonts w:ascii="Calibri" w:cs="Calibri" w:eastAsia="Calibri" w:hAnsi="Calibri"/>
        <w:color w:val="5B6577"/>
        <w:sz w:val="18"/>
        <w:szCs w:val="18"/>
      </w:rPr>
      <w:t xml:space="preserve">Air University Islamabad, Kamra Campus</w:t>
    </w:r>
    <w:r>
      <w:rPr>
        <w:rFonts w:ascii="Calibri" w:cs="Calibri" w:eastAsia="Calibri" w:hAnsi="Calibri"/>
        <w:color w:val="5B6577"/>
        <w:sz w:val="18"/>
        <w:szCs w:val="18"/>
      </w:rPr>
      <w:t xml:space="preserve">	Full Stack Development Lab (CS-301L)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274E"/>
      <w:sz w:val="32"/>
      <w:szCs w:val="32"/>
    </w:rPr>
  </w:style>
  <w:style w:type="paragraph" w:styleId="Heading2">
    <w:name w:val="Heading 2"/>
    <w:basedOn w:val="Normal"/>
    <w:next w:val="Normal"/>
    <w:qFormat/>
    <w:pPr>
      <w:outlineLvl w:val="1"/>
    </w:pPr>
    <w:rPr>
      <w:rFonts w:ascii="Calibri" w:cs="Calibri" w:eastAsia="Calibri" w:hAnsi="Calibri"/>
      <w:b/>
      <w:bCs/>
      <w:color w:val="0F7D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48d2ff3f3c7c3126a4e41250793418c3fa0b97b.png"/><Relationship Id="rId12" Type="http://schemas.openxmlformats.org/officeDocument/2006/relationships/image" Target="media/862d8f253531021a1dd9cfd696eaccabc5899508.png"/><Relationship Id="rId13" Type="http://schemas.openxmlformats.org/officeDocument/2006/relationships/image" Target="media/4c71cd1bfa4dd3146ed71f30ee74225ffb2fac58.png"/><Relationship Id="rId14" Type="http://schemas.openxmlformats.org/officeDocument/2006/relationships/image" Target="media/34c173b0ba940307764a1738bb85b2a8d1f78770.png"/><Relationship Id="rId15" Type="http://schemas.openxmlformats.org/officeDocument/2006/relationships/image" Target="media/59b531b4f525eb7f6077a63db22b24195da59141.png"/><Relationship Id="rId16" Type="http://schemas.openxmlformats.org/officeDocument/2006/relationships/image" Target="media/5c48ae6291dcc988a92637a8d0bed44484e9b74f.png"/><Relationship Id="rId17" Type="http://schemas.openxmlformats.org/officeDocument/2006/relationships/image" Target="media/4c8efd18b3c7b0c4632ac7a25393273029c08df3.png"/><Relationship Id="rId18" Type="http://schemas.openxmlformats.org/officeDocument/2006/relationships/image" Target="media/35f4b4696a0176a00a150f17ba62921fd6755af4.png"/><Relationship Id="rId19" Type="http://schemas.openxmlformats.org/officeDocument/2006/relationships/image" Target="media/21450c6bd5474c6cd8757af4950857fece44a2d0.png"/><Relationship Id="rId20" Type="http://schemas.openxmlformats.org/officeDocument/2006/relationships/image" Target="media/dac3938390ef64ef4f2ba092328413b0e9cd26ae.png"/><Relationship Id="rId21" Type="http://schemas.openxmlformats.org/officeDocument/2006/relationships/image" Target="media/62780d08d7da7720603092f84228d532df54fba2.png"/><Relationship Id="rId22" Type="http://schemas.openxmlformats.org/officeDocument/2006/relationships/image" Target="media/a68c62e0c8bdb4a629c1f792352f9482ad3b57fa.png"/><Relationship Id="rId23" Type="http://schemas.openxmlformats.org/officeDocument/2006/relationships/image" Target="media/1d8ce7334dd336a718233b6ebbcde7672ca9a253.png"/><Relationship Id="rId24" Type="http://schemas.openxmlformats.org/officeDocument/2006/relationships/image" Target="media/ef7c8e3d06532b9397b9a2333f3f828fb19dd91e.png"/><Relationship Id="rId25" Type="http://schemas.openxmlformats.org/officeDocument/2006/relationships/image" Target="media/f8c211b2af833207b17bc40a8d2a803b3c08a3d9.png"/><Relationship Id="rId26" Type="http://schemas.openxmlformats.org/officeDocument/2006/relationships/image" Target="media/3b7ff57162213b0abe6ee942770673520c0ccdab.png"/><Relationship Id="rId27" Type="http://schemas.openxmlformats.org/officeDocument/2006/relationships/image" Target="media/c9c0db072fbfe670ddcb091a368279013032364f.png"/><Relationship Id="rId28" Type="http://schemas.openxmlformats.org/officeDocument/2006/relationships/image" Target="media/ceee67e78b0fe1f5c0f5bbe3f7a8cb672c1dcb97.png"/><Relationship Id="rId29" Type="http://schemas.openxmlformats.org/officeDocument/2006/relationships/image" Target="media/0ba2c6582ed6de11b54be49dd91fb07495b7c48e.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API Access Management System - Lab 07</dc:title>
  <dc:creator>Wasif Ali</dc:creator>
  <cp:lastModifiedBy>Un-named</cp:lastModifiedBy>
  <cp:revision>1</cp:revision>
  <dcterms:created xsi:type="dcterms:W3CDTF">2026-10-22T04:12:46.584Z</dcterms:created>
  <dcterms:modified xsi:type="dcterms:W3CDTF">2026-10-22T04:12:46.584Z</dcterms:modified>
</cp:coreProperties>
</file>

<file path=docProps/custom.xml><?xml version="1.0" encoding="utf-8"?>
<Properties xmlns="http://schemas.openxmlformats.org/officeDocument/2006/custom-properties" xmlns:vt="http://schemas.openxmlformats.org/officeDocument/2006/docPropsVTypes"/>
</file>