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1AB" w:rsidRDefault="00F331AB" w:rsidP="00204078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How to Present a </w:t>
      </w:r>
      <w:r w:rsidR="00204078">
        <w:rPr>
          <w:rFonts w:eastAsia="Times New Roman"/>
        </w:rPr>
        <w:t>Presentation:</w:t>
      </w: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Title Slide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“Presenting Digital Twin Technology”</w:t>
      </w:r>
    </w:p>
    <w:p w:rsidR="00204078" w:rsidRPr="00204078" w:rsidRDefault="00204078" w:rsidP="00204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Presented by: </w:t>
      </w:r>
      <w:r w:rsidRPr="0031621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Huzaifa, Shaheer, Wasif, Mohsin, Saad</w:t>
      </w:r>
      <w:r w:rsidR="00846D6B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846D6B" w:rsidRDefault="00204078" w:rsidP="00204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 xml:space="preserve">Start with an </w:t>
      </w: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enthusiastic tone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r w:rsidR="00606018">
        <w:rPr>
          <w:rFonts w:ascii="Times New Roman" w:eastAsia="Times New Roman" w:hAnsi="Times New Roman" w:cs="Times New Roman"/>
          <w:i/>
          <w:iCs/>
          <w:sz w:val="24"/>
          <w:szCs w:val="24"/>
        </w:rPr>
        <w:t>Assalamualaikum</w:t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, everyone! Today, we’re excited to take you into the fascinating world of Digital Twin Technology—an innovation transforming industries as we speak.”</w:t>
      </w:r>
    </w:p>
    <w:p w:rsidR="00846D6B" w:rsidRPr="00846D6B" w:rsidRDefault="00846D6B" w:rsidP="00846D6B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46D6B">
        <w:rPr>
          <w:rFonts w:ascii="Times New Roman" w:eastAsia="Times New Roman" w:hAnsi="Times New Roman" w:cs="Times New Roman"/>
          <w:b/>
          <w:sz w:val="24"/>
          <w:szCs w:val="24"/>
        </w:rPr>
        <w:t>Start with yourself:</w:t>
      </w:r>
      <w:r w:rsidRPr="00846D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“My name is [Your Name], and I’ll be starting us off by explaining the introduction and background.”                                                                                            </w:t>
      </w:r>
    </w:p>
    <w:p w:rsidR="00846D6B" w:rsidRPr="00846D6B" w:rsidRDefault="00846D6B" w:rsidP="00846D6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D6B">
        <w:rPr>
          <w:rFonts w:ascii="Times New Roman" w:eastAsia="Times New Roman" w:hAnsi="Times New Roman" w:cs="Times New Roman"/>
          <w:b/>
          <w:sz w:val="24"/>
          <w:szCs w:val="24"/>
        </w:rPr>
        <w:t>Then move on to the next person:</w:t>
      </w:r>
      <w:r w:rsidRPr="00846D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“Next, [Name] will cover the applications of Digital Twin Technology.”</w:t>
      </w:r>
    </w:p>
    <w:p w:rsidR="00846D6B" w:rsidRPr="00846D6B" w:rsidRDefault="00846D6B" w:rsidP="00846D6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D6B">
        <w:rPr>
          <w:rFonts w:ascii="Times New Roman" w:eastAsia="Times New Roman" w:hAnsi="Times New Roman" w:cs="Times New Roman"/>
          <w:b/>
          <w:sz w:val="24"/>
          <w:szCs w:val="24"/>
        </w:rPr>
        <w:t>Continue for all members, highlighting what they’ll present: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D6B">
        <w:rPr>
          <w:rFonts w:ascii="Times New Roman" w:eastAsia="Times New Roman" w:hAnsi="Times New Roman" w:cs="Times New Roman"/>
          <w:i/>
          <w:iCs/>
          <w:sz w:val="24"/>
          <w:szCs w:val="24"/>
        </w:rPr>
        <w:t>“[Name] will then dive into the challenges and methodologies, and [Name] will wrap up with the conclusion and future outlook.”</w:t>
      </w:r>
    </w:p>
    <w:p w:rsidR="00204078" w:rsidRPr="00204078" w:rsidRDefault="00204078" w:rsidP="00846D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Introduce yourselves briefly and set expectations: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“We’ll explore its definition, applications, challenges, and future impact. Let’s dive in!”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7CD3" w:rsidRDefault="000B7CD3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Slide 2: Introduction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Digital Twins are virtual replicas of physical objects or systems for real-time feedback, simulations, and improvements.</w:t>
      </w:r>
    </w:p>
    <w:p w:rsidR="00204078" w:rsidRPr="00204078" w:rsidRDefault="00204078" w:rsidP="00204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Market Trends:</w:t>
      </w:r>
    </w:p>
    <w:p w:rsidR="00204078" w:rsidRPr="00204078" w:rsidRDefault="00204078" w:rsidP="002040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40% of large companies will adopt Digital Twins by 2027.</w:t>
      </w:r>
    </w:p>
    <w:p w:rsidR="00204078" w:rsidRPr="00204078" w:rsidRDefault="00204078" w:rsidP="002040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Market projected to grow from $8B in 2022 at a 25% CAGR until 2032.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6D6B" w:rsidRPr="00DB521F" w:rsidRDefault="00204078" w:rsidP="00846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21F">
        <w:rPr>
          <w:rFonts w:ascii="Times New Roman" w:eastAsia="Times New Roman" w:hAnsi="Times New Roman" w:cs="Times New Roman"/>
          <w:sz w:val="24"/>
          <w:szCs w:val="24"/>
          <w:u w:val="single"/>
        </w:rPr>
        <w:t>Define Digital Twins clearly: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“Think of Digital Twins as digital mirrors of real-world objects that help us predict, simulate, and optimize performance.”</w:t>
      </w:r>
    </w:p>
    <w:p w:rsidR="00DB521F" w:rsidRPr="00DB521F" w:rsidRDefault="00DB521F" w:rsidP="00DB521F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B521F">
        <w:rPr>
          <w:rFonts w:ascii="Times New Roman" w:eastAsia="Times New Roman" w:hAnsi="Times New Roman" w:cs="Times New Roman"/>
          <w:iCs/>
          <w:sz w:val="24"/>
          <w:szCs w:val="24"/>
          <w:u w:val="single"/>
        </w:rPr>
        <w:t>How Digital Twin Works:</w:t>
      </w:r>
    </w:p>
    <w:p w:rsidR="00DB521F" w:rsidRPr="00DB521F" w:rsidRDefault="00DB521F" w:rsidP="00DB521F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 make a Digital twin of any object we have to place a sensor on every part of an object then with the help of these sensors a digital twin in form and help us for simulation and Improvement.</w:t>
      </w:r>
    </w:p>
    <w:p w:rsidR="00082F87" w:rsidRPr="00900AFD" w:rsidRDefault="00204078" w:rsidP="00DB521F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21F">
        <w:rPr>
          <w:rFonts w:ascii="Times New Roman" w:eastAsia="Times New Roman" w:hAnsi="Times New Roman" w:cs="Times New Roman"/>
          <w:sz w:val="24"/>
          <w:szCs w:val="24"/>
          <w:u w:val="single"/>
        </w:rPr>
        <w:t>Use stats to emphasize significance: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“With such rapid adoption and a 25% growth rate, Digital Twins are becoming indispensable for businesses worldwide.”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3: Key Benefits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Faster problem-solving, improved design, optimized processes, and quicker value realization.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Mention the benefits with examples: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“For instance, manufacturers can detect machine faults in real-time, improving efficiency.”</w:t>
      </w:r>
    </w:p>
    <w:p w:rsidR="00204078" w:rsidRPr="00204078" w:rsidRDefault="00204078" w:rsidP="00204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Keep it concise but impactful, and relate to your audience: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“Imagine being able to solve problems before they even occur. That’s the power of Digital Twins.”</w:t>
      </w:r>
    </w:p>
    <w:p w:rsidR="00900AFD" w:rsidRPr="005A1EB1" w:rsidRDefault="00D16B3D" w:rsidP="005A1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bullet="t" o:hrstd="t" o:hr="t" fillcolor="#a0a0a0" stroked="f"/>
        </w:pict>
      </w: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B521F" w:rsidRDefault="00DB521F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4: Background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Key Milestones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1960s: NASA’s mirrored systems.</w:t>
      </w:r>
    </w:p>
    <w:p w:rsidR="00204078" w:rsidRPr="00204078" w:rsidRDefault="00204078" w:rsidP="002040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2002: Term “Digital Twin” introduced.</w:t>
      </w:r>
    </w:p>
    <w:p w:rsidR="00204078" w:rsidRPr="00204078" w:rsidRDefault="00204078" w:rsidP="002040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2014: General Electric popularized it.</w:t>
      </w:r>
    </w:p>
    <w:p w:rsidR="00204078" w:rsidRPr="00204078" w:rsidRDefault="00204078" w:rsidP="002040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2020s: Expanded to smart cities and healthcare.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Create a narrative: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“Digital Twins started as a tool for NASA’s Apollo missions and have since grown to touch nearly every industry imaginable.”</w:t>
      </w:r>
    </w:p>
    <w:p w:rsidR="00204078" w:rsidRPr="00204078" w:rsidRDefault="00204078" w:rsidP="002040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Show enthusiasm for its evolution: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“From spacecraft to smart cities, the journey of Digital Twins is nothing short of revolutionary.”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5: Reference Paper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Study by Mohsen Attaran and Bilge Gokhan Celik.</w:t>
      </w:r>
    </w:p>
    <w:p w:rsidR="00204078" w:rsidRPr="00204078" w:rsidRDefault="00204078" w:rsidP="002040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Focus areas: definition, evolution, technologies, trends, challenges, applications.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Highlight credibility: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“This presentation draws insights from experts who’ve studied Digital Twins in depth, ensuring we bring you accurate and relevant information.”</w:t>
      </w:r>
    </w:p>
    <w:p w:rsidR="00204078" w:rsidRPr="00204078" w:rsidRDefault="00204078" w:rsidP="002040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Quickly outline the study’s purpose: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“The research examines how Digital Twins are reshaping industries, overcoming challenges, and paving the way for future innovation.”</w:t>
      </w:r>
    </w:p>
    <w:p w:rsid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bullet="t" o:hrstd="t" o:hr="t" fillcolor="#a0a0a0" stroked="f"/>
        </w:pict>
      </w:r>
    </w:p>
    <w:p w:rsidR="00900AFD" w:rsidRPr="00204078" w:rsidRDefault="00900AF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6: Methodology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Research focused on automation, trends, applications, and challenges.</w:t>
      </w:r>
    </w:p>
    <w:p w:rsidR="00204078" w:rsidRPr="00204078" w:rsidRDefault="00204078" w:rsidP="00204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Data gathered from journals and platforms like Scopus and Google Scholar.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Explain the approach: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“Our research explored enabling technologies like IoT, AI, and Cloud, along with real-world use cases in healthcare, manufacturing, and more.”</w:t>
      </w:r>
    </w:p>
    <w:p w:rsidR="00204078" w:rsidRPr="00204078" w:rsidRDefault="00204078" w:rsidP="00204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Highlight the goal: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“The goal was to provide industries with a roadmap to adopt Digital Twins effectively.”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7: Applications of Digital Twins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Factories: Monitor machines.</w:t>
      </w:r>
    </w:p>
    <w:p w:rsidR="00204078" w:rsidRPr="00204078" w:rsidRDefault="00204078" w:rsidP="0020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Cities: Manage traffic and save energy.</w:t>
      </w:r>
    </w:p>
    <w:p w:rsidR="00204078" w:rsidRPr="00204078" w:rsidRDefault="00204078" w:rsidP="0020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Healthcare: Create patient models for treatments.</w:t>
      </w:r>
    </w:p>
    <w:p w:rsidR="00204078" w:rsidRPr="00204078" w:rsidRDefault="00204078" w:rsidP="0020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Cars: Test designs and improve safety.</w:t>
      </w:r>
    </w:p>
    <w:p w:rsidR="00204078" w:rsidRPr="00204078" w:rsidRDefault="00204078" w:rsidP="0020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Energy: Optimize power usage.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Relate examples to daily life: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“Digital Twins are everywhere! From improving traffic flow in smart cities to creating personalized patient care in healthcare.”</w:t>
      </w:r>
    </w:p>
    <w:p w:rsidR="00204078" w:rsidRPr="00204078" w:rsidRDefault="00204078" w:rsidP="00204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Use visuals if present and explain how they impact each industry.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8: Digital Twin in Cars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Identifies problems, improves safety, optimizes fuel use, and accelerates innovation.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Focus on the audience’s familiarity: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“Imagine your car identifying a brake issue before it happens or testing crash safety virtually. Digital Twins make this a reality.”</w:t>
      </w:r>
    </w:p>
    <w:p w:rsidR="00204078" w:rsidRPr="00204078" w:rsidRDefault="00204078" w:rsidP="00204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Mention environmental benefits: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“By optimizing fuel efficiency, Digital Twins are also helping reduce emissions.”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9: Digital Twin in Healthcare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Creates patient replicas for personalized treatment.</w:t>
      </w:r>
    </w:p>
    <w:p w:rsidR="00204078" w:rsidRPr="00204078" w:rsidRDefault="00204078" w:rsidP="002040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Predicts health issues, tests treatments, improves diagnoses, and optimizes hospital management.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Share an example: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“Doctors can now simulate treatments on virtual patients, ensuring the highest safety and accuracy for real patients.”</w:t>
      </w:r>
    </w:p>
    <w:p w:rsidR="00204078" w:rsidRPr="00204078" w:rsidRDefault="00204078" w:rsidP="002040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Emphasize innovation: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“Digital Twins are revolutionizing healthcare by merging technology and patient care.”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10: Challenges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High costs, data security, scalability, and standardization issues.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Be realistic: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“As promising as it sounds, Digital Twins face challenges like high setup costs and the need for robust data security.”</w:t>
      </w:r>
    </w:p>
    <w:p w:rsidR="00204078" w:rsidRPr="00204078" w:rsidRDefault="00204078" w:rsidP="002040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Suggest optimism: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“However, with continuous innovation, these challenges are being addressed.”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0AFD" w:rsidRDefault="00900AFD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11: Conclusion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Rapid growth, enhanced decision-making, industry adoption, and future innovation.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Summarize confidently: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“Digital Twin Technology is not just the future—it’s happening now, transforming industries globally.”</w:t>
      </w:r>
    </w:p>
    <w:p w:rsidR="00204078" w:rsidRPr="00204078" w:rsidRDefault="00204078" w:rsidP="002040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End with inspiration: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“As technology evolves, so will Digital Twins, unlocking unimaginable possibilities in years to come.”</w:t>
      </w:r>
    </w:p>
    <w:p w:rsidR="00204078" w:rsidRPr="00204078" w:rsidRDefault="00D16B3D" w:rsidP="00204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04078" w:rsidRPr="00204078" w:rsidRDefault="00204078" w:rsidP="00204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078">
        <w:rPr>
          <w:rFonts w:ascii="Times New Roman" w:eastAsia="Times New Roman" w:hAnsi="Times New Roman" w:cs="Times New Roman"/>
          <w:b/>
          <w:bCs/>
          <w:sz w:val="27"/>
          <w:szCs w:val="27"/>
        </w:rPr>
        <w:t>Slide 12: Q&amp;A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Content Highlights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Open the floor for questions.</w:t>
      </w:r>
    </w:p>
    <w:p w:rsidR="00204078" w:rsidRPr="00204078" w:rsidRDefault="00204078" w:rsidP="00204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Present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078" w:rsidRPr="00204078" w:rsidRDefault="00204078" w:rsidP="002040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Invite participation:</w:t>
      </w:r>
      <w:r w:rsidRPr="00204078">
        <w:rPr>
          <w:rFonts w:ascii="Times New Roman" w:eastAsia="Times New Roman" w:hAnsi="Times New Roman" w:cs="Times New Roman"/>
          <w:sz w:val="24"/>
          <w:szCs w:val="24"/>
        </w:rPr>
        <w:br/>
      </w:r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“We’d love to hear your thoughts or questions. Let’s discuss!”</w:t>
      </w:r>
    </w:p>
    <w:p w:rsidR="00204078" w:rsidRPr="00204078" w:rsidRDefault="00204078" w:rsidP="002040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078">
        <w:rPr>
          <w:rFonts w:ascii="Times New Roman" w:eastAsia="Times New Roman" w:hAnsi="Times New Roman" w:cs="Times New Roman"/>
          <w:sz w:val="24"/>
          <w:szCs w:val="24"/>
        </w:rPr>
        <w:t>Stay prepared to handle both basic and challenging questions with poise.</w:t>
      </w:r>
    </w:p>
    <w:p w:rsidR="00985095" w:rsidRDefault="00985095"/>
    <w:p w:rsidR="00985095" w:rsidRDefault="00985095" w:rsidP="00985095">
      <w:r>
        <w:br w:type="page"/>
      </w:r>
    </w:p>
    <w:p w:rsidR="00247D43" w:rsidRDefault="00985095">
      <w:r>
        <w:t>My Portion to Present:</w:t>
      </w:r>
    </w:p>
    <w:p w:rsidR="00985095" w:rsidRPr="008D54E3" w:rsidRDefault="00985095">
      <w:pPr>
        <w:rPr>
          <w:b/>
        </w:rPr>
      </w:pPr>
      <w:r w:rsidRPr="008D54E3">
        <w:rPr>
          <w:b/>
        </w:rPr>
        <w:t>Slide 1:</w:t>
      </w:r>
      <w:r w:rsidR="003B1296">
        <w:rPr>
          <w:b/>
        </w:rPr>
        <w:t xml:space="preserve"> (Title Slide)</w:t>
      </w:r>
    </w:p>
    <w:p w:rsidR="00985095" w:rsidRDefault="008D54E3">
      <w:r>
        <w:t xml:space="preserve"> </w:t>
      </w:r>
      <w:r w:rsidRPr="008D54E3">
        <w:rPr>
          <w:b/>
        </w:rPr>
        <w:t xml:space="preserve">Line 1: </w:t>
      </w:r>
      <w:r w:rsidR="00985095" w:rsidRPr="008D54E3">
        <w:rPr>
          <w:i/>
        </w:rPr>
        <w:t xml:space="preserve">Assalamualaikum Everyone, </w:t>
      </w:r>
      <w:r w:rsidR="00A52396">
        <w:t>Today, we’re excited to take you into the fascinating world of Digital Twin Technology—an innovation transforming industries as we speak.”</w:t>
      </w:r>
    </w:p>
    <w:p w:rsidR="00985095" w:rsidRDefault="008D54E3">
      <w:r>
        <w:t xml:space="preserve"> </w:t>
      </w:r>
      <w:r w:rsidRPr="008D54E3">
        <w:rPr>
          <w:b/>
        </w:rPr>
        <w:t>Line 2:</w:t>
      </w:r>
      <w:r>
        <w:t xml:space="preserve"> </w:t>
      </w:r>
      <w:r w:rsidRPr="008D54E3">
        <w:rPr>
          <w:i/>
        </w:rPr>
        <w:t>“We are excited to present our topic on Digital Twin Technology, a project that we’ve worked/researched on together as a team.”</w:t>
      </w:r>
    </w:p>
    <w:p w:rsidR="008D54E3" w:rsidRDefault="008D54E3">
      <w:r w:rsidRPr="008D54E3">
        <w:rPr>
          <w:b/>
        </w:rPr>
        <w:t xml:space="preserve">Line 3: </w:t>
      </w:r>
      <w:r w:rsidRPr="008D54E3">
        <w:rPr>
          <w:i/>
        </w:rPr>
        <w:t>All member introduces themselves.</w:t>
      </w:r>
    </w:p>
    <w:p w:rsidR="008D54E3" w:rsidRPr="008D54E3" w:rsidRDefault="008D54E3">
      <w:pPr>
        <w:rPr>
          <w:i/>
        </w:rPr>
      </w:pPr>
      <w:r w:rsidRPr="008D54E3">
        <w:rPr>
          <w:b/>
        </w:rPr>
        <w:t xml:space="preserve">Line 4: </w:t>
      </w:r>
      <w:r w:rsidRPr="008D54E3">
        <w:rPr>
          <w:i/>
        </w:rPr>
        <w:t>“Together, we’re looking forward to sharing our insights and learning from your questions at the end.”</w:t>
      </w:r>
    </w:p>
    <w:p w:rsidR="008D54E3" w:rsidRDefault="008D54E3">
      <w:pPr>
        <w:rPr>
          <w:i/>
        </w:rPr>
      </w:pPr>
      <w:r w:rsidRPr="008D54E3">
        <w:rPr>
          <w:b/>
        </w:rPr>
        <w:t>Line 5:</w:t>
      </w:r>
      <w:r>
        <w:t xml:space="preserve"> </w:t>
      </w:r>
      <w:r w:rsidR="00A52396">
        <w:t xml:space="preserve">“We’ll explore </w:t>
      </w:r>
      <w:r w:rsidR="000B1C91">
        <w:t>the details of Digital Twin</w:t>
      </w:r>
      <w:r w:rsidR="00D81F20">
        <w:t xml:space="preserve"> Technology</w:t>
      </w:r>
      <w:r w:rsidR="00A52396">
        <w:t>. Let’s dive in!”</w:t>
      </w:r>
    </w:p>
    <w:p w:rsidR="00A52396" w:rsidRDefault="003B1296">
      <w:pPr>
        <w:rPr>
          <w:b/>
        </w:rPr>
      </w:pPr>
      <w:r w:rsidRPr="003B1296">
        <w:rPr>
          <w:b/>
        </w:rPr>
        <w:t>Slide 2:</w:t>
      </w:r>
      <w:r>
        <w:rPr>
          <w:b/>
        </w:rPr>
        <w:t xml:space="preserve"> (Introduction Slide)</w:t>
      </w:r>
    </w:p>
    <w:p w:rsidR="000B7CD3" w:rsidRDefault="00701160">
      <w:r>
        <w:t>First of all, let me introduce the term digital twin.</w:t>
      </w:r>
    </w:p>
    <w:p w:rsidR="00701160" w:rsidRDefault="00701160">
      <w:r>
        <w:t xml:space="preserve">As we can see the term digital twin is the combination of two words “Digital” and “Twin”. Digital means Virtual form whereas Twin Means Duplicate So Digital twin refers to a replica or Duplicate of any object that is </w:t>
      </w:r>
      <w:r w:rsidR="0038117E">
        <w:t>in real word</w:t>
      </w:r>
      <w:r>
        <w:t xml:space="preserve">.  </w:t>
      </w:r>
    </w:p>
    <w:p w:rsidR="00701160" w:rsidRPr="00701160" w:rsidRDefault="00701160">
      <w:r>
        <w:t>To understand Digital Twin Think as a digital Mirror of a real world objects. Ab is ki example aaise hi hai jese aap apnai aapko mirror mai dekhte hain and then apni improvement ko dekhte hain</w:t>
      </w:r>
    </w:p>
    <w:p w:rsidR="001F5B15" w:rsidRDefault="001F5B15">
      <w:pPr>
        <w:rPr>
          <w:b/>
        </w:rPr>
      </w:pPr>
    </w:p>
    <w:p w:rsidR="00D16B3D" w:rsidRDefault="00D16B3D">
      <w:pPr>
        <w:rPr>
          <w:b/>
        </w:rPr>
      </w:pPr>
      <w:bookmarkStart w:id="0" w:name="_GoBack"/>
      <w:r w:rsidRPr="00204078">
        <w:rPr>
          <w:rFonts w:ascii="Times New Roman" w:eastAsia="Times New Roman" w:hAnsi="Times New Roman" w:cs="Times New Roman"/>
          <w:i/>
          <w:iCs/>
          <w:sz w:val="24"/>
          <w:szCs w:val="24"/>
        </w:rPr>
        <w:t>“With such rapid adoption and a 25% growth rate, Digital Twins are becoming indispensable for businesses worldwide.”</w:t>
      </w:r>
    </w:p>
    <w:bookmarkEnd w:id="0"/>
    <w:p w:rsidR="003B1296" w:rsidRDefault="003B1296">
      <w:pPr>
        <w:rPr>
          <w:b/>
        </w:rPr>
      </w:pPr>
    </w:p>
    <w:p w:rsidR="003B1296" w:rsidRPr="003B1296" w:rsidRDefault="003B1296">
      <w:pPr>
        <w:rPr>
          <w:b/>
        </w:rPr>
      </w:pPr>
    </w:p>
    <w:sectPr w:rsidR="003B1296" w:rsidRPr="003B12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ABB" w:rsidRDefault="00C14ABB" w:rsidP="00082F87">
      <w:pPr>
        <w:spacing w:after="0" w:line="240" w:lineRule="auto"/>
      </w:pPr>
      <w:r>
        <w:separator/>
      </w:r>
    </w:p>
  </w:endnote>
  <w:endnote w:type="continuationSeparator" w:id="0">
    <w:p w:rsidR="00C14ABB" w:rsidRDefault="00C14ABB" w:rsidP="00082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ABB" w:rsidRDefault="00C14ABB" w:rsidP="00082F87">
      <w:pPr>
        <w:spacing w:after="0" w:line="240" w:lineRule="auto"/>
      </w:pPr>
      <w:r>
        <w:separator/>
      </w:r>
    </w:p>
  </w:footnote>
  <w:footnote w:type="continuationSeparator" w:id="0">
    <w:p w:rsidR="00C14ABB" w:rsidRDefault="00C14ABB" w:rsidP="00082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07" style="width:0;height:1.5pt" o:hralign="center" o:bullet="t" o:hrstd="t" o:hr="t" fillcolor="#a0a0a0" stroked="f"/>
    </w:pict>
  </w:numPicBullet>
  <w:numPicBullet w:numPicBulletId="1">
    <w:pict>
      <v:rect id="_x0000_i1108" style="width:0;height:1.5pt" o:hralign="center" o:bullet="t" o:hrstd="t" o:hr="t" fillcolor="#a0a0a0" stroked="f"/>
    </w:pict>
  </w:numPicBullet>
  <w:abstractNum w:abstractNumId="0" w15:restartNumberingAfterBreak="0">
    <w:nsid w:val="048752A6"/>
    <w:multiLevelType w:val="multilevel"/>
    <w:tmpl w:val="FD7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0D8E"/>
    <w:multiLevelType w:val="multilevel"/>
    <w:tmpl w:val="718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0530C"/>
    <w:multiLevelType w:val="multilevel"/>
    <w:tmpl w:val="92B6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65C06"/>
    <w:multiLevelType w:val="multilevel"/>
    <w:tmpl w:val="26E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15818"/>
    <w:multiLevelType w:val="multilevel"/>
    <w:tmpl w:val="D510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240C8"/>
    <w:multiLevelType w:val="hybridMultilevel"/>
    <w:tmpl w:val="0076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D3757"/>
    <w:multiLevelType w:val="multilevel"/>
    <w:tmpl w:val="9CD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139A0"/>
    <w:multiLevelType w:val="multilevel"/>
    <w:tmpl w:val="DB8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03EB4"/>
    <w:multiLevelType w:val="multilevel"/>
    <w:tmpl w:val="6E48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1583C"/>
    <w:multiLevelType w:val="multilevel"/>
    <w:tmpl w:val="7C68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50D15"/>
    <w:multiLevelType w:val="multilevel"/>
    <w:tmpl w:val="F5CA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6710C"/>
    <w:multiLevelType w:val="multilevel"/>
    <w:tmpl w:val="545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E40FB"/>
    <w:multiLevelType w:val="multilevel"/>
    <w:tmpl w:val="378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937B4"/>
    <w:multiLevelType w:val="multilevel"/>
    <w:tmpl w:val="7BB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238AB"/>
    <w:multiLevelType w:val="multilevel"/>
    <w:tmpl w:val="5A7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06CB2"/>
    <w:multiLevelType w:val="multilevel"/>
    <w:tmpl w:val="683A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82C9A"/>
    <w:multiLevelType w:val="multilevel"/>
    <w:tmpl w:val="79D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C53A5"/>
    <w:multiLevelType w:val="hybridMultilevel"/>
    <w:tmpl w:val="370A029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2A91544"/>
    <w:multiLevelType w:val="multilevel"/>
    <w:tmpl w:val="F65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84725"/>
    <w:multiLevelType w:val="multilevel"/>
    <w:tmpl w:val="1890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96549"/>
    <w:multiLevelType w:val="multilevel"/>
    <w:tmpl w:val="D624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4507CD"/>
    <w:multiLevelType w:val="multilevel"/>
    <w:tmpl w:val="F5CA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175098"/>
    <w:multiLevelType w:val="multilevel"/>
    <w:tmpl w:val="2932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D94C24"/>
    <w:multiLevelType w:val="multilevel"/>
    <w:tmpl w:val="A87A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652B6"/>
    <w:multiLevelType w:val="multilevel"/>
    <w:tmpl w:val="B41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3430C"/>
    <w:multiLevelType w:val="multilevel"/>
    <w:tmpl w:val="F08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E0915"/>
    <w:multiLevelType w:val="multilevel"/>
    <w:tmpl w:val="1280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F6781B"/>
    <w:multiLevelType w:val="multilevel"/>
    <w:tmpl w:val="07A2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4704CB"/>
    <w:multiLevelType w:val="multilevel"/>
    <w:tmpl w:val="F97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85B25"/>
    <w:multiLevelType w:val="multilevel"/>
    <w:tmpl w:val="A49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D78CE"/>
    <w:multiLevelType w:val="multilevel"/>
    <w:tmpl w:val="8A3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D1257"/>
    <w:multiLevelType w:val="multilevel"/>
    <w:tmpl w:val="8AEA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7465E2"/>
    <w:multiLevelType w:val="multilevel"/>
    <w:tmpl w:val="A86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367B5"/>
    <w:multiLevelType w:val="multilevel"/>
    <w:tmpl w:val="C49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40FBF"/>
    <w:multiLevelType w:val="multilevel"/>
    <w:tmpl w:val="F5CA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3"/>
  </w:num>
  <w:num w:numId="3">
    <w:abstractNumId w:val="3"/>
  </w:num>
  <w:num w:numId="4">
    <w:abstractNumId w:val="30"/>
  </w:num>
  <w:num w:numId="5">
    <w:abstractNumId w:val="18"/>
  </w:num>
  <w:num w:numId="6">
    <w:abstractNumId w:val="11"/>
  </w:num>
  <w:num w:numId="7">
    <w:abstractNumId w:val="12"/>
  </w:num>
  <w:num w:numId="8">
    <w:abstractNumId w:val="32"/>
  </w:num>
  <w:num w:numId="9">
    <w:abstractNumId w:val="21"/>
  </w:num>
  <w:num w:numId="10">
    <w:abstractNumId w:val="7"/>
  </w:num>
  <w:num w:numId="11">
    <w:abstractNumId w:val="26"/>
  </w:num>
  <w:num w:numId="12">
    <w:abstractNumId w:val="16"/>
  </w:num>
  <w:num w:numId="13">
    <w:abstractNumId w:val="22"/>
  </w:num>
  <w:num w:numId="14">
    <w:abstractNumId w:val="25"/>
  </w:num>
  <w:num w:numId="15">
    <w:abstractNumId w:val="4"/>
  </w:num>
  <w:num w:numId="16">
    <w:abstractNumId w:val="13"/>
  </w:num>
  <w:num w:numId="17">
    <w:abstractNumId w:val="20"/>
  </w:num>
  <w:num w:numId="18">
    <w:abstractNumId w:val="0"/>
  </w:num>
  <w:num w:numId="19">
    <w:abstractNumId w:val="8"/>
  </w:num>
  <w:num w:numId="20">
    <w:abstractNumId w:val="24"/>
  </w:num>
  <w:num w:numId="21">
    <w:abstractNumId w:val="27"/>
  </w:num>
  <w:num w:numId="22">
    <w:abstractNumId w:val="33"/>
  </w:num>
  <w:num w:numId="23">
    <w:abstractNumId w:val="19"/>
  </w:num>
  <w:num w:numId="24">
    <w:abstractNumId w:val="29"/>
  </w:num>
  <w:num w:numId="25">
    <w:abstractNumId w:val="9"/>
  </w:num>
  <w:num w:numId="26">
    <w:abstractNumId w:val="1"/>
  </w:num>
  <w:num w:numId="27">
    <w:abstractNumId w:val="15"/>
  </w:num>
  <w:num w:numId="28">
    <w:abstractNumId w:val="6"/>
  </w:num>
  <w:num w:numId="29">
    <w:abstractNumId w:val="2"/>
  </w:num>
  <w:num w:numId="30">
    <w:abstractNumId w:val="14"/>
  </w:num>
  <w:num w:numId="31">
    <w:abstractNumId w:val="31"/>
  </w:num>
  <w:num w:numId="32">
    <w:abstractNumId w:val="34"/>
  </w:num>
  <w:num w:numId="33">
    <w:abstractNumId w:val="5"/>
  </w:num>
  <w:num w:numId="34">
    <w:abstractNumId w:val="10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0A2"/>
    <w:rsid w:val="00082F87"/>
    <w:rsid w:val="000B1C91"/>
    <w:rsid w:val="000B7CD3"/>
    <w:rsid w:val="00141ACC"/>
    <w:rsid w:val="001D10A2"/>
    <w:rsid w:val="001F5B15"/>
    <w:rsid w:val="00204078"/>
    <w:rsid w:val="00247D43"/>
    <w:rsid w:val="00316215"/>
    <w:rsid w:val="0038117E"/>
    <w:rsid w:val="0039475B"/>
    <w:rsid w:val="003B1296"/>
    <w:rsid w:val="005A1EB1"/>
    <w:rsid w:val="00606018"/>
    <w:rsid w:val="00701160"/>
    <w:rsid w:val="007B6739"/>
    <w:rsid w:val="00846D6B"/>
    <w:rsid w:val="008D54E3"/>
    <w:rsid w:val="00900AFD"/>
    <w:rsid w:val="00985095"/>
    <w:rsid w:val="00A52396"/>
    <w:rsid w:val="00AA682B"/>
    <w:rsid w:val="00C14ABB"/>
    <w:rsid w:val="00CC7777"/>
    <w:rsid w:val="00D16B3D"/>
    <w:rsid w:val="00D81F20"/>
    <w:rsid w:val="00DB521F"/>
    <w:rsid w:val="00F3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6745"/>
  <w15:chartTrackingRefBased/>
  <w15:docId w15:val="{95783430-B903-41A6-8490-DC059968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0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C77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77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7777"/>
    <w:rPr>
      <w:b/>
      <w:bCs/>
    </w:rPr>
  </w:style>
  <w:style w:type="character" w:styleId="Emphasis">
    <w:name w:val="Emphasis"/>
    <w:basedOn w:val="DefaultParagraphFont"/>
    <w:uiPriority w:val="20"/>
    <w:qFormat/>
    <w:rsid w:val="00CC777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C7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040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82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F87"/>
  </w:style>
  <w:style w:type="paragraph" w:styleId="Footer">
    <w:name w:val="footer"/>
    <w:basedOn w:val="Normal"/>
    <w:link w:val="FooterChar"/>
    <w:uiPriority w:val="99"/>
    <w:unhideWhenUsed/>
    <w:rsid w:val="00082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F87"/>
  </w:style>
  <w:style w:type="paragraph" w:styleId="ListParagraph">
    <w:name w:val="List Paragraph"/>
    <w:basedOn w:val="Normal"/>
    <w:uiPriority w:val="34"/>
    <w:qFormat/>
    <w:rsid w:val="00846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8</Pages>
  <Words>1114</Words>
  <Characters>6354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51</vt:i4>
      </vt:variant>
    </vt:vector>
  </HeadingPairs>
  <TitlesOfParts>
    <vt:vector size="52" baseType="lpstr">
      <vt:lpstr/>
      <vt:lpstr>How to Present a Presentation:</vt:lpstr>
      <vt:lpstr>        Slide 1: Title Slide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Slide 2: Introduction</vt:lpstr>
      <vt:lpstr>        Slide 3: Key Benefits</vt:lpstr>
      <vt:lpstr>        </vt:lpstr>
      <vt:lpstr>        </vt:lpstr>
      <vt:lpstr>        Slide 4: Background</vt:lpstr>
      <vt:lpstr>        Slide 5: Reference Paper</vt:lpstr>
      <vt:lpstr>        </vt:lpstr>
      <vt:lpstr>        </vt:lpstr>
      <vt:lpstr>        </vt:lpstr>
      <vt:lpstr>        Slide 6: Methodology</vt:lpstr>
      <vt:lpstr>        Slide 7: Applications of Digital Twins</vt:lpstr>
      <vt:lpstr>        </vt:lpstr>
      <vt:lpstr>        </vt:lpstr>
      <vt:lpstr>        </vt:lpstr>
      <vt:lpstr>        </vt:lpstr>
      <vt:lpstr>        </vt:lpstr>
      <vt:lpstr>        Slide 8: Digital Twin in Cars</vt:lpstr>
      <vt:lpstr>        Slide 9: Digital Twin in Healthcare</vt:lpstr>
      <vt:lpstr>        </vt:lpstr>
      <vt:lpstr>        </vt:lpstr>
      <vt:lpstr>        </vt:lpstr>
      <vt:lpstr>        </vt:lpstr>
      <vt:lpstr>        </vt:lpstr>
      <vt:lpstr>        </vt:lpstr>
      <vt:lpstr>        Slide 10: Challenges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Slide 11: Conclusion</vt:lpstr>
      <vt:lpstr>        Slide 12: Q&amp;A</vt:lpstr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ZOBIA ALI</dc:creator>
  <cp:keywords/>
  <dc:description/>
  <cp:lastModifiedBy>ZOBIA ALI</cp:lastModifiedBy>
  <cp:revision>12</cp:revision>
  <dcterms:created xsi:type="dcterms:W3CDTF">2024-12-07T11:39:00Z</dcterms:created>
  <dcterms:modified xsi:type="dcterms:W3CDTF">2024-12-08T21:33:00Z</dcterms:modified>
</cp:coreProperties>
</file>