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6834" w:rsidRPr="00C86834" w:rsidRDefault="00C86834">
      <w:pPr>
        <w:rPr>
          <w:sz w:val="72"/>
          <w:szCs w:val="72"/>
        </w:rPr>
      </w:pPr>
      <w:r w:rsidRPr="00C86834">
        <w:rPr>
          <w:sz w:val="72"/>
          <w:szCs w:val="72"/>
          <w:u w:val="single"/>
        </w:rPr>
        <w:t>Project</w:t>
      </w:r>
      <w:r w:rsidRPr="00C86834">
        <w:rPr>
          <w:sz w:val="72"/>
          <w:szCs w:val="72"/>
        </w:rPr>
        <w:t>: Flow</w:t>
      </w:r>
    </w:p>
    <w:p w:rsidR="00C86834" w:rsidRPr="00C86834" w:rsidRDefault="00C86834">
      <w:pPr>
        <w:rPr>
          <w:sz w:val="52"/>
          <w:szCs w:val="52"/>
        </w:rPr>
      </w:pPr>
      <w:r w:rsidRPr="00C86834">
        <w:rPr>
          <w:sz w:val="52"/>
          <w:szCs w:val="52"/>
          <w:u w:val="single"/>
        </w:rPr>
        <w:t>By</w:t>
      </w:r>
      <w:r w:rsidRPr="00C86834">
        <w:rPr>
          <w:sz w:val="52"/>
          <w:szCs w:val="52"/>
        </w:rPr>
        <w:t xml:space="preserve">: </w:t>
      </w:r>
      <w:proofErr w:type="spellStart"/>
      <w:r w:rsidRPr="00C86834">
        <w:rPr>
          <w:sz w:val="52"/>
          <w:szCs w:val="52"/>
        </w:rPr>
        <w:t>Wasif</w:t>
      </w:r>
      <w:proofErr w:type="spellEnd"/>
      <w:r w:rsidRPr="00C86834">
        <w:rPr>
          <w:sz w:val="52"/>
          <w:szCs w:val="52"/>
        </w:rPr>
        <w:t xml:space="preserve"> </w:t>
      </w:r>
      <w:proofErr w:type="spellStart"/>
      <w:proofErr w:type="gramStart"/>
      <w:r w:rsidRPr="00C86834">
        <w:rPr>
          <w:sz w:val="52"/>
          <w:szCs w:val="52"/>
        </w:rPr>
        <w:t>Mahmood</w:t>
      </w:r>
      <w:proofErr w:type="spellEnd"/>
      <w:r w:rsidRPr="00C86834">
        <w:rPr>
          <w:sz w:val="52"/>
          <w:szCs w:val="52"/>
        </w:rPr>
        <w:t xml:space="preserve">  </w:t>
      </w:r>
      <w:proofErr w:type="spellStart"/>
      <w:r w:rsidRPr="00C86834">
        <w:rPr>
          <w:sz w:val="52"/>
          <w:szCs w:val="52"/>
        </w:rPr>
        <w:t>Tahir</w:t>
      </w:r>
      <w:proofErr w:type="spellEnd"/>
      <w:proofErr w:type="gramEnd"/>
      <w:r w:rsidRPr="00C86834">
        <w:rPr>
          <w:sz w:val="52"/>
          <w:szCs w:val="52"/>
        </w:rPr>
        <w:t xml:space="preserve"> 19100192</w:t>
      </w:r>
    </w:p>
    <w:p w:rsidR="00C86834" w:rsidRDefault="00C86834"/>
    <w:p w:rsidR="00C37B2B" w:rsidRDefault="00C86834">
      <w:r w:rsidRPr="00C86834">
        <w:rPr>
          <w:sz w:val="36"/>
          <w:szCs w:val="36"/>
        </w:rPr>
        <w:t>Summary</w:t>
      </w:r>
      <w:r>
        <w:t>:</w:t>
      </w:r>
    </w:p>
    <w:p w:rsidR="00C86834" w:rsidRPr="00C86834" w:rsidRDefault="00C86834">
      <w:pPr>
        <w:rPr>
          <w:sz w:val="28"/>
          <w:szCs w:val="28"/>
        </w:rPr>
      </w:pPr>
      <w:r w:rsidRPr="00C86834">
        <w:rPr>
          <w:sz w:val="28"/>
          <w:szCs w:val="28"/>
        </w:rPr>
        <w:t>Flow is a popular mobile game. There are multiple colored ‘flows’, two of each color. The objective of the game is to connect each flow with its similar colored flow by drawing a continuous path of that same color while filling the whole grid leaving no space empty.</w:t>
      </w:r>
    </w:p>
    <w:p w:rsidR="00C86834" w:rsidRDefault="00C86834"/>
    <w:p w:rsidR="00C86834" w:rsidRDefault="00A237D2">
      <w:r>
        <w:rPr>
          <w:noProof/>
        </w:rPr>
        <w:drawing>
          <wp:inline distT="0" distB="0" distL="0" distR="0">
            <wp:extent cx="3810000" cy="381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w.png"/>
                    <pic:cNvPicPr/>
                  </pic:nvPicPr>
                  <pic:blipFill>
                    <a:blip r:embed="rId5">
                      <a:extLst>
                        <a:ext uri="{28A0092B-C50C-407E-A947-70E740481C1C}">
                          <a14:useLocalDpi xmlns:a14="http://schemas.microsoft.com/office/drawing/2010/main" val="0"/>
                        </a:ext>
                      </a:extLst>
                    </a:blip>
                    <a:stretch>
                      <a:fillRect/>
                    </a:stretch>
                  </pic:blipFill>
                  <pic:spPr>
                    <a:xfrm>
                      <a:off x="0" y="0"/>
                      <a:ext cx="3810000" cy="3810000"/>
                    </a:xfrm>
                    <a:prstGeom prst="rect">
                      <a:avLst/>
                    </a:prstGeom>
                  </pic:spPr>
                </pic:pic>
              </a:graphicData>
            </a:graphic>
          </wp:inline>
        </w:drawing>
      </w:r>
    </w:p>
    <w:p w:rsidR="00A237D2" w:rsidRDefault="00A237D2">
      <w:pPr>
        <w:rPr>
          <w:sz w:val="36"/>
          <w:szCs w:val="36"/>
        </w:rPr>
      </w:pPr>
    </w:p>
    <w:p w:rsidR="00A237D2" w:rsidRDefault="00A237D2">
      <w:pPr>
        <w:rPr>
          <w:sz w:val="36"/>
          <w:szCs w:val="36"/>
        </w:rPr>
      </w:pPr>
    </w:p>
    <w:p w:rsidR="00C86834" w:rsidRDefault="00C86834">
      <w:pPr>
        <w:rPr>
          <w:sz w:val="36"/>
          <w:szCs w:val="36"/>
        </w:rPr>
      </w:pPr>
      <w:r w:rsidRPr="00A237D2">
        <w:rPr>
          <w:sz w:val="36"/>
          <w:szCs w:val="36"/>
        </w:rPr>
        <w:t>Usage</w:t>
      </w:r>
      <w:r w:rsidR="00A237D2">
        <w:rPr>
          <w:sz w:val="36"/>
          <w:szCs w:val="36"/>
        </w:rPr>
        <w:t>:</w:t>
      </w:r>
    </w:p>
    <w:p w:rsidR="00A237D2" w:rsidRPr="00A237D2" w:rsidRDefault="00A237D2">
      <w:pPr>
        <w:rPr>
          <w:sz w:val="28"/>
          <w:szCs w:val="28"/>
        </w:rPr>
      </w:pPr>
      <w:r>
        <w:rPr>
          <w:sz w:val="28"/>
          <w:szCs w:val="28"/>
        </w:rPr>
        <w:t xml:space="preserve">The objective of the game is to connect all similar colored Flow pairs with each other </w:t>
      </w:r>
      <w:proofErr w:type="spellStart"/>
      <w:r>
        <w:rPr>
          <w:sz w:val="28"/>
          <w:szCs w:val="28"/>
        </w:rPr>
        <w:t>i.e</w:t>
      </w:r>
      <w:proofErr w:type="spellEnd"/>
      <w:r>
        <w:rPr>
          <w:sz w:val="28"/>
          <w:szCs w:val="28"/>
        </w:rPr>
        <w:t xml:space="preserve"> one blue with the other blue using a blue path. There shouldn’t be any empty space left for completion of a level. Caps lock should be turned off for the game to function properly as it uses </w:t>
      </w:r>
      <w:proofErr w:type="spellStart"/>
      <w:proofErr w:type="gramStart"/>
      <w:r>
        <w:rPr>
          <w:sz w:val="28"/>
          <w:szCs w:val="28"/>
        </w:rPr>
        <w:t>ascii</w:t>
      </w:r>
      <w:proofErr w:type="spellEnd"/>
      <w:proofErr w:type="gramEnd"/>
      <w:r>
        <w:rPr>
          <w:sz w:val="28"/>
          <w:szCs w:val="28"/>
        </w:rPr>
        <w:t xml:space="preserve"> codes.</w:t>
      </w:r>
      <w:r w:rsidR="005776BA">
        <w:rPr>
          <w:sz w:val="28"/>
          <w:szCs w:val="28"/>
        </w:rPr>
        <w:t xml:space="preserve"> To start the game you have to click anywhere within the game axis one time first.</w:t>
      </w:r>
    </w:p>
    <w:p w:rsidR="00A237D2" w:rsidRDefault="00A237D2">
      <w:pPr>
        <w:rPr>
          <w:sz w:val="36"/>
          <w:szCs w:val="36"/>
        </w:rPr>
      </w:pPr>
    </w:p>
    <w:p w:rsidR="00A237D2" w:rsidRDefault="00A237D2">
      <w:pPr>
        <w:rPr>
          <w:sz w:val="36"/>
          <w:szCs w:val="36"/>
        </w:rPr>
      </w:pPr>
    </w:p>
    <w:p w:rsidR="00A237D2" w:rsidRPr="00A237D2" w:rsidRDefault="00A237D2">
      <w:pPr>
        <w:rPr>
          <w:sz w:val="36"/>
          <w:szCs w:val="36"/>
        </w:rPr>
      </w:pPr>
    </w:p>
    <w:p w:rsidR="00C86834" w:rsidRPr="00A237D2" w:rsidRDefault="00C86834">
      <w:pPr>
        <w:rPr>
          <w:sz w:val="36"/>
          <w:szCs w:val="36"/>
        </w:rPr>
      </w:pPr>
      <w:r w:rsidRPr="00A237D2">
        <w:rPr>
          <w:sz w:val="36"/>
          <w:szCs w:val="36"/>
        </w:rPr>
        <w:t>Options</w:t>
      </w:r>
      <w:r w:rsidR="00A237D2">
        <w:rPr>
          <w:sz w:val="36"/>
          <w:szCs w:val="36"/>
        </w:rPr>
        <w:t>:</w:t>
      </w:r>
    </w:p>
    <w:p w:rsidR="00A237D2" w:rsidRPr="00A237D2" w:rsidRDefault="00A237D2">
      <w:pPr>
        <w:rPr>
          <w:sz w:val="28"/>
          <w:szCs w:val="28"/>
        </w:rPr>
      </w:pPr>
      <w:r>
        <w:rPr>
          <w:sz w:val="28"/>
          <w:szCs w:val="28"/>
        </w:rPr>
        <w:t xml:space="preserve">The player choses </w:t>
      </w:r>
      <w:r w:rsidR="005776BA">
        <w:rPr>
          <w:sz w:val="28"/>
          <w:szCs w:val="28"/>
        </w:rPr>
        <w:t xml:space="preserve">what color the path he/she is to </w:t>
      </w:r>
      <w:proofErr w:type="gramStart"/>
      <w:r w:rsidR="005776BA">
        <w:rPr>
          <w:sz w:val="28"/>
          <w:szCs w:val="28"/>
        </w:rPr>
        <w:t>make.</w:t>
      </w:r>
      <w:proofErr w:type="gramEnd"/>
      <w:r w:rsidR="005776BA">
        <w:rPr>
          <w:sz w:val="28"/>
          <w:szCs w:val="28"/>
        </w:rPr>
        <w:t xml:space="preserve"> Any path of any color can be started and ended anywhere in the game. Upon pressing the initial of the color name on the keyboard and the path will start at the place where the mouse cursor is and spacebar for ending the path.</w:t>
      </w:r>
    </w:p>
    <w:p w:rsidR="00A237D2" w:rsidRDefault="00A237D2"/>
    <w:p w:rsidR="00C86834" w:rsidRDefault="00C86834">
      <w:pPr>
        <w:rPr>
          <w:sz w:val="36"/>
          <w:szCs w:val="36"/>
        </w:rPr>
      </w:pPr>
      <w:r w:rsidRPr="005776BA">
        <w:rPr>
          <w:sz w:val="36"/>
          <w:szCs w:val="36"/>
        </w:rPr>
        <w:t>Features</w:t>
      </w:r>
      <w:r w:rsidR="005776BA">
        <w:rPr>
          <w:sz w:val="36"/>
          <w:szCs w:val="36"/>
        </w:rPr>
        <w:t>:</w:t>
      </w:r>
    </w:p>
    <w:p w:rsidR="005776BA" w:rsidRDefault="005776BA">
      <w:pPr>
        <w:rPr>
          <w:sz w:val="28"/>
          <w:szCs w:val="28"/>
        </w:rPr>
      </w:pPr>
      <w:r>
        <w:rPr>
          <w:sz w:val="28"/>
          <w:szCs w:val="28"/>
        </w:rPr>
        <w:t>In the game the player has control over where and what color the path should start and where it should end.  Press (on the keyboard):</w:t>
      </w:r>
    </w:p>
    <w:p w:rsidR="005776BA" w:rsidRDefault="005776BA">
      <w:pPr>
        <w:rPr>
          <w:sz w:val="28"/>
          <w:szCs w:val="28"/>
        </w:rPr>
      </w:pPr>
      <w:r>
        <w:rPr>
          <w:sz w:val="28"/>
          <w:szCs w:val="28"/>
        </w:rPr>
        <w:t>(Case sensitive)</w:t>
      </w:r>
    </w:p>
    <w:p w:rsidR="005776BA" w:rsidRDefault="005776BA">
      <w:pPr>
        <w:rPr>
          <w:sz w:val="28"/>
          <w:szCs w:val="28"/>
        </w:rPr>
      </w:pPr>
      <w:r>
        <w:rPr>
          <w:sz w:val="28"/>
          <w:szCs w:val="28"/>
        </w:rPr>
        <w:t>‘</w:t>
      </w:r>
      <w:proofErr w:type="gramStart"/>
      <w:r>
        <w:rPr>
          <w:sz w:val="28"/>
          <w:szCs w:val="28"/>
        </w:rPr>
        <w:t>r</w:t>
      </w:r>
      <w:proofErr w:type="gramEnd"/>
      <w:r>
        <w:rPr>
          <w:sz w:val="28"/>
          <w:szCs w:val="28"/>
        </w:rPr>
        <w:t>’ for red path</w:t>
      </w:r>
    </w:p>
    <w:p w:rsidR="005776BA" w:rsidRDefault="005776BA">
      <w:pPr>
        <w:rPr>
          <w:sz w:val="28"/>
          <w:szCs w:val="28"/>
        </w:rPr>
      </w:pPr>
      <w:r>
        <w:rPr>
          <w:sz w:val="28"/>
          <w:szCs w:val="28"/>
        </w:rPr>
        <w:t>‘</w:t>
      </w:r>
      <w:proofErr w:type="gramStart"/>
      <w:r>
        <w:rPr>
          <w:sz w:val="28"/>
          <w:szCs w:val="28"/>
        </w:rPr>
        <w:t>y</w:t>
      </w:r>
      <w:proofErr w:type="gramEnd"/>
      <w:r>
        <w:rPr>
          <w:sz w:val="28"/>
          <w:szCs w:val="28"/>
        </w:rPr>
        <w:t>’ for yellow path</w:t>
      </w:r>
    </w:p>
    <w:p w:rsidR="005776BA" w:rsidRDefault="005776BA">
      <w:pPr>
        <w:rPr>
          <w:sz w:val="28"/>
          <w:szCs w:val="28"/>
        </w:rPr>
      </w:pPr>
      <w:r>
        <w:rPr>
          <w:sz w:val="28"/>
          <w:szCs w:val="28"/>
        </w:rPr>
        <w:t>‘</w:t>
      </w:r>
      <w:proofErr w:type="gramStart"/>
      <w:r>
        <w:rPr>
          <w:sz w:val="28"/>
          <w:szCs w:val="28"/>
        </w:rPr>
        <w:t>b</w:t>
      </w:r>
      <w:proofErr w:type="gramEnd"/>
      <w:r>
        <w:rPr>
          <w:sz w:val="28"/>
          <w:szCs w:val="28"/>
        </w:rPr>
        <w:t>’ for blue path</w:t>
      </w:r>
    </w:p>
    <w:p w:rsidR="005776BA" w:rsidRDefault="005776BA">
      <w:pPr>
        <w:rPr>
          <w:sz w:val="28"/>
          <w:szCs w:val="28"/>
        </w:rPr>
      </w:pPr>
      <w:r>
        <w:rPr>
          <w:sz w:val="28"/>
          <w:szCs w:val="28"/>
        </w:rPr>
        <w:t>‘</w:t>
      </w:r>
      <w:proofErr w:type="gramStart"/>
      <w:r>
        <w:rPr>
          <w:sz w:val="28"/>
          <w:szCs w:val="28"/>
        </w:rPr>
        <w:t>g</w:t>
      </w:r>
      <w:proofErr w:type="gramEnd"/>
      <w:r>
        <w:rPr>
          <w:sz w:val="28"/>
          <w:szCs w:val="28"/>
        </w:rPr>
        <w:t>’ for green path</w:t>
      </w:r>
    </w:p>
    <w:p w:rsidR="005776BA" w:rsidRDefault="005776BA">
      <w:pPr>
        <w:rPr>
          <w:sz w:val="28"/>
          <w:szCs w:val="28"/>
        </w:rPr>
      </w:pPr>
      <w:r>
        <w:rPr>
          <w:sz w:val="28"/>
          <w:szCs w:val="28"/>
        </w:rPr>
        <w:t>‘c’ for cyan path</w:t>
      </w:r>
    </w:p>
    <w:p w:rsidR="005776BA" w:rsidRDefault="005776BA">
      <w:pPr>
        <w:rPr>
          <w:sz w:val="28"/>
          <w:szCs w:val="28"/>
        </w:rPr>
      </w:pPr>
      <w:r>
        <w:rPr>
          <w:sz w:val="28"/>
          <w:szCs w:val="28"/>
        </w:rPr>
        <w:t>‘</w:t>
      </w:r>
      <w:proofErr w:type="gramStart"/>
      <w:r>
        <w:rPr>
          <w:sz w:val="28"/>
          <w:szCs w:val="28"/>
        </w:rPr>
        <w:t>m</w:t>
      </w:r>
      <w:proofErr w:type="gramEnd"/>
      <w:r>
        <w:rPr>
          <w:sz w:val="28"/>
          <w:szCs w:val="28"/>
        </w:rPr>
        <w:t>’ for magenta</w:t>
      </w:r>
    </w:p>
    <w:p w:rsidR="005776BA" w:rsidRDefault="005776BA">
      <w:pPr>
        <w:rPr>
          <w:sz w:val="28"/>
          <w:szCs w:val="28"/>
        </w:rPr>
      </w:pPr>
      <w:r>
        <w:rPr>
          <w:sz w:val="28"/>
          <w:szCs w:val="28"/>
        </w:rPr>
        <w:t>‘</w:t>
      </w:r>
      <w:proofErr w:type="gramStart"/>
      <w:r>
        <w:rPr>
          <w:sz w:val="28"/>
          <w:szCs w:val="28"/>
        </w:rPr>
        <w:t>l</w:t>
      </w:r>
      <w:proofErr w:type="gramEnd"/>
      <w:r>
        <w:rPr>
          <w:sz w:val="28"/>
          <w:szCs w:val="28"/>
        </w:rPr>
        <w:t>’ for light blue</w:t>
      </w:r>
    </w:p>
    <w:p w:rsidR="005776BA" w:rsidRDefault="005776BA">
      <w:pPr>
        <w:rPr>
          <w:sz w:val="28"/>
          <w:szCs w:val="28"/>
        </w:rPr>
      </w:pPr>
      <w:r>
        <w:rPr>
          <w:sz w:val="28"/>
          <w:szCs w:val="28"/>
        </w:rPr>
        <w:t>‘Spacebar’ for ending the path</w:t>
      </w:r>
    </w:p>
    <w:p w:rsidR="005776BA" w:rsidRPr="005776BA" w:rsidRDefault="005776BA">
      <w:pPr>
        <w:rPr>
          <w:sz w:val="28"/>
          <w:szCs w:val="28"/>
        </w:rPr>
      </w:pPr>
    </w:p>
    <w:p w:rsidR="005776BA" w:rsidRPr="005776BA" w:rsidRDefault="005776BA">
      <w:pPr>
        <w:rPr>
          <w:sz w:val="36"/>
          <w:szCs w:val="36"/>
        </w:rPr>
      </w:pPr>
    </w:p>
    <w:p w:rsidR="00C86834" w:rsidRDefault="00C86834">
      <w:pPr>
        <w:rPr>
          <w:sz w:val="36"/>
          <w:szCs w:val="36"/>
        </w:rPr>
      </w:pPr>
      <w:r w:rsidRPr="00503E08">
        <w:rPr>
          <w:sz w:val="36"/>
          <w:szCs w:val="36"/>
        </w:rPr>
        <w:t>Theory</w:t>
      </w:r>
      <w:r w:rsidR="00503E08">
        <w:rPr>
          <w:sz w:val="36"/>
          <w:szCs w:val="36"/>
        </w:rPr>
        <w:t>:</w:t>
      </w:r>
    </w:p>
    <w:p w:rsidR="00503E08" w:rsidRDefault="00503E08">
      <w:pPr>
        <w:rPr>
          <w:sz w:val="28"/>
          <w:szCs w:val="28"/>
        </w:rPr>
      </w:pPr>
      <w:r>
        <w:rPr>
          <w:sz w:val="28"/>
          <w:szCs w:val="28"/>
        </w:rPr>
        <w:t>For winning the game, the player must connect all the respective Flows while leaving not a single space empty in the grid. All three levels are of 8x8 size with differently placed flows. All levels have at least one possible solution.</w:t>
      </w:r>
    </w:p>
    <w:p w:rsidR="00503E08" w:rsidRPr="00503E08" w:rsidRDefault="00503E08">
      <w:pPr>
        <w:rPr>
          <w:sz w:val="28"/>
          <w:szCs w:val="28"/>
        </w:rPr>
      </w:pPr>
    </w:p>
    <w:p w:rsidR="00C86834" w:rsidRPr="00503E08" w:rsidRDefault="00C86834">
      <w:pPr>
        <w:rPr>
          <w:sz w:val="36"/>
          <w:szCs w:val="36"/>
        </w:rPr>
      </w:pPr>
      <w:r w:rsidRPr="00503E08">
        <w:rPr>
          <w:sz w:val="36"/>
          <w:szCs w:val="36"/>
        </w:rPr>
        <w:t>Programming</w:t>
      </w:r>
    </w:p>
    <w:p w:rsidR="00587762" w:rsidRDefault="00503E08">
      <w:pPr>
        <w:rPr>
          <w:sz w:val="28"/>
          <w:szCs w:val="28"/>
        </w:rPr>
      </w:pPr>
      <w:r w:rsidRPr="00587762">
        <w:rPr>
          <w:sz w:val="28"/>
          <w:szCs w:val="28"/>
        </w:rPr>
        <w:t xml:space="preserve">There is a main </w:t>
      </w:r>
      <w:r w:rsidR="00D555E1" w:rsidRPr="00587762">
        <w:rPr>
          <w:sz w:val="28"/>
          <w:szCs w:val="28"/>
        </w:rPr>
        <w:t>UI that gives the player an option for choosing between the three levels</w:t>
      </w:r>
      <w:r w:rsidRPr="00587762">
        <w:rPr>
          <w:sz w:val="28"/>
          <w:szCs w:val="28"/>
        </w:rPr>
        <w:t xml:space="preserve"> and there is an option of viewing the instruction manual </w:t>
      </w:r>
      <w:proofErr w:type="spellStart"/>
      <w:proofErr w:type="gramStart"/>
      <w:r w:rsidRPr="00587762">
        <w:rPr>
          <w:sz w:val="28"/>
          <w:szCs w:val="28"/>
        </w:rPr>
        <w:t>too.There</w:t>
      </w:r>
      <w:proofErr w:type="spellEnd"/>
      <w:proofErr w:type="gramEnd"/>
      <w:r w:rsidRPr="00587762">
        <w:rPr>
          <w:sz w:val="28"/>
          <w:szCs w:val="28"/>
        </w:rPr>
        <w:t xml:space="preserve"> are 4 separate functions for all 4 options;3 for the levels and one for the instructions. The instruction function contains only </w:t>
      </w:r>
      <w:proofErr w:type="gramStart"/>
      <w:r w:rsidRPr="00587762">
        <w:rPr>
          <w:sz w:val="28"/>
          <w:szCs w:val="28"/>
        </w:rPr>
        <w:t>a</w:t>
      </w:r>
      <w:proofErr w:type="gramEnd"/>
      <w:r w:rsidRPr="00587762">
        <w:rPr>
          <w:sz w:val="28"/>
          <w:szCs w:val="28"/>
        </w:rPr>
        <w:t xml:space="preserve"> </w:t>
      </w:r>
      <w:proofErr w:type="spellStart"/>
      <w:r w:rsidRPr="00587762">
        <w:rPr>
          <w:sz w:val="28"/>
          <w:szCs w:val="28"/>
        </w:rPr>
        <w:t>msgbox</w:t>
      </w:r>
      <w:proofErr w:type="spellEnd"/>
      <w:r w:rsidRPr="00587762">
        <w:rPr>
          <w:sz w:val="28"/>
          <w:szCs w:val="28"/>
        </w:rPr>
        <w:t xml:space="preserve"> function </w:t>
      </w:r>
      <w:r w:rsidR="00D555E1" w:rsidRPr="00587762">
        <w:rPr>
          <w:sz w:val="28"/>
          <w:szCs w:val="28"/>
        </w:rPr>
        <w:t xml:space="preserve">with the instructions written in a string. </w:t>
      </w:r>
    </w:p>
    <w:p w:rsidR="00503E08" w:rsidRPr="00587762" w:rsidRDefault="00D555E1">
      <w:pPr>
        <w:rPr>
          <w:sz w:val="28"/>
          <w:szCs w:val="28"/>
        </w:rPr>
      </w:pPr>
      <w:r w:rsidRPr="00587762">
        <w:rPr>
          <w:sz w:val="28"/>
          <w:szCs w:val="28"/>
        </w:rPr>
        <w:t xml:space="preserve">The functions for the three levels make the axis, the background grid and the colored flows. Then they take an empty </w:t>
      </w:r>
      <w:proofErr w:type="spellStart"/>
      <w:r w:rsidRPr="00587762">
        <w:rPr>
          <w:sz w:val="28"/>
          <w:szCs w:val="28"/>
        </w:rPr>
        <w:t>ginput</w:t>
      </w:r>
      <w:proofErr w:type="spellEnd"/>
      <w:r w:rsidRPr="00587762">
        <w:rPr>
          <w:sz w:val="28"/>
          <w:szCs w:val="28"/>
        </w:rPr>
        <w:t xml:space="preserve"> to initialize the game code. Upon pressing any of the </w:t>
      </w:r>
      <w:r w:rsidR="00587762" w:rsidRPr="00587762">
        <w:rPr>
          <w:sz w:val="28"/>
          <w:szCs w:val="28"/>
        </w:rPr>
        <w:t>above-mentioned</w:t>
      </w:r>
      <w:r w:rsidRPr="00587762">
        <w:rPr>
          <w:sz w:val="28"/>
          <w:szCs w:val="28"/>
        </w:rPr>
        <w:t xml:space="preserve"> color initials, the </w:t>
      </w:r>
      <w:proofErr w:type="spellStart"/>
      <w:r w:rsidRPr="00587762">
        <w:rPr>
          <w:sz w:val="28"/>
          <w:szCs w:val="28"/>
        </w:rPr>
        <w:t>drawmode</w:t>
      </w:r>
      <w:proofErr w:type="spellEnd"/>
      <w:r w:rsidRPr="00587762">
        <w:rPr>
          <w:sz w:val="28"/>
          <w:szCs w:val="28"/>
        </w:rPr>
        <w:t xml:space="preserve"> property of the axis is activated with the color of the path depending upon the key pressed. Pressing the spacebar makes the color disappear or in other words, ending the path.</w:t>
      </w:r>
      <w:r w:rsidR="00587762" w:rsidRPr="00587762">
        <w:rPr>
          <w:sz w:val="28"/>
          <w:szCs w:val="28"/>
        </w:rPr>
        <w:t xml:space="preserve"> Pressing the keys can be done an infinite number of times and it will always correctly display the color demanded. There are separate function files for each color, which are called by the function responsible for the </w:t>
      </w:r>
      <w:proofErr w:type="spellStart"/>
      <w:r w:rsidR="00587762" w:rsidRPr="00587762">
        <w:rPr>
          <w:sz w:val="28"/>
          <w:szCs w:val="28"/>
        </w:rPr>
        <w:t>KeyPressFnc</w:t>
      </w:r>
      <w:proofErr w:type="spellEnd"/>
      <w:r w:rsidR="00587762" w:rsidRPr="00587762">
        <w:rPr>
          <w:sz w:val="28"/>
          <w:szCs w:val="28"/>
        </w:rPr>
        <w:t>.</w:t>
      </w:r>
    </w:p>
    <w:p w:rsidR="00C86834" w:rsidRPr="00587762" w:rsidRDefault="00C86834">
      <w:pPr>
        <w:rPr>
          <w:sz w:val="36"/>
          <w:szCs w:val="36"/>
        </w:rPr>
      </w:pPr>
      <w:r w:rsidRPr="00587762">
        <w:rPr>
          <w:sz w:val="36"/>
          <w:szCs w:val="36"/>
        </w:rPr>
        <w:t>Unusual features</w:t>
      </w:r>
    </w:p>
    <w:p w:rsidR="00587762" w:rsidRPr="00117F65" w:rsidRDefault="00DC0F09">
      <w:pPr>
        <w:rPr>
          <w:sz w:val="28"/>
          <w:szCs w:val="28"/>
        </w:rPr>
      </w:pPr>
      <w:r w:rsidRPr="00117F65">
        <w:rPr>
          <w:sz w:val="28"/>
          <w:szCs w:val="28"/>
        </w:rPr>
        <w:t>Unlike</w:t>
      </w:r>
      <w:r w:rsidR="00117F65" w:rsidRPr="00117F65">
        <w:rPr>
          <w:sz w:val="28"/>
          <w:szCs w:val="28"/>
        </w:rPr>
        <w:t xml:space="preserve"> in the real mobile game, this game does not break the previous path if another path in built on </w:t>
      </w:r>
      <w:proofErr w:type="gramStart"/>
      <w:r w:rsidR="00117F65" w:rsidRPr="00117F65">
        <w:rPr>
          <w:sz w:val="28"/>
          <w:szCs w:val="28"/>
        </w:rPr>
        <w:t>it,</w:t>
      </w:r>
      <w:proofErr w:type="gramEnd"/>
      <w:r w:rsidR="00117F65" w:rsidRPr="00117F65">
        <w:rPr>
          <w:sz w:val="28"/>
          <w:szCs w:val="28"/>
        </w:rPr>
        <w:t xml:space="preserve"> instead it overlaps it thus making you unable to win.</w:t>
      </w:r>
    </w:p>
    <w:p w:rsidR="00C86834" w:rsidRDefault="00C86834">
      <w:pPr>
        <w:rPr>
          <w:sz w:val="36"/>
          <w:szCs w:val="36"/>
        </w:rPr>
      </w:pPr>
      <w:r w:rsidRPr="00117F65">
        <w:rPr>
          <w:sz w:val="36"/>
          <w:szCs w:val="36"/>
        </w:rPr>
        <w:t>Structure</w:t>
      </w:r>
    </w:p>
    <w:p w:rsidR="00117F65" w:rsidRDefault="00117F65">
      <w:pPr>
        <w:rPr>
          <w:sz w:val="28"/>
          <w:szCs w:val="28"/>
        </w:rPr>
      </w:pPr>
      <w:r>
        <w:rPr>
          <w:sz w:val="28"/>
          <w:szCs w:val="28"/>
        </w:rPr>
        <w:t>The main UI function contains</w:t>
      </w:r>
      <w:r w:rsidRPr="00117F65">
        <w:rPr>
          <w:sz w:val="28"/>
          <w:szCs w:val="28"/>
        </w:rPr>
        <w:t xml:space="preserve"> </w:t>
      </w:r>
      <w:proofErr w:type="gramStart"/>
      <w:r w:rsidRPr="00117F65">
        <w:rPr>
          <w:sz w:val="28"/>
          <w:szCs w:val="28"/>
        </w:rPr>
        <w:t>functions which within contain functions each</w:t>
      </w:r>
      <w:proofErr w:type="gramEnd"/>
      <w:r w:rsidRPr="00117F65">
        <w:rPr>
          <w:sz w:val="28"/>
          <w:szCs w:val="28"/>
        </w:rPr>
        <w:t xml:space="preserve"> which themselves contain the color functions, working like 4 nested loops.</w:t>
      </w:r>
    </w:p>
    <w:p w:rsidR="00181624" w:rsidRDefault="00181624">
      <w:pPr>
        <w:rPr>
          <w:sz w:val="28"/>
          <w:szCs w:val="28"/>
        </w:rPr>
      </w:pPr>
    </w:p>
    <w:p w:rsidR="00181624" w:rsidRDefault="00181624">
      <w:pPr>
        <w:rPr>
          <w:sz w:val="28"/>
          <w:szCs w:val="28"/>
        </w:rPr>
      </w:pPr>
      <w:r>
        <w:rPr>
          <w:noProof/>
          <w:sz w:val="28"/>
          <w:szCs w:val="28"/>
        </w:rPr>
        <w:drawing>
          <wp:inline distT="0" distB="0" distL="0" distR="0" wp14:anchorId="5BFFECD1" wp14:editId="042CE8D1">
            <wp:extent cx="5270500" cy="3942715"/>
            <wp:effectExtent l="0" t="0" r="1270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 Menu.jpg"/>
                    <pic:cNvPicPr/>
                  </pic:nvPicPr>
                  <pic:blipFill>
                    <a:blip r:embed="rId6">
                      <a:extLst>
                        <a:ext uri="{28A0092B-C50C-407E-A947-70E740481C1C}">
                          <a14:useLocalDpi xmlns:a14="http://schemas.microsoft.com/office/drawing/2010/main" val="0"/>
                        </a:ext>
                      </a:extLst>
                    </a:blip>
                    <a:stretch>
                      <a:fillRect/>
                    </a:stretch>
                  </pic:blipFill>
                  <pic:spPr>
                    <a:xfrm>
                      <a:off x="0" y="0"/>
                      <a:ext cx="5270500" cy="3942715"/>
                    </a:xfrm>
                    <a:prstGeom prst="rect">
                      <a:avLst/>
                    </a:prstGeom>
                  </pic:spPr>
                </pic:pic>
              </a:graphicData>
            </a:graphic>
          </wp:inline>
        </w:drawing>
      </w:r>
    </w:p>
    <w:p w:rsidR="00181624" w:rsidRDefault="00181624">
      <w:pPr>
        <w:rPr>
          <w:sz w:val="28"/>
          <w:szCs w:val="28"/>
        </w:rPr>
      </w:pPr>
    </w:p>
    <w:p w:rsidR="00181624" w:rsidRDefault="00181624">
      <w:pPr>
        <w:rPr>
          <w:sz w:val="28"/>
          <w:szCs w:val="28"/>
        </w:rPr>
      </w:pPr>
      <w:r>
        <w:rPr>
          <w:noProof/>
          <w:sz w:val="28"/>
          <w:szCs w:val="28"/>
        </w:rPr>
        <w:drawing>
          <wp:inline distT="0" distB="0" distL="0" distR="0">
            <wp:extent cx="5270500" cy="3945890"/>
            <wp:effectExtent l="0" t="0" r="1270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st.jpg"/>
                    <pic:cNvPicPr/>
                  </pic:nvPicPr>
                  <pic:blipFill>
                    <a:blip r:embed="rId7">
                      <a:extLst>
                        <a:ext uri="{28A0092B-C50C-407E-A947-70E740481C1C}">
                          <a14:useLocalDpi xmlns:a14="http://schemas.microsoft.com/office/drawing/2010/main" val="0"/>
                        </a:ext>
                      </a:extLst>
                    </a:blip>
                    <a:stretch>
                      <a:fillRect/>
                    </a:stretch>
                  </pic:blipFill>
                  <pic:spPr>
                    <a:xfrm>
                      <a:off x="0" y="0"/>
                      <a:ext cx="5270500" cy="3945890"/>
                    </a:xfrm>
                    <a:prstGeom prst="rect">
                      <a:avLst/>
                    </a:prstGeom>
                  </pic:spPr>
                </pic:pic>
              </a:graphicData>
            </a:graphic>
          </wp:inline>
        </w:drawing>
      </w:r>
    </w:p>
    <w:p w:rsidR="00181624" w:rsidRDefault="00181624">
      <w:pPr>
        <w:rPr>
          <w:sz w:val="28"/>
          <w:szCs w:val="28"/>
        </w:rPr>
      </w:pPr>
      <w:r>
        <w:rPr>
          <w:noProof/>
          <w:sz w:val="28"/>
          <w:szCs w:val="28"/>
        </w:rPr>
        <w:drawing>
          <wp:inline distT="0" distB="0" distL="0" distR="0">
            <wp:extent cx="5270500" cy="3945890"/>
            <wp:effectExtent l="0" t="0" r="1270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nd.jpg"/>
                    <pic:cNvPicPr/>
                  </pic:nvPicPr>
                  <pic:blipFill>
                    <a:blip r:embed="rId7">
                      <a:extLst>
                        <a:ext uri="{28A0092B-C50C-407E-A947-70E740481C1C}">
                          <a14:useLocalDpi xmlns:a14="http://schemas.microsoft.com/office/drawing/2010/main" val="0"/>
                        </a:ext>
                      </a:extLst>
                    </a:blip>
                    <a:stretch>
                      <a:fillRect/>
                    </a:stretch>
                  </pic:blipFill>
                  <pic:spPr>
                    <a:xfrm>
                      <a:off x="0" y="0"/>
                      <a:ext cx="5270500" cy="3945890"/>
                    </a:xfrm>
                    <a:prstGeom prst="rect">
                      <a:avLst/>
                    </a:prstGeom>
                  </pic:spPr>
                </pic:pic>
              </a:graphicData>
            </a:graphic>
          </wp:inline>
        </w:drawing>
      </w:r>
    </w:p>
    <w:p w:rsidR="00181624" w:rsidRPr="00117F65" w:rsidRDefault="00181624">
      <w:pPr>
        <w:rPr>
          <w:sz w:val="28"/>
          <w:szCs w:val="28"/>
        </w:rPr>
      </w:pPr>
      <w:bookmarkStart w:id="0" w:name="_GoBack"/>
      <w:r>
        <w:rPr>
          <w:noProof/>
          <w:sz w:val="28"/>
          <w:szCs w:val="28"/>
        </w:rPr>
        <w:drawing>
          <wp:inline distT="0" distB="0" distL="0" distR="0">
            <wp:extent cx="5270500" cy="3945890"/>
            <wp:effectExtent l="0" t="0" r="1270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rd.jpg"/>
                    <pic:cNvPicPr/>
                  </pic:nvPicPr>
                  <pic:blipFill>
                    <a:blip r:embed="rId8">
                      <a:extLst>
                        <a:ext uri="{28A0092B-C50C-407E-A947-70E740481C1C}">
                          <a14:useLocalDpi xmlns:a14="http://schemas.microsoft.com/office/drawing/2010/main" val="0"/>
                        </a:ext>
                      </a:extLst>
                    </a:blip>
                    <a:stretch>
                      <a:fillRect/>
                    </a:stretch>
                  </pic:blipFill>
                  <pic:spPr>
                    <a:xfrm>
                      <a:off x="0" y="0"/>
                      <a:ext cx="5270500" cy="3945890"/>
                    </a:xfrm>
                    <a:prstGeom prst="rect">
                      <a:avLst/>
                    </a:prstGeom>
                  </pic:spPr>
                </pic:pic>
              </a:graphicData>
            </a:graphic>
          </wp:inline>
        </w:drawing>
      </w:r>
      <w:bookmarkEnd w:id="0"/>
    </w:p>
    <w:sectPr w:rsidR="00181624" w:rsidRPr="00117F65" w:rsidSect="00C37B2B">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6834"/>
    <w:rsid w:val="00117F65"/>
    <w:rsid w:val="00181624"/>
    <w:rsid w:val="00503E08"/>
    <w:rsid w:val="005776BA"/>
    <w:rsid w:val="00587762"/>
    <w:rsid w:val="00A237D2"/>
    <w:rsid w:val="00C37B2B"/>
    <w:rsid w:val="00C86834"/>
    <w:rsid w:val="00D555E1"/>
    <w:rsid w:val="00DC0F0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95BE32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237D2"/>
    <w:rPr>
      <w:rFonts w:ascii="Lucida Grande" w:hAnsi="Lucida Grande"/>
      <w:sz w:val="18"/>
      <w:szCs w:val="18"/>
    </w:rPr>
  </w:style>
  <w:style w:type="character" w:customStyle="1" w:styleId="BalloonTextChar">
    <w:name w:val="Balloon Text Char"/>
    <w:basedOn w:val="DefaultParagraphFont"/>
    <w:link w:val="BalloonText"/>
    <w:uiPriority w:val="99"/>
    <w:semiHidden/>
    <w:rsid w:val="00A237D2"/>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237D2"/>
    <w:rPr>
      <w:rFonts w:ascii="Lucida Grande" w:hAnsi="Lucida Grande"/>
      <w:sz w:val="18"/>
      <w:szCs w:val="18"/>
    </w:rPr>
  </w:style>
  <w:style w:type="character" w:customStyle="1" w:styleId="BalloonTextChar">
    <w:name w:val="Balloon Text Char"/>
    <w:basedOn w:val="DefaultParagraphFont"/>
    <w:link w:val="BalloonText"/>
    <w:uiPriority w:val="99"/>
    <w:semiHidden/>
    <w:rsid w:val="00A237D2"/>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jpg"/><Relationship Id="rId7" Type="http://schemas.openxmlformats.org/officeDocument/2006/relationships/image" Target="media/image3.jpg"/><Relationship Id="rId8" Type="http://schemas.openxmlformats.org/officeDocument/2006/relationships/image" Target="media/image4.jp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TotalTime>
  <Pages>5</Pages>
  <Words>434</Words>
  <Characters>2480</Characters>
  <Application>Microsoft Macintosh Word</Application>
  <DocSecurity>0</DocSecurity>
  <Lines>20</Lines>
  <Paragraphs>5</Paragraphs>
  <ScaleCrop>false</ScaleCrop>
  <Company/>
  <LinksUpToDate>false</LinksUpToDate>
  <CharactersWithSpaces>2909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Apple Macbook Pro</dc:creator>
  <cp:keywords/>
  <dc:description/>
  <cp:lastModifiedBy>Apple Macbook Pro</cp:lastModifiedBy>
  <cp:revision>1</cp:revision>
  <dcterms:created xsi:type="dcterms:W3CDTF">2015-12-09T12:03:00Z</dcterms:created>
  <dcterms:modified xsi:type="dcterms:W3CDTF">2015-12-09T13:37:00Z</dcterms:modified>
</cp:coreProperties>
</file>