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070" cy="1066800"/>
            <wp:effectExtent l="0" t="0" r="0" b="0"/>
            <wp:docPr id="1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b/>
          <w:b/>
          <w:sz w:val="36"/>
          <w:szCs w:val="36"/>
        </w:rPr>
      </w:pPr>
      <w:r>
        <w:rPr/>
        <w:t xml:space="preserve">  </w:t>
      </w:r>
      <w:r>
        <w:rPr>
          <w:b/>
          <w:sz w:val="36"/>
          <w:szCs w:val="36"/>
        </w:rPr>
        <w:t>Single Node Installation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apt-get update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ssh-keygen 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cat ~/.ssh/id_rsa.pub &gt;&gt; ~/.ssh/authorized_keys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and installing java (Hadoop requires a working Java 1.</w:t>
      </w:r>
      <w:r>
        <w:rPr/>
        <w:t>6+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apt-get install openjdk-7-jdk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hadoop</w:t>
      </w:r>
      <w:r>
        <w:rPr/>
        <w:t>**------------------------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wget http://apache.mirror.gtcomm.net/hadoop/common/hadoop-1.2.1/hadoop-1.2.1.tar.gz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wget </w:t>
      </w:r>
      <w:r>
        <w:rPr/>
        <w:t>http://archive.apache.org/dist/hadoop/common/hadoop-1.2.1/hadoop-1.2.1.tar.gz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tar -xzvf hadoop-1.2.1.tar.gz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bookmarkStart w:id="0" w:name="__DdeLink__83_1287370661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mv hadoop-1.2.1 /usr/local/hadoop</w:t>
      </w:r>
      <w:bookmarkEnd w:id="0"/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bashrc linux env setup</w:t>
      </w:r>
      <w:r>
        <w:rPr/>
        <w:t>**---------------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~/.bashrc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HADOOP_PREFIX=/usr/local/hadoop/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PATH=$PATH:$HADOOP_PREFIX/bin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PATH=$PATH:$JAVA_HOME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setting hadoop env</w:t>
      </w:r>
      <w:r>
        <w:rPr/>
        <w:t>**------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/usr/local/hadoop/conf/hadoop-env.sh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HADOOP_OPTS=-Djava.net.preferIPV4Stack=true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xml's</w:t>
      </w:r>
      <w:r>
        <w:rPr/>
        <w:t>**------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/usr/local/hadoop/conf/core-site.xml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&lt;name&gt;fs.default.name&lt;/name&gt;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&lt;value&gt;hdfs://master.example.com:9000&lt;/value&gt;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&lt;name&gt;hadoop.tmp.dir&lt;/name&gt;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&lt;value&gt;/usr/local/hadoop/tmp&lt;/value&gt;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/usr/local/hadoop/conf/hdfs-site.xml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&lt;name&gt;dfs.replication&lt;/name&gt;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&lt;value&gt;1&lt;/value&gt;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/usr/local/hadoop/conf/mapred-site.xml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&lt;name&gt;mapred.job.tracker&lt;/name&gt;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&lt;value&gt;hdfs://master.example.com:9001&lt;/value&gt;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making tmp dir**---------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mkdir /usr/local/hadoop/tmp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  <w:r>
        <w:rPr/>
        <w:t>**-------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formatting hadoop namenode</w:t>
      </w:r>
      <w:r>
        <w:rPr/>
        <w:t>**--------------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bookmarkStart w:id="1" w:name="__DdeLink__103_132507193"/>
      <w:bookmarkEnd w:id="1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hadoop namenode -format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starting hadoop services(</w:t>
      </w:r>
      <w:r>
        <w:rPr/>
        <w:t>daemons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**-------------------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start-all.sh</w:t>
      </w:r>
      <w:r>
        <w:rPr/>
        <w:t xml:space="preserve"> 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jps</w: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Nimbus Sans L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true"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 w:val="true"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  <w:contextualSpacing/>
      <w:jc w:val="left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LibreOffice/6.0.3.2$Linux_X86_64 LibreOffice_project/00m0$Build-2</Application>
  <Pages>3</Pages>
  <Words>115</Words>
  <Characters>1670</Characters>
  <CharactersWithSpaces>1731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2018-09-30T13:10:34Z</dcterms:modified>
  <cp:revision>4</cp:revision>
  <dc:subject/>
  <dc:title/>
</cp:coreProperties>
</file>